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Pr="008D715A" w:rsidR="00D06ACE" w:rsidP="008D715A" w:rsidRDefault="00D06ACE" w14:paraId="37FF44FD" wp14:textId="77777777">
      <w:pPr>
        <w:spacing w:after="0" w:line="360" w:lineRule="auto"/>
        <w:jc w:val="both"/>
        <w:rPr>
          <w:b/>
          <w:sz w:val="24"/>
          <w:szCs w:val="24"/>
        </w:rPr>
      </w:pPr>
      <w:r w:rsidRPr="008D715A">
        <w:rPr>
          <w:b/>
          <w:sz w:val="24"/>
          <w:szCs w:val="24"/>
        </w:rPr>
        <w:t xml:space="preserve">ΘΕΜΑ 2 </w:t>
      </w:r>
    </w:p>
    <w:p xmlns:wp14="http://schemas.microsoft.com/office/word/2010/wordml" w:rsidRPr="008D715A" w:rsidR="008D715A" w:rsidP="008D715A" w:rsidRDefault="008D715A" w14:paraId="33204142" wp14:textId="77777777">
      <w:pPr>
        <w:spacing w:after="0" w:line="360" w:lineRule="auto"/>
        <w:jc w:val="both"/>
        <w:rPr>
          <w:sz w:val="24"/>
          <w:szCs w:val="24"/>
        </w:rPr>
      </w:pPr>
      <w:r w:rsidRPr="008D715A">
        <w:rPr>
          <w:b/>
          <w:sz w:val="24"/>
          <w:szCs w:val="24"/>
        </w:rPr>
        <w:t>2.1 Η γονιμοποίηση του άνθους αποτελεί καθοριστική λειτουργία για την αναπαραγωγή του φυτού.</w:t>
      </w:r>
      <w:r w:rsidRPr="008D715A">
        <w:rPr>
          <w:sz w:val="24"/>
          <w:szCs w:val="24"/>
        </w:rPr>
        <w:t xml:space="preserve"> </w:t>
      </w:r>
    </w:p>
    <w:p xmlns:wp14="http://schemas.microsoft.com/office/word/2010/wordml" w:rsidRPr="008D715A" w:rsidR="008D715A" w:rsidP="008D715A" w:rsidRDefault="008D715A" w14:paraId="5CD18B0E" wp14:textId="608193D2">
      <w:pPr>
        <w:spacing w:after="0" w:line="360" w:lineRule="auto"/>
        <w:jc w:val="both"/>
        <w:rPr>
          <w:sz w:val="24"/>
          <w:szCs w:val="24"/>
        </w:rPr>
      </w:pPr>
      <w:r w:rsidRPr="0CB2F7E3" w:rsidR="008D715A">
        <w:rPr>
          <w:sz w:val="24"/>
          <w:szCs w:val="24"/>
        </w:rPr>
        <w:t>α. Να εξηγήσετε σε ποια περίπτωση</w:t>
      </w:r>
      <w:r w:rsidRPr="0CB2F7E3" w:rsidR="008D715A">
        <w:rPr>
          <w:sz w:val="24"/>
          <w:szCs w:val="24"/>
        </w:rPr>
        <w:t xml:space="preserve"> γίνεται </w:t>
      </w:r>
      <w:proofErr w:type="spellStart"/>
      <w:r w:rsidRPr="0CB2F7E3" w:rsidR="008D715A">
        <w:rPr>
          <w:sz w:val="24"/>
          <w:szCs w:val="24"/>
        </w:rPr>
        <w:t>σταυρογονιμοποίηση</w:t>
      </w:r>
      <w:proofErr w:type="spellEnd"/>
      <w:r w:rsidRPr="0CB2F7E3" w:rsidR="008D715A">
        <w:rPr>
          <w:sz w:val="24"/>
          <w:szCs w:val="24"/>
        </w:rPr>
        <w:t xml:space="preserve"> (μονάδες 6).</w:t>
      </w:r>
    </w:p>
    <w:p xmlns:wp14="http://schemas.microsoft.com/office/word/2010/wordml" w:rsidRPr="008D715A" w:rsidR="008D715A" w:rsidP="008D715A" w:rsidRDefault="008D715A" w14:paraId="7F97F741" wp14:textId="77777777">
      <w:pPr>
        <w:spacing w:after="0" w:line="360" w:lineRule="auto"/>
        <w:jc w:val="both"/>
        <w:rPr>
          <w:sz w:val="24"/>
          <w:szCs w:val="24"/>
        </w:rPr>
      </w:pPr>
      <w:r w:rsidRPr="008D715A">
        <w:rPr>
          <w:sz w:val="24"/>
          <w:szCs w:val="24"/>
        </w:rPr>
        <w:t xml:space="preserve">β. Να δώσετε δύο παραδείγματα </w:t>
      </w:r>
      <w:proofErr w:type="spellStart"/>
      <w:r w:rsidRPr="008D715A">
        <w:rPr>
          <w:sz w:val="24"/>
          <w:szCs w:val="24"/>
        </w:rPr>
        <w:t>σταυρογονιμοποιούμενων</w:t>
      </w:r>
      <w:proofErr w:type="spellEnd"/>
      <w:r w:rsidRPr="008D715A">
        <w:rPr>
          <w:sz w:val="24"/>
          <w:szCs w:val="24"/>
        </w:rPr>
        <w:t xml:space="preserve"> φυτών (μονάδες 6). </w:t>
      </w:r>
    </w:p>
    <w:p xmlns:wp14="http://schemas.microsoft.com/office/word/2010/wordml" w:rsidRPr="008D715A" w:rsidR="008D715A" w:rsidP="008D715A" w:rsidRDefault="008D715A" w14:paraId="17A8CAEA" wp14:textId="77777777">
      <w:pPr>
        <w:spacing w:after="0" w:line="360" w:lineRule="auto"/>
        <w:jc w:val="right"/>
        <w:rPr>
          <w:b/>
          <w:sz w:val="24"/>
          <w:szCs w:val="24"/>
        </w:rPr>
      </w:pPr>
      <w:r w:rsidRPr="008D715A">
        <w:rPr>
          <w:b/>
          <w:sz w:val="24"/>
          <w:szCs w:val="24"/>
        </w:rPr>
        <w:t>Μονάδες 12</w:t>
      </w:r>
    </w:p>
    <w:p xmlns:wp14="http://schemas.microsoft.com/office/word/2010/wordml" w:rsidRPr="008D715A" w:rsidR="008D715A" w:rsidP="008D715A" w:rsidRDefault="008D715A" w14:paraId="6B952348" wp14:textId="77777777">
      <w:pPr>
        <w:spacing w:after="0" w:line="360" w:lineRule="auto"/>
        <w:jc w:val="both"/>
        <w:rPr>
          <w:rStyle w:val="fontstyle01"/>
          <w:rFonts w:asciiTheme="minorHAnsi" w:hAnsiTheme="minorHAnsi"/>
          <w:b/>
          <w:bCs/>
          <w:sz w:val="24"/>
          <w:szCs w:val="24"/>
        </w:rPr>
      </w:pPr>
      <w:r w:rsidRPr="008D715A">
        <w:rPr>
          <w:b/>
          <w:bCs/>
          <w:sz w:val="24"/>
          <w:szCs w:val="24"/>
        </w:rPr>
        <w:t>2.2 Η φωτοσύνθεση είναι η λειτουργία στην οποία στηρίζεται η ζωή στον πλανήτη μας.</w:t>
      </w:r>
    </w:p>
    <w:p xmlns:wp14="http://schemas.microsoft.com/office/word/2010/wordml" w:rsidRPr="008D715A" w:rsidR="008D715A" w:rsidP="008D715A" w:rsidRDefault="008D715A" w14:paraId="6491BA3D" wp14:textId="77777777">
      <w:pPr>
        <w:spacing w:after="0" w:line="360" w:lineRule="auto"/>
        <w:jc w:val="both"/>
        <w:rPr>
          <w:sz w:val="24"/>
          <w:szCs w:val="24"/>
        </w:rPr>
      </w:pPr>
      <w:r w:rsidRPr="008D715A">
        <w:rPr>
          <w:sz w:val="24"/>
          <w:szCs w:val="24"/>
        </w:rPr>
        <w:t xml:space="preserve">α. Ποιες ουσίες χρησιμοποιούν τα φυτά κατά τη φωτοσύνθεση και ποια είναι τα τελικά προϊόντα της διεργασίας αυτής (μονάδες </w:t>
      </w:r>
      <w:r w:rsidR="00757F4E">
        <w:rPr>
          <w:sz w:val="24"/>
          <w:szCs w:val="24"/>
        </w:rPr>
        <w:t>8</w:t>
      </w:r>
      <w:r w:rsidRPr="008D715A">
        <w:rPr>
          <w:sz w:val="24"/>
          <w:szCs w:val="24"/>
        </w:rPr>
        <w:t>);</w:t>
      </w:r>
    </w:p>
    <w:p xmlns:wp14="http://schemas.microsoft.com/office/word/2010/wordml" w:rsidRPr="008D715A" w:rsidR="008D715A" w:rsidP="008D715A" w:rsidRDefault="008D715A" w14:paraId="07F5AFAE" wp14:textId="444696FC">
      <w:pPr>
        <w:spacing w:after="0" w:line="360" w:lineRule="auto"/>
        <w:jc w:val="both"/>
        <w:rPr>
          <w:sz w:val="24"/>
          <w:szCs w:val="24"/>
        </w:rPr>
      </w:pPr>
      <w:r w:rsidRPr="792C38A1" w:rsidR="008D715A">
        <w:rPr>
          <w:sz w:val="24"/>
          <w:szCs w:val="24"/>
        </w:rPr>
        <w:t xml:space="preserve"> β. Να αναφέρετε τους παράγοντες, που επιδρούν στη φωτοσύνθεση (μονάδες </w:t>
      </w:r>
      <w:r w:rsidRPr="792C38A1" w:rsidR="00757F4E">
        <w:rPr>
          <w:sz w:val="24"/>
          <w:szCs w:val="24"/>
        </w:rPr>
        <w:t>5</w:t>
      </w:r>
      <w:r w:rsidRPr="792C38A1" w:rsidR="008D715A">
        <w:rPr>
          <w:sz w:val="24"/>
          <w:szCs w:val="24"/>
        </w:rPr>
        <w:t>).</w:t>
      </w:r>
    </w:p>
    <w:p xmlns:wp14="http://schemas.microsoft.com/office/word/2010/wordml" w:rsidRPr="008D715A" w:rsidR="008D715A" w:rsidP="008D715A" w:rsidRDefault="008D715A" w14:paraId="4175A77F" wp14:textId="77777777">
      <w:pPr>
        <w:spacing w:after="0" w:line="360" w:lineRule="auto"/>
        <w:jc w:val="right"/>
        <w:rPr>
          <w:sz w:val="24"/>
          <w:szCs w:val="24"/>
        </w:rPr>
      </w:pPr>
      <w:r w:rsidRPr="008D715A">
        <w:rPr>
          <w:b/>
          <w:bCs/>
          <w:sz w:val="24"/>
          <w:szCs w:val="24"/>
        </w:rPr>
        <w:t>Μονάδες 13</w:t>
      </w:r>
    </w:p>
    <w:sectPr w:rsidRPr="008D715A" w:rsidR="008D715A" w:rsidSect="008D715A">
      <w:pgSz w:w="11906" w:h="16838" w:orient="portrait"/>
      <w:pgMar w:top="1418" w:right="1418" w:bottom="1418" w:left="1418" w:header="709" w:footer="709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UB-Helvetic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40"/>
  <w:trackRevisions w:val="false"/>
  <w:defaultTabStop w:val="720"/>
  <w:characterSpacingControl w:val="doNotCompress"/>
  <w:compat/>
  <w:rsids>
    <w:rsidRoot w:val="00D06ACE"/>
    <w:rsid w:val="0003680F"/>
    <w:rsid w:val="00182BC8"/>
    <w:rsid w:val="001C0251"/>
    <w:rsid w:val="00303697"/>
    <w:rsid w:val="00351971"/>
    <w:rsid w:val="003C486A"/>
    <w:rsid w:val="004C6F6E"/>
    <w:rsid w:val="004E5877"/>
    <w:rsid w:val="005A4778"/>
    <w:rsid w:val="00757F4E"/>
    <w:rsid w:val="007B5154"/>
    <w:rsid w:val="008D715A"/>
    <w:rsid w:val="008F0584"/>
    <w:rsid w:val="00912593"/>
    <w:rsid w:val="009F00D4"/>
    <w:rsid w:val="00A020BA"/>
    <w:rsid w:val="00BE0C31"/>
    <w:rsid w:val="00D06ACE"/>
    <w:rsid w:val="00D412C6"/>
    <w:rsid w:val="00E502F6"/>
    <w:rsid w:val="00E83FC4"/>
    <w:rsid w:val="00FE3FE7"/>
    <w:rsid w:val="0CB2F7E3"/>
    <w:rsid w:val="1B2D6A23"/>
    <w:rsid w:val="726E2F03"/>
    <w:rsid w:val="792C3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35034A95"/>
  <w15:docId w15:val="{85FCFC31-596D-4C80-9B4E-B68D6B741E9C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351971"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fontstyle01" w:customStyle="1">
    <w:name w:val="fontstyle01"/>
    <w:basedOn w:val="a0"/>
    <w:rsid w:val="008D715A"/>
    <w:rPr>
      <w:rFonts w:hint="default" w:ascii="UB-Helvetica" w:hAnsi="UB-Helvetica"/>
      <w:b w:val="0"/>
      <w:bCs w:val="0"/>
      <w:i w:val="0"/>
      <w:iCs w:val="0"/>
      <w:color w:val="242021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11/relationships/people" Target="people.xml" Id="R389ead1da1c24712" /><Relationship Type="http://schemas.microsoft.com/office/2011/relationships/commentsExtended" Target="commentsExtended.xml" Id="Rc0030ae3f9194e79" /><Relationship Type="http://schemas.microsoft.com/office/2016/09/relationships/commentsIds" Target="commentsIds.xml" Id="R238ceeb1eec3422b" 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A79DBF-08F1-4D2C-B3B3-5102350A213A}"/>
</file>

<file path=customXml/itemProps2.xml><?xml version="1.0" encoding="utf-8"?>
<ds:datastoreItem xmlns:ds="http://schemas.openxmlformats.org/officeDocument/2006/customXml" ds:itemID="{B0848F37-818B-415D-AA43-85988ECE78B8}"/>
</file>

<file path=customXml/itemProps3.xml><?xml version="1.0" encoding="utf-8"?>
<ds:datastoreItem xmlns:ds="http://schemas.openxmlformats.org/officeDocument/2006/customXml" ds:itemID="{1C3E5056-EF86-4525-B7B3-3FD967FE973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user</dc:creator>
  <lastModifiedBy>ΕΥΤΥΧΙΑ ΒΑΣΙΛΕΙΟΥ</lastModifiedBy>
  <revision>13</revision>
  <dcterms:created xsi:type="dcterms:W3CDTF">2022-02-12T18:42:00.0000000Z</dcterms:created>
  <dcterms:modified xsi:type="dcterms:W3CDTF">2022-03-27T08:33:35.3411754Z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