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158BB" w14:textId="4E35A412" w:rsidR="00A83F3F" w:rsidRDefault="00A83F3F" w:rsidP="00FD791D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3318A752" w14:textId="55801FA8" w:rsidR="005F3708" w:rsidRDefault="003F20B8" w:rsidP="005F3708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2F4B5111" wp14:editId="7771B544">
            <wp:extent cx="3677971" cy="1415333"/>
            <wp:effectExtent l="0" t="0" r="0" b="0"/>
            <wp:docPr id="3" name="Γραφικό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Γραφικό 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rcRect l="10407" t="23789" r="49629" b="50115"/>
                    <a:stretch/>
                  </pic:blipFill>
                  <pic:spPr bwMode="auto">
                    <a:xfrm>
                      <a:off x="0" y="0"/>
                      <a:ext cx="3740558" cy="1439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58BCC8" w14:textId="41811F5F" w:rsidR="00A83F3F" w:rsidRDefault="002E4EF9" w:rsidP="00FD791D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A83F3F">
        <w:rPr>
          <w:rFonts w:cs="Arial,Italic"/>
          <w:iCs/>
          <w:sz w:val="24"/>
          <w:szCs w:val="24"/>
          <w:lang w:eastAsia="el-GR"/>
        </w:rPr>
        <w:t xml:space="preserve">Γνωρίζουμε ότι σε κάθε παραλληλόγραμμο οι απέναντι γωνίες είναι ίσες. Επομένως: </w:t>
      </w:r>
    </w:p>
    <w:p w14:paraId="3258849C" w14:textId="64781A25" w:rsidR="00A83F3F" w:rsidRDefault="008E3FBF" w:rsidP="00A83F3F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m:oMath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=</m:t>
        </m:r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60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ο</m:t>
            </m:r>
          </m:sup>
        </m:sSup>
      </m:oMath>
      <w:r w:rsidR="00A83F3F">
        <w:rPr>
          <w:rFonts w:eastAsiaTheme="minorEastAsia" w:cs="Arial,Italic"/>
          <w:sz w:val="24"/>
          <w:szCs w:val="24"/>
          <w:lang w:eastAsia="el-GR"/>
        </w:rPr>
        <w:t xml:space="preserve">  και</w:t>
      </w:r>
      <w:r w:rsidR="00790FA5">
        <w:rPr>
          <w:rFonts w:eastAsiaTheme="minorEastAsia" w:cs="Arial,Italic"/>
          <w:sz w:val="24"/>
          <w:szCs w:val="24"/>
          <w:lang w:eastAsia="el-GR"/>
        </w:rPr>
        <w:t xml:space="preserve"> </w:t>
      </w:r>
      <w:r w:rsidR="00A83F3F">
        <w:rPr>
          <w:rFonts w:eastAsiaTheme="minorEastAsia" w:cs="Arial,Italic"/>
          <w:sz w:val="24"/>
          <w:szCs w:val="24"/>
          <w:lang w:eastAsia="el-GR"/>
        </w:rPr>
        <w:t xml:space="preserve"> </w:t>
      </w:r>
      <m:oMath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Γ</m:t>
        </m:r>
      </m:oMath>
    </w:p>
    <w:p w14:paraId="1224B6C2" w14:textId="2A14367B" w:rsidR="00A83F3F" w:rsidRDefault="00A83F3F" w:rsidP="00FD791D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Επίσης, σε κάθε παραλληλόγραμμο </w:t>
      </w:r>
      <w:r w:rsidR="00DB3972">
        <w:rPr>
          <w:rFonts w:cs="Arial,Italic"/>
          <w:iCs/>
          <w:sz w:val="24"/>
          <w:szCs w:val="24"/>
          <w:lang w:eastAsia="el-GR"/>
        </w:rPr>
        <w:t xml:space="preserve">δύο διαδοχικές γωνίες </w:t>
      </w:r>
      <w:r>
        <w:rPr>
          <w:rFonts w:cs="Arial,Italic"/>
          <w:iCs/>
          <w:sz w:val="24"/>
          <w:szCs w:val="24"/>
          <w:lang w:eastAsia="el-GR"/>
        </w:rPr>
        <w:t>είναι παραπληρωματικές, οπότε:</w:t>
      </w:r>
    </w:p>
    <w:p w14:paraId="4F991BA4" w14:textId="4328190E" w:rsidR="00A83F3F" w:rsidRDefault="008E3FBF" w:rsidP="00A83F3F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180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ο</m:t>
            </m:r>
          </m:sup>
        </m:sSup>
      </m:oMath>
      <w:r w:rsidR="00A83F3F">
        <w:rPr>
          <w:rFonts w:eastAsiaTheme="minorEastAsia" w:cs="Arial,Italic"/>
          <w:sz w:val="24"/>
          <w:szCs w:val="24"/>
          <w:lang w:eastAsia="el-GR"/>
        </w:rPr>
        <w:t xml:space="preserve">  ή 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60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ο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180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ο</m:t>
            </m:r>
          </m:sup>
        </m:sSup>
        <m:r>
          <w:rPr>
            <w:rFonts w:ascii="Cambria Math" w:hAnsi="Cambria Math" w:cstheme="minorHAnsi"/>
            <w:sz w:val="24"/>
            <w:szCs w:val="24"/>
            <w:lang w:eastAsia="el-GR"/>
          </w:rPr>
          <m:t xml:space="preserve"> </m:t>
        </m:r>
      </m:oMath>
      <w:r w:rsidR="00A83F3F">
        <w:rPr>
          <w:rFonts w:eastAsiaTheme="minorEastAsia" w:cs="Arial,Italic"/>
          <w:sz w:val="24"/>
          <w:szCs w:val="24"/>
          <w:lang w:eastAsia="el-GR"/>
        </w:rPr>
        <w:t xml:space="preserve"> ή 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Γ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120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ο</m:t>
            </m:r>
          </m:sup>
        </m:sSup>
      </m:oMath>
    </w:p>
    <w:p w14:paraId="555EDC1F" w14:textId="2A65D59B" w:rsidR="005F3708" w:rsidRPr="005F3708" w:rsidRDefault="005F3708" w:rsidP="00FD791D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sz w:val="24"/>
          <w:szCs w:val="24"/>
          <w:lang w:eastAsia="el-GR"/>
        </w:rPr>
        <w:t>Άρα και</w:t>
      </w:r>
      <w:r w:rsidR="00727E9E">
        <w:rPr>
          <w:rFonts w:eastAsiaTheme="minorEastAsia" w:cs="Arial,Italic"/>
          <w:sz w:val="24"/>
          <w:szCs w:val="24"/>
          <w:lang w:eastAsia="el-GR"/>
        </w:rPr>
        <w:t xml:space="preserve">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120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ο</m:t>
            </m:r>
          </m:sup>
        </m:sSup>
      </m:oMath>
      <w:r w:rsidR="00307F46">
        <w:rPr>
          <w:rFonts w:eastAsiaTheme="minorEastAsia" w:cs="Arial,Italic"/>
          <w:sz w:val="24"/>
          <w:szCs w:val="24"/>
          <w:lang w:eastAsia="el-GR"/>
        </w:rPr>
        <w:t>.</w:t>
      </w:r>
    </w:p>
    <w:p w14:paraId="61A98404" w14:textId="77777777" w:rsidR="00FF6F37" w:rsidRDefault="002E4EF9" w:rsidP="00FD791D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</w:p>
    <w:p w14:paraId="5DF33150" w14:textId="42E4E171" w:rsidR="005C75C0" w:rsidRPr="00FF6F37" w:rsidRDefault="005C75C0" w:rsidP="00FF6F37">
      <w:pPr>
        <w:pStyle w:val="a5"/>
        <w:numPr>
          <w:ilvl w:val="0"/>
          <w:numId w:val="1"/>
        </w:numPr>
        <w:spacing w:after="0" w:line="360" w:lineRule="auto"/>
        <w:ind w:left="567" w:hanging="207"/>
        <w:jc w:val="both"/>
        <w:rPr>
          <w:rFonts w:eastAsiaTheme="minorEastAsia"/>
          <w:sz w:val="24"/>
          <w:szCs w:val="24"/>
        </w:rPr>
      </w:pPr>
      <w:r w:rsidRPr="00FF6F37">
        <w:rPr>
          <w:rFonts w:eastAsiaTheme="minorEastAsia"/>
          <w:sz w:val="24"/>
          <w:szCs w:val="24"/>
        </w:rPr>
        <w:t xml:space="preserve">Στο ορθογώνιο τρίγωνο </w:t>
      </w:r>
      <w:r w:rsidR="00FF6F37" w:rsidRPr="00FF6F37">
        <w:rPr>
          <w:rFonts w:eastAsiaTheme="minorEastAsia"/>
          <w:sz w:val="24"/>
          <w:szCs w:val="24"/>
        </w:rPr>
        <w:t>ΑΕΔ</w:t>
      </w:r>
      <w:r w:rsidRPr="00FF6F37">
        <w:rPr>
          <w:rFonts w:eastAsiaTheme="minorEastAsia"/>
          <w:sz w:val="24"/>
          <w:szCs w:val="24"/>
        </w:rPr>
        <w:t xml:space="preserve"> είναι:</w:t>
      </w:r>
    </w:p>
    <w:p w14:paraId="5B9B10B4" w14:textId="41C52C24" w:rsidR="00706C5E" w:rsidRDefault="008E3FBF" w:rsidP="00FF6F37">
      <w:pPr>
        <w:spacing w:after="0" w:line="360" w:lineRule="auto"/>
        <w:contextualSpacing/>
        <w:jc w:val="center"/>
        <w:rPr>
          <w:rFonts w:eastAsiaTheme="minorEastAsia"/>
          <w:sz w:val="24"/>
          <w:szCs w:val="24"/>
        </w:rPr>
      </w:pP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Ε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90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ο</m:t>
            </m:r>
          </m:sup>
        </m:sSup>
      </m:oMath>
      <w:r w:rsidR="005C75C0">
        <w:rPr>
          <w:rFonts w:eastAsiaTheme="minorEastAsia" w:cs="Arial,Italic"/>
          <w:sz w:val="24"/>
          <w:szCs w:val="24"/>
          <w:lang w:eastAsia="el-GR"/>
        </w:rPr>
        <w:t xml:space="preserve"> </w:t>
      </w:r>
      <w:r w:rsidR="00FF6F37">
        <w:rPr>
          <w:rFonts w:eastAsiaTheme="minorEastAsia" w:cs="Arial,Italic"/>
          <w:sz w:val="24"/>
          <w:szCs w:val="24"/>
          <w:lang w:eastAsia="el-GR"/>
        </w:rPr>
        <w:t xml:space="preserve"> </w:t>
      </w:r>
      <w:r w:rsidR="005C75C0">
        <w:rPr>
          <w:rFonts w:eastAsiaTheme="minorEastAsia" w:cs="Arial,Italic"/>
          <w:sz w:val="24"/>
          <w:szCs w:val="24"/>
          <w:lang w:eastAsia="el-GR"/>
        </w:rPr>
        <w:t>ή</w:t>
      </w:r>
      <w:r w:rsidR="00FF6F37">
        <w:rPr>
          <w:rFonts w:eastAsiaTheme="minorEastAsia" w:cs="Arial,Italic"/>
          <w:sz w:val="24"/>
          <w:szCs w:val="24"/>
          <w:lang w:eastAsia="el-GR"/>
        </w:rPr>
        <w:t xml:space="preserve"> </w:t>
      </w:r>
      <w:r w:rsidR="005C75C0">
        <w:rPr>
          <w:rFonts w:eastAsiaTheme="minorEastAsia" w:cs="Arial,Italic"/>
          <w:sz w:val="24"/>
          <w:szCs w:val="24"/>
          <w:lang w:eastAsia="el-GR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60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ο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Ε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90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ο</m:t>
            </m:r>
          </m:sup>
        </m:sSup>
      </m:oMath>
      <w:r w:rsidR="005C75C0">
        <w:rPr>
          <w:rFonts w:eastAsiaTheme="minorEastAsia" w:cs="Arial,Italic"/>
          <w:sz w:val="24"/>
          <w:szCs w:val="24"/>
          <w:lang w:eastAsia="el-GR"/>
        </w:rPr>
        <w:t xml:space="preserve"> </w:t>
      </w:r>
      <w:r w:rsidR="00FF6F37">
        <w:rPr>
          <w:rFonts w:eastAsiaTheme="minorEastAsia" w:cs="Arial,Italic"/>
          <w:sz w:val="24"/>
          <w:szCs w:val="24"/>
          <w:lang w:eastAsia="el-GR"/>
        </w:rPr>
        <w:t xml:space="preserve"> </w:t>
      </w:r>
      <w:r w:rsidR="005C75C0">
        <w:rPr>
          <w:rFonts w:eastAsiaTheme="minorEastAsia" w:cs="Arial,Italic"/>
          <w:sz w:val="24"/>
          <w:szCs w:val="24"/>
          <w:lang w:eastAsia="el-GR"/>
        </w:rPr>
        <w:t>ή</w:t>
      </w:r>
      <w:r w:rsidR="00FF6F37">
        <w:rPr>
          <w:rFonts w:eastAsiaTheme="minorEastAsia" w:cs="Arial,Italic"/>
          <w:sz w:val="24"/>
          <w:szCs w:val="24"/>
          <w:lang w:eastAsia="el-GR"/>
        </w:rPr>
        <w:t xml:space="preserve"> </w:t>
      </w:r>
      <w:r w:rsidR="005C75C0">
        <w:rPr>
          <w:rFonts w:eastAsiaTheme="minorEastAsia" w:cs="Arial,Italic"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30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ο</m:t>
            </m:r>
          </m:sup>
        </m:sSup>
      </m:oMath>
    </w:p>
    <w:p w14:paraId="26E35D82" w14:textId="5AB374A4" w:rsidR="00790FA5" w:rsidRDefault="00FF6F37" w:rsidP="001F7B07">
      <w:pPr>
        <w:pStyle w:val="a5"/>
        <w:numPr>
          <w:ilvl w:val="0"/>
          <w:numId w:val="1"/>
        </w:numPr>
        <w:spacing w:after="0" w:line="360" w:lineRule="auto"/>
        <w:ind w:left="567" w:hanging="207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Αφού είναι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Ε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30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ο</m:t>
            </m:r>
          </m:sup>
        </m:sSup>
      </m:oMath>
      <w:r>
        <w:rPr>
          <w:rFonts w:eastAsiaTheme="minorEastAsia" w:cs="Arial,Italic"/>
          <w:sz w:val="24"/>
          <w:szCs w:val="24"/>
          <w:lang w:eastAsia="el-GR"/>
        </w:rPr>
        <w:t xml:space="preserve">, τότε </w:t>
      </w:r>
      <w:r w:rsidR="001F7B07">
        <w:rPr>
          <w:rFonts w:eastAsiaTheme="minorEastAsia" w:cs="Arial,Italic"/>
          <w:sz w:val="24"/>
          <w:szCs w:val="24"/>
          <w:lang w:eastAsia="el-GR"/>
        </w:rPr>
        <w:t>η απέναντι κάθετη πλευρά ΑΕ ισούται με το μισό της υποτείνουσας</w:t>
      </w:r>
      <w:r w:rsidR="00DB3972">
        <w:rPr>
          <w:rFonts w:eastAsiaTheme="minorEastAsia" w:cs="Arial,Italic"/>
          <w:sz w:val="24"/>
          <w:szCs w:val="24"/>
          <w:lang w:eastAsia="el-GR"/>
        </w:rPr>
        <w:t xml:space="preserve"> ΑΔ</w:t>
      </w:r>
      <w:r w:rsidR="001F7B07">
        <w:rPr>
          <w:rFonts w:eastAsiaTheme="minorEastAsia" w:cs="Arial,Italic"/>
          <w:sz w:val="24"/>
          <w:szCs w:val="24"/>
          <w:lang w:eastAsia="el-GR"/>
        </w:rPr>
        <w:t>, δηλαδή</w:t>
      </w:r>
      <w:r w:rsidR="00790FA5">
        <w:rPr>
          <w:rFonts w:cs="Arial,Italic"/>
          <w:iCs/>
          <w:sz w:val="24"/>
          <w:szCs w:val="24"/>
          <w:lang w:eastAsia="el-GR"/>
        </w:rPr>
        <w:t>:</w:t>
      </w:r>
    </w:p>
    <w:p w14:paraId="1444F147" w14:textId="647FC34E" w:rsidR="001F7B07" w:rsidRPr="00727E9E" w:rsidRDefault="001F7B07" w:rsidP="00727E9E">
      <w:pPr>
        <w:spacing w:after="0" w:line="360" w:lineRule="auto"/>
        <w:ind w:left="567"/>
        <w:contextualSpacing/>
        <w:jc w:val="both"/>
        <w:rPr>
          <w:rFonts w:cstheme="minorHAnsi"/>
          <w:iCs/>
          <w:sz w:val="24"/>
          <w:szCs w:val="24"/>
          <w:lang w:eastAsia="el-GR"/>
        </w:rPr>
      </w:pPr>
      <m:oMathPara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ΑΕ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ΑΔ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1</m:t>
          </m:r>
        </m:oMath>
      </m:oMathPara>
    </w:p>
    <w:sectPr w:rsidR="001F7B07" w:rsidRPr="00727E9E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20B0604020202020204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E7963"/>
    <w:multiLevelType w:val="hybridMultilevel"/>
    <w:tmpl w:val="313659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73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5E"/>
    <w:rsid w:val="000F60B2"/>
    <w:rsid w:val="00107363"/>
    <w:rsid w:val="001F7B07"/>
    <w:rsid w:val="002E4EF9"/>
    <w:rsid w:val="00307F46"/>
    <w:rsid w:val="003F20B8"/>
    <w:rsid w:val="00430C7F"/>
    <w:rsid w:val="00456F9F"/>
    <w:rsid w:val="005A05CD"/>
    <w:rsid w:val="005A2DDA"/>
    <w:rsid w:val="005C75C0"/>
    <w:rsid w:val="005F3708"/>
    <w:rsid w:val="00614E11"/>
    <w:rsid w:val="00654CC9"/>
    <w:rsid w:val="00706C5E"/>
    <w:rsid w:val="00723329"/>
    <w:rsid w:val="00727E9E"/>
    <w:rsid w:val="00790FA5"/>
    <w:rsid w:val="007B2EC9"/>
    <w:rsid w:val="007C3AA4"/>
    <w:rsid w:val="00850BDE"/>
    <w:rsid w:val="008B1510"/>
    <w:rsid w:val="008B4666"/>
    <w:rsid w:val="008E3FBF"/>
    <w:rsid w:val="00915FD7"/>
    <w:rsid w:val="00942E47"/>
    <w:rsid w:val="0094517D"/>
    <w:rsid w:val="009F5FBD"/>
    <w:rsid w:val="00A83F3F"/>
    <w:rsid w:val="00B22332"/>
    <w:rsid w:val="00BC28F2"/>
    <w:rsid w:val="00CD3E2C"/>
    <w:rsid w:val="00D9452D"/>
    <w:rsid w:val="00DB3972"/>
    <w:rsid w:val="00DD2CAE"/>
    <w:rsid w:val="00DE2B23"/>
    <w:rsid w:val="00EC515F"/>
    <w:rsid w:val="00EF7D45"/>
    <w:rsid w:val="00F15E7D"/>
    <w:rsid w:val="00F52E52"/>
    <w:rsid w:val="00FD791D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E2FBAA19-1EF3-4F4F-B46C-FDA53391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6F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DE2B23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E2B2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E2B23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E2B23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E2B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49AC2E-624D-476A-9D8F-119889E0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Georgios Kostopoulos</cp:lastModifiedBy>
  <cp:revision>5</cp:revision>
  <cp:lastPrinted>2021-05-05T19:57:00Z</cp:lastPrinted>
  <dcterms:created xsi:type="dcterms:W3CDTF">2022-03-25T18:19:00Z</dcterms:created>
  <dcterms:modified xsi:type="dcterms:W3CDTF">2022-03-27T09:25:00Z</dcterms:modified>
</cp:coreProperties>
</file>