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8245" w14:textId="77B18149" w:rsidR="00211032" w:rsidRPr="00211032" w:rsidRDefault="00211032" w:rsidP="007C6E1C">
      <w:pPr>
        <w:spacing w:after="0" w:line="360" w:lineRule="auto"/>
        <w:jc w:val="both"/>
        <w:rPr>
          <w:b/>
          <w:bCs/>
          <w:sz w:val="24"/>
          <w:szCs w:val="24"/>
        </w:rPr>
      </w:pPr>
      <w:r w:rsidRPr="00211032">
        <w:rPr>
          <w:b/>
          <w:bCs/>
          <w:sz w:val="24"/>
          <w:szCs w:val="24"/>
        </w:rPr>
        <w:t>ΘΕΜΑ</w:t>
      </w:r>
      <w:r>
        <w:rPr>
          <w:b/>
          <w:bCs/>
          <w:sz w:val="24"/>
          <w:szCs w:val="24"/>
        </w:rPr>
        <w:t xml:space="preserve"> 4</w:t>
      </w:r>
      <w:r w:rsidRPr="00211032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47047938" w14:textId="4C7C91DF" w:rsidR="00211032" w:rsidRDefault="00211032" w:rsidP="007C6E1C">
      <w:pPr>
        <w:spacing w:after="0" w:line="360" w:lineRule="auto"/>
        <w:jc w:val="both"/>
        <w:rPr>
          <w:sz w:val="24"/>
          <w:szCs w:val="24"/>
        </w:rPr>
      </w:pPr>
      <w:r w:rsidRPr="00211032">
        <w:rPr>
          <w:b/>
          <w:bCs/>
          <w:sz w:val="24"/>
          <w:szCs w:val="24"/>
        </w:rPr>
        <w:t>4.1. α.</w:t>
      </w:r>
      <w:r w:rsidRPr="00211032">
        <w:rPr>
          <w:sz w:val="24"/>
          <w:szCs w:val="24"/>
        </w:rPr>
        <w:t xml:space="preserve"> Ποι</w:t>
      </w:r>
      <w:r w:rsidR="0022612A">
        <w:rPr>
          <w:sz w:val="24"/>
          <w:szCs w:val="24"/>
        </w:rPr>
        <w:t>ες</w:t>
      </w:r>
      <w:r w:rsidRPr="00211032">
        <w:rPr>
          <w:sz w:val="24"/>
          <w:szCs w:val="24"/>
        </w:rPr>
        <w:t xml:space="preserve"> βασικ</w:t>
      </w:r>
      <w:r w:rsidR="0022612A">
        <w:rPr>
          <w:sz w:val="24"/>
          <w:szCs w:val="24"/>
        </w:rPr>
        <w:t>ές</w:t>
      </w:r>
      <w:r w:rsidRPr="00211032">
        <w:rPr>
          <w:sz w:val="24"/>
          <w:szCs w:val="24"/>
        </w:rPr>
        <w:t xml:space="preserve"> </w:t>
      </w:r>
      <w:r w:rsidR="0022612A">
        <w:rPr>
          <w:sz w:val="24"/>
          <w:szCs w:val="24"/>
        </w:rPr>
        <w:t>αλλαγές</w:t>
      </w:r>
      <w:r w:rsidRPr="00211032">
        <w:rPr>
          <w:sz w:val="24"/>
          <w:szCs w:val="24"/>
        </w:rPr>
        <w:t xml:space="preserve"> </w:t>
      </w:r>
      <w:r w:rsidR="00614462">
        <w:rPr>
          <w:sz w:val="24"/>
          <w:szCs w:val="24"/>
        </w:rPr>
        <w:t xml:space="preserve">στον τρόπο ζωής των ανθρώπων παρατηρούνται κατά την περίοδο </w:t>
      </w:r>
      <w:r w:rsidRPr="00211032">
        <w:rPr>
          <w:sz w:val="24"/>
          <w:szCs w:val="24"/>
        </w:rPr>
        <w:t>της νεολιθικής εποχής;</w:t>
      </w:r>
    </w:p>
    <w:p w14:paraId="0334013F" w14:textId="0EEBD2FB" w:rsidR="00851B1D" w:rsidRPr="00851B1D" w:rsidRDefault="00851B1D" w:rsidP="007C6E1C">
      <w:pPr>
        <w:spacing w:after="0" w:line="360" w:lineRule="auto"/>
        <w:jc w:val="right"/>
        <w:rPr>
          <w:b/>
          <w:bCs/>
          <w:sz w:val="24"/>
          <w:szCs w:val="24"/>
        </w:rPr>
      </w:pPr>
      <w:r w:rsidRPr="00851B1D">
        <w:rPr>
          <w:b/>
          <w:bCs/>
          <w:sz w:val="24"/>
          <w:szCs w:val="24"/>
        </w:rPr>
        <w:t xml:space="preserve">Μονάδες </w:t>
      </w:r>
      <w:r w:rsidR="0022612A">
        <w:rPr>
          <w:b/>
          <w:bCs/>
          <w:sz w:val="24"/>
          <w:szCs w:val="24"/>
        </w:rPr>
        <w:t>9</w:t>
      </w:r>
    </w:p>
    <w:p w14:paraId="7EEE2A6F" w14:textId="77777777" w:rsidR="00851B1D" w:rsidRDefault="00851B1D" w:rsidP="007C6E1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0C258F8" w14:textId="3EB7E0A8" w:rsidR="00851B1D" w:rsidRPr="00211032" w:rsidRDefault="00851B1D" w:rsidP="007C6E1C">
      <w:pPr>
        <w:spacing w:after="0" w:line="360" w:lineRule="auto"/>
        <w:jc w:val="both"/>
        <w:rPr>
          <w:sz w:val="24"/>
          <w:szCs w:val="24"/>
        </w:rPr>
      </w:pPr>
      <w:r w:rsidRPr="00211032"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>2</w:t>
      </w:r>
      <w:r w:rsidRPr="00211032">
        <w:rPr>
          <w:b/>
          <w:bCs/>
          <w:sz w:val="24"/>
          <w:szCs w:val="24"/>
        </w:rPr>
        <w:t>. α.</w:t>
      </w:r>
      <w:r w:rsidRPr="002110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</w:t>
      </w:r>
      <w:r w:rsidR="007C6E1C">
        <w:rPr>
          <w:sz w:val="24"/>
          <w:szCs w:val="24"/>
        </w:rPr>
        <w:t>π</w:t>
      </w:r>
      <w:r w:rsidRPr="00851B1D">
        <w:rPr>
          <w:sz w:val="24"/>
          <w:szCs w:val="24"/>
        </w:rPr>
        <w:t>εριγράψτε τη βραχογραφία στην εικόνα που ακολουθεί. (μον.12)</w:t>
      </w:r>
    </w:p>
    <w:p w14:paraId="19C9DC64" w14:textId="11DEDE89" w:rsidR="00EE4212" w:rsidRDefault="00211032" w:rsidP="007C6E1C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6519615" wp14:editId="21A8A4B8">
            <wp:extent cx="3890010" cy="234442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372" cy="234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BEB23" w14:textId="399C3644" w:rsidR="00851B1D" w:rsidRDefault="00851B1D" w:rsidP="007C6E1C">
      <w:pPr>
        <w:spacing w:after="0" w:line="360" w:lineRule="auto"/>
        <w:ind w:firstLine="425"/>
        <w:jc w:val="both"/>
        <w:rPr>
          <w:sz w:val="24"/>
          <w:szCs w:val="24"/>
        </w:rPr>
      </w:pPr>
      <w:r w:rsidRPr="00851B1D">
        <w:rPr>
          <w:b/>
          <w:bCs/>
          <w:sz w:val="24"/>
          <w:szCs w:val="24"/>
        </w:rPr>
        <w:t>β.</w:t>
      </w:r>
      <w:r w:rsidRPr="00851B1D">
        <w:rPr>
          <w:sz w:val="24"/>
          <w:szCs w:val="24"/>
        </w:rPr>
        <w:t xml:space="preserve"> Ποιες ιδιότητες </w:t>
      </w:r>
      <w:r w:rsidR="00DA756F">
        <w:rPr>
          <w:sz w:val="24"/>
          <w:szCs w:val="24"/>
        </w:rPr>
        <w:t xml:space="preserve">θεωρείται ότι </w:t>
      </w:r>
      <w:r w:rsidRPr="00851B1D">
        <w:rPr>
          <w:sz w:val="24"/>
          <w:szCs w:val="24"/>
        </w:rPr>
        <w:t>αποδίδοντα</w:t>
      </w:r>
      <w:r w:rsidR="00DA756F">
        <w:rPr>
          <w:sz w:val="24"/>
          <w:szCs w:val="24"/>
        </w:rPr>
        <w:t>ν</w:t>
      </w:r>
      <w:r w:rsidRPr="00851B1D">
        <w:rPr>
          <w:sz w:val="24"/>
          <w:szCs w:val="24"/>
        </w:rPr>
        <w:t xml:space="preserve"> στις μορφές </w:t>
      </w:r>
      <w:r w:rsidR="00DA756F">
        <w:rPr>
          <w:sz w:val="24"/>
          <w:szCs w:val="24"/>
        </w:rPr>
        <w:t>αυτές των βραχογραφιών</w:t>
      </w:r>
      <w:r w:rsidRPr="00851B1D">
        <w:rPr>
          <w:sz w:val="24"/>
          <w:szCs w:val="24"/>
        </w:rPr>
        <w:t>;</w:t>
      </w:r>
      <w:r w:rsidR="0022612A">
        <w:rPr>
          <w:sz w:val="24"/>
          <w:szCs w:val="24"/>
        </w:rPr>
        <w:t xml:space="preserve"> </w:t>
      </w:r>
      <w:r w:rsidRPr="00851B1D">
        <w:rPr>
          <w:sz w:val="24"/>
          <w:szCs w:val="24"/>
        </w:rPr>
        <w:t>(μον.</w:t>
      </w:r>
      <w:r w:rsidR="0022612A">
        <w:rPr>
          <w:sz w:val="24"/>
          <w:szCs w:val="24"/>
        </w:rPr>
        <w:t>4</w:t>
      </w:r>
      <w:r w:rsidRPr="00851B1D">
        <w:rPr>
          <w:sz w:val="24"/>
          <w:szCs w:val="24"/>
        </w:rPr>
        <w:t>)</w:t>
      </w:r>
    </w:p>
    <w:p w14:paraId="1E22C46B" w14:textId="7359B8BF" w:rsidR="0032485F" w:rsidRPr="00211032" w:rsidRDefault="0032485F" w:rsidP="007C6E1C">
      <w:pPr>
        <w:spacing w:after="0" w:line="360" w:lineRule="auto"/>
        <w:jc w:val="right"/>
        <w:rPr>
          <w:b/>
          <w:bCs/>
          <w:sz w:val="24"/>
        </w:rPr>
      </w:pPr>
      <w:r w:rsidRPr="0032485F">
        <w:rPr>
          <w:b/>
          <w:bCs/>
          <w:sz w:val="24"/>
        </w:rPr>
        <w:t xml:space="preserve">Μονάδες </w:t>
      </w:r>
      <w:r w:rsidR="00851B1D">
        <w:rPr>
          <w:b/>
          <w:bCs/>
          <w:sz w:val="24"/>
        </w:rPr>
        <w:t>1</w:t>
      </w:r>
      <w:r w:rsidR="0022612A">
        <w:rPr>
          <w:b/>
          <w:bCs/>
          <w:sz w:val="24"/>
        </w:rPr>
        <w:t>6</w:t>
      </w:r>
    </w:p>
    <w:p w14:paraId="1A805A47" w14:textId="77777777" w:rsidR="00211032" w:rsidRPr="00211032" w:rsidRDefault="00211032" w:rsidP="007C6E1C">
      <w:pPr>
        <w:spacing w:after="0" w:line="360" w:lineRule="auto"/>
        <w:jc w:val="both"/>
        <w:rPr>
          <w:sz w:val="24"/>
          <w:szCs w:val="24"/>
        </w:rPr>
      </w:pPr>
    </w:p>
    <w:sectPr w:rsidR="00211032" w:rsidRPr="00211032" w:rsidSect="003248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32"/>
    <w:rsid w:val="00211032"/>
    <w:rsid w:val="0022612A"/>
    <w:rsid w:val="002C7793"/>
    <w:rsid w:val="0032485F"/>
    <w:rsid w:val="003C7783"/>
    <w:rsid w:val="00614462"/>
    <w:rsid w:val="007C6E1C"/>
    <w:rsid w:val="00851B1D"/>
    <w:rsid w:val="008C07BF"/>
    <w:rsid w:val="00DA756F"/>
    <w:rsid w:val="00EE4212"/>
    <w:rsid w:val="00F14369"/>
    <w:rsid w:val="00F2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E392"/>
  <w15:chartTrackingRefBased/>
  <w15:docId w15:val="{03731C18-C46B-4B22-8626-C564163D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5</cp:revision>
  <dcterms:created xsi:type="dcterms:W3CDTF">2022-03-23T21:49:00Z</dcterms:created>
  <dcterms:modified xsi:type="dcterms:W3CDTF">2022-04-12T05:16:00Z</dcterms:modified>
</cp:coreProperties>
</file>