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74F9" w14:textId="77777777" w:rsidR="00E90A4E" w:rsidRPr="0073103B" w:rsidRDefault="00E90A4E" w:rsidP="00E90A4E">
      <w:pPr>
        <w:tabs>
          <w:tab w:val="left" w:pos="6315"/>
        </w:tabs>
        <w:jc w:val="both"/>
        <w:rPr>
          <w:b/>
        </w:rPr>
      </w:pPr>
      <w:r w:rsidRPr="0073103B">
        <w:rPr>
          <w:b/>
        </w:rPr>
        <w:t>ΕΝΔΕΙΚΤΙΚΕΣ ΑΠΑΝΤΗΣΕΙΣ</w:t>
      </w:r>
    </w:p>
    <w:p w14:paraId="07574742" w14:textId="77777777" w:rsidR="00E90A4E" w:rsidRPr="005F1655" w:rsidRDefault="00E90A4E" w:rsidP="00E90A4E">
      <w:pPr>
        <w:tabs>
          <w:tab w:val="left" w:pos="6315"/>
        </w:tabs>
        <w:jc w:val="both"/>
      </w:pPr>
      <w:r w:rsidRPr="000A483B">
        <w:rPr>
          <w:b/>
        </w:rPr>
        <w:t>α)</w:t>
      </w:r>
      <w:r>
        <w:t xml:space="preserve"> Οι δυνάμεις που ενεργούν στο τιμόνι του ποδηλάτου, κατά την διαδικασία της αριστερής στροφής του, δημιουργούν ζεύγος δυνάμεων. </w:t>
      </w:r>
    </w:p>
    <w:p w14:paraId="3A556E71" w14:textId="77777777" w:rsidR="00E90A4E" w:rsidRDefault="00E90A4E" w:rsidP="00E90A4E">
      <w:r w:rsidRPr="000A483B">
        <w:rPr>
          <w:b/>
        </w:rPr>
        <w:t>β)</w:t>
      </w:r>
      <w:r w:rsidRPr="003154B6">
        <w:t xml:space="preserve"> </w:t>
      </w:r>
      <w:r>
        <w:t>Η ροπή που αναπτύσσεται υπολογίζεται από τον τύπο:</w:t>
      </w:r>
    </w:p>
    <w:p w14:paraId="7A7AB91E" w14:textId="77777777" w:rsidR="00E90A4E" w:rsidRPr="003154B6" w:rsidRDefault="00E90A4E" w:rsidP="00E90A4E">
      <w:r>
        <w:t xml:space="preserve">Μ = </w:t>
      </w:r>
      <w:r>
        <w:rPr>
          <w:lang w:val="en-US"/>
        </w:rPr>
        <w:t>F</w:t>
      </w:r>
      <w:r w:rsidRPr="003154B6">
        <w:t>*</w:t>
      </w:r>
      <w:r>
        <w:rPr>
          <w:lang w:val="en-US"/>
        </w:rPr>
        <w:t>L</w:t>
      </w:r>
    </w:p>
    <w:p w14:paraId="511CAC75" w14:textId="77777777" w:rsidR="00E90A4E" w:rsidRPr="007F2CAB" w:rsidRDefault="00E90A4E" w:rsidP="00E90A4E">
      <w:r>
        <w:t xml:space="preserve">Όπου </w:t>
      </w:r>
      <w:r>
        <w:rPr>
          <w:lang w:val="en-US"/>
        </w:rPr>
        <w:t>F</w:t>
      </w:r>
      <w:r w:rsidRPr="003154B6">
        <w:t xml:space="preserve"> = 20 </w:t>
      </w:r>
      <w:r>
        <w:rPr>
          <w:lang w:val="en-US"/>
        </w:rPr>
        <w:t>N</w:t>
      </w:r>
      <w:r w:rsidRPr="003154B6">
        <w:t xml:space="preserve"> </w:t>
      </w:r>
      <w:r>
        <w:t xml:space="preserve">και </w:t>
      </w:r>
      <w:r>
        <w:rPr>
          <w:lang w:val="en-US"/>
        </w:rPr>
        <w:t>L</w:t>
      </w:r>
      <w:r w:rsidRPr="003154B6">
        <w:t xml:space="preserve"> = 50 </w:t>
      </w:r>
      <w:r>
        <w:rPr>
          <w:lang w:val="en-US"/>
        </w:rPr>
        <w:t>cm</w:t>
      </w:r>
      <w:r>
        <w:t xml:space="preserve">= 0,5 </w:t>
      </w:r>
      <w:r>
        <w:rPr>
          <w:lang w:val="en-US"/>
        </w:rPr>
        <w:t>m</w:t>
      </w:r>
    </w:p>
    <w:p w14:paraId="5410E862" w14:textId="77777777" w:rsidR="00E90A4E" w:rsidRPr="004C337B" w:rsidRDefault="00E90A4E" w:rsidP="00E90A4E">
      <w:r>
        <w:t>Μ</w:t>
      </w:r>
      <w:r w:rsidRPr="004C337B">
        <w:t xml:space="preserve"> = </w:t>
      </w:r>
      <w:r>
        <w:rPr>
          <w:lang w:val="en-US"/>
        </w:rPr>
        <w:t>F</w:t>
      </w:r>
      <w:r w:rsidRPr="004C337B">
        <w:t>*</w:t>
      </w:r>
      <w:r>
        <w:rPr>
          <w:lang w:val="en-US"/>
        </w:rPr>
        <w:t>L</w:t>
      </w:r>
      <w:r w:rsidRPr="004C337B">
        <w:t xml:space="preserve"> = 20 </w:t>
      </w:r>
      <w:r>
        <w:rPr>
          <w:lang w:val="en-US"/>
        </w:rPr>
        <w:t>N</w:t>
      </w:r>
      <w:r w:rsidRPr="004C337B">
        <w:t xml:space="preserve"> * 0,5 </w:t>
      </w:r>
      <w:r>
        <w:rPr>
          <w:lang w:val="en-US"/>
        </w:rPr>
        <w:t>m</w:t>
      </w:r>
      <w:r w:rsidRPr="004C337B">
        <w:t xml:space="preserve"> =10 </w:t>
      </w:r>
      <w:r>
        <w:rPr>
          <w:lang w:val="en-US"/>
        </w:rPr>
        <w:t>Nm</w:t>
      </w:r>
    </w:p>
    <w:p w14:paraId="27AFD650" w14:textId="4F0902F5" w:rsidR="00E90A4E" w:rsidRDefault="00E90A4E" w:rsidP="00E90A4E">
      <w:r w:rsidRPr="000A483B">
        <w:rPr>
          <w:b/>
        </w:rPr>
        <w:t>γ)</w:t>
      </w:r>
      <w:r>
        <w:t xml:space="preserve"> Η φορά που αναπτύσσεται είναι αρνητική γιατί τείνει να στ</w:t>
      </w:r>
      <w:r w:rsidR="00B40224">
        <w:t>ρ</w:t>
      </w:r>
      <w:r>
        <w:t>έψει το ποδήλατο προς τα αριστερά αντίθετα με τους δείκτες του ρολογιού.</w:t>
      </w:r>
    </w:p>
    <w:p w14:paraId="1FBD8552" w14:textId="77777777" w:rsidR="00E90A4E" w:rsidRPr="004C337B" w:rsidRDefault="00E90A4E" w:rsidP="00E90A4E">
      <w:r w:rsidRPr="004C337B">
        <w:rPr>
          <w:b/>
          <w:bCs/>
        </w:rPr>
        <w:t xml:space="preserve">δ) </w:t>
      </w:r>
      <w:r>
        <w:t>είναι 0 διότι η συνισταμένη ενός ζεύγους δυνάμεων έχει μηδενικό μέτρο.</w:t>
      </w:r>
    </w:p>
    <w:p w14:paraId="44B04E7D" w14:textId="77777777" w:rsidR="007B0008" w:rsidRDefault="007B0008"/>
    <w:sectPr w:rsidR="007B0008" w:rsidSect="007B00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A4E"/>
    <w:rsid w:val="007B0008"/>
    <w:rsid w:val="00B40224"/>
    <w:rsid w:val="00E90A4E"/>
    <w:rsid w:val="00F6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71EF"/>
  <w15:docId w15:val="{CD6839A0-D4ED-4D5A-9B69-D2CE4F49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A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ΓΕΩΡΓΙΑ ΚΑΛΟΓΡΑΝΗ</cp:lastModifiedBy>
  <cp:revision>3</cp:revision>
  <dcterms:created xsi:type="dcterms:W3CDTF">2022-03-23T17:27:00Z</dcterms:created>
  <dcterms:modified xsi:type="dcterms:W3CDTF">2022-03-23T20:31:00Z</dcterms:modified>
</cp:coreProperties>
</file>