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A7A16" w14:textId="0471EDC0" w:rsidR="00C53C6F" w:rsidRPr="00ED6134" w:rsidRDefault="00C53C6F" w:rsidP="00F62E33">
      <w:pPr>
        <w:spacing w:before="0" w:after="0" w:line="360" w:lineRule="auto"/>
        <w:rPr>
          <w:b/>
          <w:bCs/>
        </w:rPr>
      </w:pPr>
      <w:r w:rsidRPr="00ED6134">
        <w:rPr>
          <w:b/>
          <w:bCs/>
        </w:rPr>
        <w:t>ΘΕΜΑ</w:t>
      </w:r>
      <w:r w:rsidR="007607B7">
        <w:rPr>
          <w:b/>
          <w:bCs/>
        </w:rPr>
        <w:t xml:space="preserve"> 4</w:t>
      </w:r>
      <w:r w:rsidR="007607B7" w:rsidRPr="00ED6134">
        <w:rPr>
          <w:b/>
          <w:bCs/>
          <w:vertAlign w:val="superscript"/>
        </w:rPr>
        <w:t>ο</w:t>
      </w:r>
    </w:p>
    <w:p w14:paraId="2CB177DA" w14:textId="41CE64F5" w:rsidR="00AA3F7D" w:rsidRDefault="007607B7" w:rsidP="00F62E33">
      <w:pPr>
        <w:spacing w:before="0" w:after="0" w:line="360" w:lineRule="auto"/>
        <w:ind w:left="380" w:hanging="380"/>
      </w:pPr>
      <w:r>
        <w:rPr>
          <w:rFonts w:cstheme="minorHAnsi"/>
          <w:b/>
          <w:bCs/>
          <w:color w:val="222222"/>
          <w:shd w:val="clear" w:color="auto" w:fill="FFFFFF"/>
        </w:rPr>
        <w:t xml:space="preserve">4.1 </w:t>
      </w:r>
      <w:r w:rsidR="00F62E33">
        <w:rPr>
          <w:rFonts w:cstheme="minorHAnsi"/>
          <w:b/>
          <w:bCs/>
          <w:color w:val="222222"/>
          <w:shd w:val="clear" w:color="auto" w:fill="FFFFFF"/>
        </w:rPr>
        <w:tab/>
      </w:r>
      <w:r w:rsidR="00AA3F7D">
        <w:rPr>
          <w:rFonts w:cstheme="minorHAnsi"/>
          <w:b/>
          <w:bCs/>
          <w:color w:val="222222"/>
          <w:shd w:val="clear" w:color="auto" w:fill="FFFFFF"/>
        </w:rPr>
        <w:t>α</w:t>
      </w:r>
      <w:r w:rsidR="00C53C6F">
        <w:rPr>
          <w:rFonts w:cstheme="minorHAnsi"/>
          <w:b/>
          <w:bCs/>
          <w:color w:val="222222"/>
          <w:shd w:val="clear" w:color="auto" w:fill="FFFFFF"/>
        </w:rPr>
        <w:t xml:space="preserve">. </w:t>
      </w:r>
      <w:r w:rsidR="00AA3F7D" w:rsidRPr="00AA3F7D">
        <w:rPr>
          <w:rFonts w:cstheme="minorHAnsi"/>
          <w:color w:val="222222"/>
          <w:shd w:val="clear" w:color="auto" w:fill="FFFFFF"/>
        </w:rPr>
        <w:t>Σε ποιους τομείς</w:t>
      </w:r>
      <w:r w:rsidR="00AA3F7D">
        <w:rPr>
          <w:rFonts w:cstheme="minorHAnsi"/>
          <w:b/>
          <w:bCs/>
          <w:color w:val="222222"/>
          <w:shd w:val="clear" w:color="auto" w:fill="FFFFFF"/>
        </w:rPr>
        <w:t xml:space="preserve"> </w:t>
      </w:r>
      <w:r w:rsidR="00AA3F7D">
        <w:t>έχει να επιδείξει θαυμάσια επιτεύγματα η αιγυπτιακή τέχνη;</w:t>
      </w:r>
    </w:p>
    <w:p w14:paraId="5CDB0419" w14:textId="5C727228" w:rsidR="00AA3F7D" w:rsidRPr="00BC1D43" w:rsidRDefault="007607B7" w:rsidP="00F62E33">
      <w:pPr>
        <w:spacing w:before="0" w:after="0" w:line="360" w:lineRule="auto"/>
        <w:ind w:left="5760" w:firstLine="720"/>
        <w:jc w:val="right"/>
        <w:rPr>
          <w:b/>
          <w:bCs/>
        </w:rPr>
      </w:pPr>
      <w:r>
        <w:rPr>
          <w:b/>
          <w:bCs/>
        </w:rPr>
        <w:t>Μ</w:t>
      </w:r>
      <w:r w:rsidR="00AA3F7D" w:rsidRPr="00ED6134">
        <w:rPr>
          <w:b/>
          <w:bCs/>
        </w:rPr>
        <w:t xml:space="preserve">ονάδες </w:t>
      </w:r>
      <w:r w:rsidR="00AA3F7D">
        <w:rPr>
          <w:b/>
          <w:bCs/>
        </w:rPr>
        <w:t>12</w:t>
      </w:r>
    </w:p>
    <w:p w14:paraId="612C9C6A" w14:textId="77777777" w:rsidR="00F62E33" w:rsidRDefault="00E645C0" w:rsidP="00F62E33">
      <w:pPr>
        <w:spacing w:before="0" w:after="0" w:line="360" w:lineRule="auto"/>
        <w:ind w:left="380"/>
      </w:pPr>
      <w:r>
        <w:rPr>
          <w:rFonts w:cstheme="minorHAnsi"/>
          <w:b/>
          <w:bCs/>
          <w:color w:val="222222"/>
          <w:shd w:val="clear" w:color="auto" w:fill="FFFFFF"/>
        </w:rPr>
        <w:t>β</w:t>
      </w:r>
      <w:r w:rsidR="00F62E33">
        <w:rPr>
          <w:rFonts w:cstheme="minorHAnsi"/>
          <w:b/>
          <w:bCs/>
          <w:color w:val="222222"/>
          <w:shd w:val="clear" w:color="auto" w:fill="FFFFFF"/>
        </w:rPr>
        <w:t>.</w:t>
      </w:r>
      <w:r w:rsidR="000D2CA1" w:rsidRPr="000D2CA1">
        <w:t xml:space="preserve"> </w:t>
      </w:r>
      <w:r w:rsidR="000D2CA1">
        <w:t xml:space="preserve">Ποιες σημαντικές αλλαγές, σε σχέση με τους παραδοσιακούς τρόπους απόδοσης της μορφής, παρατηρείτε στο γλυπτό της Νεφερτίτης; </w:t>
      </w:r>
      <w:r w:rsidR="000D2CA1">
        <w:tab/>
      </w:r>
      <w:r w:rsidR="000D2CA1">
        <w:tab/>
      </w:r>
    </w:p>
    <w:p w14:paraId="6475CF86" w14:textId="3CF6BFE6" w:rsidR="00AA3F7D" w:rsidRPr="00BC1D43" w:rsidRDefault="007607B7" w:rsidP="00F62E33">
      <w:pPr>
        <w:spacing w:before="0" w:after="0" w:line="360" w:lineRule="auto"/>
        <w:ind w:left="380"/>
        <w:jc w:val="right"/>
        <w:rPr>
          <w:b/>
          <w:bCs/>
        </w:rPr>
      </w:pPr>
      <w:r>
        <w:rPr>
          <w:b/>
          <w:bCs/>
        </w:rPr>
        <w:t>Μ</w:t>
      </w:r>
      <w:r w:rsidR="00AA3F7D" w:rsidRPr="00ED6134">
        <w:rPr>
          <w:b/>
          <w:bCs/>
        </w:rPr>
        <w:t xml:space="preserve">ονάδες </w:t>
      </w:r>
      <w:r w:rsidR="00AA3F7D">
        <w:rPr>
          <w:b/>
          <w:bCs/>
        </w:rPr>
        <w:t>13</w:t>
      </w:r>
    </w:p>
    <w:p w14:paraId="604F7CDB" w14:textId="20CFB055" w:rsidR="00AA3F7D" w:rsidRDefault="000D2CA1" w:rsidP="000D2CA1">
      <w:pPr>
        <w:tabs>
          <w:tab w:val="left" w:pos="5055"/>
        </w:tabs>
        <w:spacing w:before="0" w:after="0" w:line="360" w:lineRule="auto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942FC7" wp14:editId="33911150">
            <wp:simplePos x="0" y="0"/>
            <wp:positionH relativeFrom="column">
              <wp:posOffset>3214370</wp:posOffset>
            </wp:positionH>
            <wp:positionV relativeFrom="paragraph">
              <wp:posOffset>6350</wp:posOffset>
            </wp:positionV>
            <wp:extent cx="1807689" cy="2574816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156" b="96647" l="9551" r="89888">
                                  <a14:foregroundMark x1="44944" y1="10256" x2="44944" y2="10256"/>
                                  <a14:foregroundMark x1="46067" y1="3156" x2="46067" y2="3156"/>
                                  <a14:foregroundMark x1="41292" y1="91519" x2="41292" y2="91519"/>
                                  <a14:foregroundMark x1="35393" y1="96647" x2="35393" y2="96647"/>
                                  <a14:foregroundMark x1="37360" y1="47732" x2="37360" y2="47732"/>
                                  <a14:foregroundMark x1="37360" y1="50690" x2="37360" y2="5069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689" cy="2574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A9F">
        <w:tab/>
      </w:r>
    </w:p>
    <w:p w14:paraId="1014DF0C" w14:textId="0637D435" w:rsidR="007607B7" w:rsidRDefault="007607B7" w:rsidP="000D2CA1">
      <w:pPr>
        <w:spacing w:before="0" w:after="0" w:line="360" w:lineRule="auto"/>
        <w:jc w:val="left"/>
        <w:rPr>
          <w:b/>
          <w:bCs/>
        </w:rPr>
      </w:pPr>
    </w:p>
    <w:p w14:paraId="02EEDF49" w14:textId="06ED9945" w:rsidR="007607B7" w:rsidRDefault="007607B7" w:rsidP="000D2CA1">
      <w:pPr>
        <w:spacing w:before="0" w:after="0" w:line="360" w:lineRule="auto"/>
        <w:jc w:val="left"/>
        <w:rPr>
          <w:b/>
          <w:bCs/>
        </w:rPr>
      </w:pPr>
    </w:p>
    <w:p w14:paraId="7DEEF906" w14:textId="5027C19B" w:rsidR="007607B7" w:rsidRDefault="007607B7" w:rsidP="000D2CA1">
      <w:pPr>
        <w:spacing w:before="0" w:after="0" w:line="360" w:lineRule="auto"/>
        <w:jc w:val="left"/>
        <w:rPr>
          <w:b/>
          <w:bCs/>
        </w:rPr>
      </w:pPr>
    </w:p>
    <w:p w14:paraId="13DC9AB3" w14:textId="5AAA387D" w:rsidR="007607B7" w:rsidRDefault="007607B7" w:rsidP="000D2CA1">
      <w:pPr>
        <w:spacing w:before="0" w:after="0" w:line="360" w:lineRule="auto"/>
        <w:jc w:val="left"/>
        <w:rPr>
          <w:b/>
          <w:bCs/>
        </w:rPr>
      </w:pPr>
    </w:p>
    <w:p w14:paraId="5543FAC2" w14:textId="7E7DDFC0" w:rsidR="007607B7" w:rsidRDefault="007607B7" w:rsidP="000D2CA1">
      <w:pPr>
        <w:spacing w:before="0" w:after="0" w:line="360" w:lineRule="auto"/>
        <w:jc w:val="left"/>
        <w:rPr>
          <w:b/>
          <w:bCs/>
        </w:rPr>
      </w:pPr>
    </w:p>
    <w:p w14:paraId="597B248A" w14:textId="3DFDC19C" w:rsidR="007607B7" w:rsidRDefault="000D2CA1" w:rsidP="000D2CA1">
      <w:pPr>
        <w:spacing w:before="0" w:after="0" w:line="360" w:lineRule="auto"/>
        <w:jc w:val="left"/>
        <w:rPr>
          <w:b/>
          <w:bCs/>
        </w:rPr>
      </w:pPr>
      <w:r w:rsidRPr="00E645C0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FA706A6" wp14:editId="1D36C9DC">
                <wp:simplePos x="0" y="0"/>
                <wp:positionH relativeFrom="margin">
                  <wp:posOffset>441960</wp:posOffset>
                </wp:positionH>
                <wp:positionV relativeFrom="paragraph">
                  <wp:posOffset>6350</wp:posOffset>
                </wp:positionV>
                <wp:extent cx="2333625" cy="742950"/>
                <wp:effectExtent l="0" t="0" r="28575" b="1905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9C863" w14:textId="7961A431" w:rsidR="00E645C0" w:rsidRPr="00E645C0" w:rsidRDefault="00E645C0" w:rsidP="00BF5A9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645C0">
                              <w:rPr>
                                <w:sz w:val="20"/>
                                <w:szCs w:val="20"/>
                              </w:rPr>
                              <w:t xml:space="preserve">Νεφερτίτη (σύζυγος του </w:t>
                            </w:r>
                            <w:proofErr w:type="spellStart"/>
                            <w:r w:rsidRPr="00E645C0">
                              <w:rPr>
                                <w:sz w:val="20"/>
                                <w:szCs w:val="20"/>
                              </w:rPr>
                              <w:t>Ακενατών</w:t>
                            </w:r>
                            <w:proofErr w:type="spellEnd"/>
                            <w:r w:rsidRPr="00E645C0">
                              <w:rPr>
                                <w:sz w:val="20"/>
                                <w:szCs w:val="20"/>
                              </w:rPr>
                              <w:t>) (1365 π.Χ. περίπου), ασβεστόλιθος, Βερολίνο, Αιγυπτιακό Μουσείο.</w:t>
                            </w:r>
                          </w:p>
                          <w:p w14:paraId="42F30500" w14:textId="307AFDA6" w:rsidR="00E645C0" w:rsidRDefault="00E645C0" w:rsidP="00BF5A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706A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34.8pt;margin-top:.5pt;width:183.75pt;height:5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7FzFAIAAB4EAAAOAAAAZHJzL2Uyb0RvYy54bWysU9tu2zAMfR+wfxD0vjjXtjHiFF26DAO6&#10;C9DtA2RZjoXJokYpsbOvLyWnadC+DdODIIrUEXl4uLrtW8MOCr0GW/DJaMyZshIqbXcF//Vz++GG&#10;Mx+ErYQBqwp+VJ7frt+/W3UuV1NowFQKGYFYn3eu4E0ILs8yLxvVCj8Cpyw5a8BWBDJxl1UoOkJv&#10;TTYdj6+yDrByCFJ5T7f3g5OvE35dKxm+17VXgZmCU24h7Zj2Mu7ZeiXyHQrXaHlKQ/xDFq3Qlj49&#10;Q92LINge9RuoVksED3UYSWgzqGstVaqBqpmMX1Xz2AinUi1Ejndnmvz/g5XfDo/uB7LQf4SeGpiK&#10;8O4B5G/PLGwaYXfqDhG6RomKPp5EyrLO+fz0NFLtcx9Byu4rVNRksQ+QgPoa28gK1ckInRpwPJOu&#10;+sAkXU5ns9nVdMGZJN/1fLpcpK5kIn9+7dCHzwpaFg8FR2pqQheHBx9iNiJ/DomfeTC62mpjkoG7&#10;cmOQHQQJYJtWKuBVmLGsK/hyQXm8hYhaVGeQ0A8UvEJodSAhG90W/GYc1yCtyNonWyWZBaHNcKaM&#10;jT3RGJkbOAx92VNgpLOE6kiEIgyCpQGjQwP4l7OOxFpw/2cvUHFmvlhqynIyn0d1J2O+uJ6SgZee&#10;8tIjrCSoggfOhuMmpImIlVu4o+bVOvH6kskpVxJhovs0MFHll3aKehnr9RMAAAD//wMAUEsDBBQA&#10;BgAIAAAAIQCWKOWL3QAAAAgBAAAPAAAAZHJzL2Rvd25yZXYueG1sTI9BS8NAEIXvgv9hGcGb3UQl&#10;1phNkUrqyUKjIN6m2TEJZmdDdtvGf+940uOb93jzvWI1u0EdaQq9ZwPpIgFF3Hjbc2vg7bW6WoIK&#10;Edni4JkMfFOAVXl+VmBu/Yl3dKxjq6SEQ44GuhjHXOvQdOQwLPxILN6nnxxGkVOr7YQnKXeDvk6S&#10;TDvsWT50ONK6o+arPjgDz5vmqQ46YLXZvYwf63db2a015vJifnwAFWmOf2H4xRd0KIVp7w9sgxoM&#10;ZPeZJOUui8S+vblLQe1Fp8sEdFno/wPKHwAAAP//AwBQSwECLQAUAAYACAAAACEAtoM4kv4AAADh&#10;AQAAEwAAAAAAAAAAAAAAAAAAAAAAW0NvbnRlbnRfVHlwZXNdLnhtbFBLAQItABQABgAIAAAAIQA4&#10;/SH/1gAAAJQBAAALAAAAAAAAAAAAAAAAAC8BAABfcmVscy8ucmVsc1BLAQItABQABgAIAAAAIQCQ&#10;o7FzFAIAAB4EAAAOAAAAAAAAAAAAAAAAAC4CAABkcnMvZTJvRG9jLnhtbFBLAQItABQABgAIAAAA&#10;IQCWKOWL3QAAAAgBAAAPAAAAAAAAAAAAAAAAAG4EAABkcnMvZG93bnJldi54bWxQSwUGAAAAAAQA&#10;BADzAAAAeAUAAAAA&#10;" strokecolor="black [3213]">
                <v:textbox>
                  <w:txbxContent>
                    <w:p w14:paraId="7189C863" w14:textId="7961A431" w:rsidR="00E645C0" w:rsidRPr="00E645C0" w:rsidRDefault="00E645C0" w:rsidP="00BF5A9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645C0">
                        <w:rPr>
                          <w:sz w:val="20"/>
                          <w:szCs w:val="20"/>
                        </w:rPr>
                        <w:t xml:space="preserve">Νεφερτίτη (σύζυγος του </w:t>
                      </w:r>
                      <w:proofErr w:type="spellStart"/>
                      <w:r w:rsidRPr="00E645C0">
                        <w:rPr>
                          <w:sz w:val="20"/>
                          <w:szCs w:val="20"/>
                        </w:rPr>
                        <w:t>Ακενατών</w:t>
                      </w:r>
                      <w:proofErr w:type="spellEnd"/>
                      <w:r w:rsidRPr="00E645C0">
                        <w:rPr>
                          <w:sz w:val="20"/>
                          <w:szCs w:val="20"/>
                        </w:rPr>
                        <w:t>) (1365 π.Χ. περίπου), ασβεστόλιθος, Βερολίνο, Αιγυπτιακό Μουσείο.</w:t>
                      </w:r>
                    </w:p>
                    <w:p w14:paraId="42F30500" w14:textId="307AFDA6" w:rsidR="00E645C0" w:rsidRDefault="00E645C0" w:rsidP="00BF5A9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97C894" w14:textId="2C28A222" w:rsidR="00E645C0" w:rsidRDefault="00E645C0" w:rsidP="000D2CA1">
      <w:pPr>
        <w:spacing w:before="0" w:after="0" w:line="360" w:lineRule="auto"/>
        <w:jc w:val="left"/>
        <w:rPr>
          <w:b/>
          <w:bCs/>
        </w:rPr>
      </w:pPr>
    </w:p>
    <w:p w14:paraId="3FC93965" w14:textId="77777777" w:rsidR="00E645C0" w:rsidRDefault="00E645C0" w:rsidP="000D2CA1">
      <w:pPr>
        <w:spacing w:before="0" w:after="0" w:line="360" w:lineRule="auto"/>
        <w:jc w:val="left"/>
      </w:pPr>
    </w:p>
    <w:p w14:paraId="4919854F" w14:textId="77777777" w:rsidR="00E645C0" w:rsidRDefault="00E645C0" w:rsidP="000D2CA1">
      <w:pPr>
        <w:spacing w:before="0" w:after="0" w:line="360" w:lineRule="auto"/>
        <w:jc w:val="left"/>
      </w:pPr>
    </w:p>
    <w:p w14:paraId="12DC99D2" w14:textId="0BD86CE1" w:rsidR="00AA3F7D" w:rsidRDefault="00AA3F7D" w:rsidP="000D2CA1">
      <w:pPr>
        <w:spacing w:before="0" w:after="0" w:line="360" w:lineRule="auto"/>
        <w:jc w:val="left"/>
      </w:pPr>
    </w:p>
    <w:sectPr w:rsidR="00AA3F7D" w:rsidSect="000D2C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95D29"/>
    <w:multiLevelType w:val="hybridMultilevel"/>
    <w:tmpl w:val="6B063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3164A"/>
    <w:multiLevelType w:val="hybridMultilevel"/>
    <w:tmpl w:val="420E7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F5F67"/>
    <w:multiLevelType w:val="hybridMultilevel"/>
    <w:tmpl w:val="3756677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0D0690"/>
    <w:rsid w:val="000D152E"/>
    <w:rsid w:val="000D2CA1"/>
    <w:rsid w:val="000E0B59"/>
    <w:rsid w:val="00147E22"/>
    <w:rsid w:val="001E3B49"/>
    <w:rsid w:val="0021710E"/>
    <w:rsid w:val="00247B74"/>
    <w:rsid w:val="00261002"/>
    <w:rsid w:val="00277597"/>
    <w:rsid w:val="00342688"/>
    <w:rsid w:val="003722A2"/>
    <w:rsid w:val="0038675C"/>
    <w:rsid w:val="003F635B"/>
    <w:rsid w:val="00435BC9"/>
    <w:rsid w:val="004C6434"/>
    <w:rsid w:val="0056791D"/>
    <w:rsid w:val="005744EF"/>
    <w:rsid w:val="00595187"/>
    <w:rsid w:val="006765B5"/>
    <w:rsid w:val="006E7228"/>
    <w:rsid w:val="00725285"/>
    <w:rsid w:val="007607B7"/>
    <w:rsid w:val="00791D4F"/>
    <w:rsid w:val="007C4ADF"/>
    <w:rsid w:val="008125A5"/>
    <w:rsid w:val="00837128"/>
    <w:rsid w:val="008A0EEB"/>
    <w:rsid w:val="008C73FB"/>
    <w:rsid w:val="008D2252"/>
    <w:rsid w:val="008E5900"/>
    <w:rsid w:val="0090516D"/>
    <w:rsid w:val="009F0DF4"/>
    <w:rsid w:val="00A6644D"/>
    <w:rsid w:val="00AA3F7D"/>
    <w:rsid w:val="00B05544"/>
    <w:rsid w:val="00B527E6"/>
    <w:rsid w:val="00B61CD3"/>
    <w:rsid w:val="00B90FDA"/>
    <w:rsid w:val="00BA690A"/>
    <w:rsid w:val="00BF5A9F"/>
    <w:rsid w:val="00C43D9F"/>
    <w:rsid w:val="00C53C6F"/>
    <w:rsid w:val="00D1368A"/>
    <w:rsid w:val="00D422D6"/>
    <w:rsid w:val="00D45F75"/>
    <w:rsid w:val="00D578D4"/>
    <w:rsid w:val="00D82990"/>
    <w:rsid w:val="00E510EB"/>
    <w:rsid w:val="00E645C0"/>
    <w:rsid w:val="00EA309C"/>
    <w:rsid w:val="00EF42C6"/>
    <w:rsid w:val="00F6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368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B90FDA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B90FD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B90FDA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B90FDA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B90F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4E28B-4AD5-4FDD-8373-5A642DE1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3</cp:revision>
  <dcterms:created xsi:type="dcterms:W3CDTF">2022-03-22T09:05:00Z</dcterms:created>
  <dcterms:modified xsi:type="dcterms:W3CDTF">2022-03-22T14:11:00Z</dcterms:modified>
</cp:coreProperties>
</file>