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59A29" w14:textId="1ABC34D5" w:rsidR="00C53C6F" w:rsidRDefault="0032599E" w:rsidP="009E776B">
      <w:pPr>
        <w:shd w:val="clear" w:color="auto" w:fill="FFFFFF"/>
        <w:spacing w:before="0" w:after="0" w:line="360" w:lineRule="auto"/>
        <w:rPr>
          <w:b/>
          <w:bCs/>
        </w:rPr>
      </w:pPr>
      <w:r>
        <w:rPr>
          <w:b/>
          <w:bCs/>
        </w:rPr>
        <w:t>ΘΕΜΑ 4</w:t>
      </w:r>
      <w:r w:rsidR="00C24F3E">
        <w:rPr>
          <w:b/>
          <w:bCs/>
          <w:vertAlign w:val="superscript"/>
        </w:rPr>
        <w:t>ο</w:t>
      </w:r>
    </w:p>
    <w:p w14:paraId="78919815" w14:textId="77777777" w:rsidR="009E776B" w:rsidRDefault="0032599E" w:rsidP="009E776B">
      <w:pPr>
        <w:spacing w:before="0" w:after="0" w:line="360" w:lineRule="auto"/>
        <w:ind w:left="426" w:hanging="426"/>
      </w:pPr>
      <w:r>
        <w:rPr>
          <w:rFonts w:cstheme="minorHAnsi"/>
          <w:b/>
          <w:bCs/>
          <w:color w:val="222222"/>
          <w:shd w:val="clear" w:color="auto" w:fill="FFFFFF"/>
        </w:rPr>
        <w:t xml:space="preserve">4.1 </w:t>
      </w:r>
      <w:r>
        <w:rPr>
          <w:rFonts w:cstheme="minorHAnsi"/>
          <w:b/>
          <w:bCs/>
          <w:color w:val="222222"/>
          <w:shd w:val="clear" w:color="auto" w:fill="FFFFFF"/>
        </w:rPr>
        <w:tab/>
        <w:t xml:space="preserve">α. </w:t>
      </w:r>
      <w:r w:rsidR="009E776B">
        <w:t xml:space="preserve">Στη Γκίζα. Πρόκειται για τις πυραμίδες του </w:t>
      </w:r>
      <w:proofErr w:type="spellStart"/>
      <w:r w:rsidR="009E776B">
        <w:t>Μυκερίνου</w:t>
      </w:r>
      <w:proofErr w:type="spellEnd"/>
      <w:r w:rsidR="009E776B">
        <w:t xml:space="preserve">, του </w:t>
      </w:r>
      <w:proofErr w:type="spellStart"/>
      <w:r w:rsidR="009E776B">
        <w:t>Χεφρήνου</w:t>
      </w:r>
      <w:proofErr w:type="spellEnd"/>
      <w:r w:rsidR="009E776B">
        <w:t xml:space="preserve"> και του Χέοπα. Δεσπόζει με το μέγεθός της η πυραμίδα του Χέοπα.</w:t>
      </w:r>
    </w:p>
    <w:p w14:paraId="601D6244" w14:textId="1085D037" w:rsidR="009E776B" w:rsidRDefault="0032599E" w:rsidP="009E776B">
      <w:pPr>
        <w:spacing w:before="0" w:after="0" w:line="360" w:lineRule="auto"/>
        <w:ind w:left="426"/>
      </w:pPr>
      <w:r w:rsidRPr="005E6AC7">
        <w:rPr>
          <w:rFonts w:cstheme="minorHAnsi"/>
          <w:b/>
          <w:bCs/>
          <w:color w:val="222222"/>
          <w:shd w:val="clear" w:color="auto" w:fill="FFFFFF"/>
        </w:rPr>
        <w:t>β</w:t>
      </w:r>
      <w:r>
        <w:rPr>
          <w:rFonts w:cstheme="minorHAnsi"/>
          <w:color w:val="222222"/>
          <w:shd w:val="clear" w:color="auto" w:fill="FFFFFF"/>
        </w:rPr>
        <w:t>.</w:t>
      </w:r>
      <w:r>
        <w:rPr>
          <w:rFonts w:cstheme="minorHAnsi"/>
          <w:b/>
          <w:bCs/>
          <w:color w:val="222222"/>
          <w:shd w:val="clear" w:color="auto" w:fill="FFFFFF"/>
        </w:rPr>
        <w:t xml:space="preserve"> </w:t>
      </w:r>
      <w:r w:rsidR="009E776B">
        <w:rPr>
          <w:rStyle w:val="a4"/>
        </w:rPr>
        <w:t/>
      </w:r>
      <w:r w:rsidR="009E776B">
        <w:rPr>
          <w:rFonts w:ascii="Calibri" w:hAnsi="Calibri" w:cs="Calibri"/>
          <w:szCs w:val="24"/>
        </w:rPr>
        <w:t xml:space="preserve">Οι μικρότερες πυραμίδες φτιάχτηκαν για τις βασίλισσες, ενώ για τους ηγεμόνες και τους αυλικούς έχτιζαν τους </w:t>
      </w:r>
      <w:proofErr w:type="spellStart"/>
      <w:r w:rsidR="009E776B">
        <w:rPr>
          <w:rFonts w:ascii="Calibri" w:hAnsi="Calibri" w:cs="Calibri"/>
          <w:szCs w:val="24"/>
        </w:rPr>
        <w:t>μασταμπά</w:t>
      </w:r>
      <w:proofErr w:type="spellEnd"/>
      <w:r w:rsidR="009E776B">
        <w:rPr>
          <w:rFonts w:ascii="Calibri" w:hAnsi="Calibri" w:cs="Calibri"/>
          <w:szCs w:val="24"/>
        </w:rPr>
        <w:t>.</w:t>
      </w:r>
    </w:p>
    <w:p w14:paraId="43486FAF" w14:textId="05E16229" w:rsidR="0032599E" w:rsidRPr="00513E7E" w:rsidRDefault="0032599E" w:rsidP="009E776B">
      <w:pPr>
        <w:spacing w:before="0" w:after="0" w:line="360" w:lineRule="auto"/>
        <w:ind w:left="426"/>
        <w:rPr>
          <w:rFonts w:ascii="Arial" w:hAnsi="Arial" w:cs="Arial"/>
          <w:color w:val="222222"/>
        </w:rPr>
      </w:pPr>
      <w:r w:rsidRPr="005E6AC7">
        <w:rPr>
          <w:b/>
          <w:bCs/>
        </w:rPr>
        <w:t>γ</w:t>
      </w:r>
      <w:r>
        <w:t xml:space="preserve">. </w:t>
      </w:r>
      <w:r w:rsidR="00B204E4" w:rsidRPr="00B204E4">
        <w:rPr>
          <w:szCs w:val="24"/>
        </w:rPr>
        <w:t xml:space="preserve">Οι πυραμίδες χτίζονταν κατά τη διάρκεια της ζωής ενός </w:t>
      </w:r>
      <w:r w:rsidR="009E776B">
        <w:rPr>
          <w:szCs w:val="24"/>
        </w:rPr>
        <w:t xml:space="preserve">Φαραώ. </w:t>
      </w:r>
      <w:r w:rsidR="00B204E4" w:rsidRPr="00B204E4">
        <w:rPr>
          <w:szCs w:val="24"/>
        </w:rPr>
        <w:t>Υπολογίζεται ότι για να χτιστούν</w:t>
      </w:r>
      <w:r w:rsidR="00B204E4">
        <w:rPr>
          <w:szCs w:val="24"/>
        </w:rPr>
        <w:t>,</w:t>
      </w:r>
      <w:r w:rsidR="00B204E4" w:rsidRPr="00B204E4">
        <w:rPr>
          <w:szCs w:val="24"/>
        </w:rPr>
        <w:t xml:space="preserve"> χρειάζ</w:t>
      </w:r>
      <w:r w:rsidR="00B204E4">
        <w:rPr>
          <w:szCs w:val="24"/>
        </w:rPr>
        <w:t xml:space="preserve">ονταν </w:t>
      </w:r>
      <w:r w:rsidR="00B204E4" w:rsidRPr="00B204E4">
        <w:rPr>
          <w:szCs w:val="24"/>
        </w:rPr>
        <w:t xml:space="preserve">χιλιάδες άνδρες να δουλεύουν επί </w:t>
      </w:r>
      <w:r w:rsidR="00B204E4">
        <w:rPr>
          <w:szCs w:val="24"/>
        </w:rPr>
        <w:t>είκοσι</w:t>
      </w:r>
      <w:r w:rsidR="00B204E4" w:rsidRPr="00B204E4">
        <w:rPr>
          <w:szCs w:val="24"/>
        </w:rPr>
        <w:t xml:space="preserve"> χρόνια, τοποθετώντας τεράστιους ογκόλιθος που ζύγιζαν μέχρι και </w:t>
      </w:r>
      <w:r w:rsidR="00B204E4">
        <w:rPr>
          <w:szCs w:val="24"/>
        </w:rPr>
        <w:t>δεκαπέντε</w:t>
      </w:r>
      <w:r w:rsidR="00B204E4" w:rsidRPr="00B204E4">
        <w:rPr>
          <w:szCs w:val="24"/>
        </w:rPr>
        <w:t xml:space="preserve"> τόνους ο καθένας. </w:t>
      </w:r>
      <w:r w:rsidR="00B204E4">
        <w:rPr>
          <w:szCs w:val="24"/>
        </w:rPr>
        <w:t>Οι</w:t>
      </w:r>
      <w:r w:rsidR="00B204E4" w:rsidRPr="00B204E4">
        <w:rPr>
          <w:szCs w:val="24"/>
        </w:rPr>
        <w:t xml:space="preserve"> ογκόλιθο</w:t>
      </w:r>
      <w:r w:rsidR="00B204E4">
        <w:rPr>
          <w:szCs w:val="24"/>
        </w:rPr>
        <w:t>ι</w:t>
      </w:r>
      <w:r w:rsidR="00B204E4" w:rsidRPr="00B204E4">
        <w:rPr>
          <w:szCs w:val="24"/>
        </w:rPr>
        <w:t xml:space="preserve"> σ</w:t>
      </w:r>
      <w:r w:rsidR="00B204E4">
        <w:rPr>
          <w:szCs w:val="24"/>
        </w:rPr>
        <w:t>έρνοντ</w:t>
      </w:r>
      <w:r w:rsidR="00B204E4" w:rsidRPr="00B204E4">
        <w:rPr>
          <w:szCs w:val="24"/>
        </w:rPr>
        <w:t xml:space="preserve">αν επάνω σε ράμπες </w:t>
      </w:r>
      <w:r w:rsidR="00B204E4">
        <w:rPr>
          <w:szCs w:val="24"/>
        </w:rPr>
        <w:t>ή</w:t>
      </w:r>
      <w:r w:rsidR="00B204E4" w:rsidRPr="00B204E4">
        <w:rPr>
          <w:szCs w:val="24"/>
        </w:rPr>
        <w:t xml:space="preserve"> </w:t>
      </w:r>
      <w:r w:rsidR="00B204E4">
        <w:rPr>
          <w:szCs w:val="24"/>
        </w:rPr>
        <w:t>-</w:t>
      </w:r>
      <w:r w:rsidR="00B204E4" w:rsidRPr="00B204E4">
        <w:rPr>
          <w:szCs w:val="24"/>
        </w:rPr>
        <w:t>σύμφωνα με τον Ηρόδοτο</w:t>
      </w:r>
      <w:r w:rsidR="00B204E4">
        <w:rPr>
          <w:szCs w:val="24"/>
        </w:rPr>
        <w:t>-</w:t>
      </w:r>
      <w:r w:rsidR="00B204E4" w:rsidRPr="00B204E4">
        <w:rPr>
          <w:szCs w:val="24"/>
        </w:rPr>
        <w:t xml:space="preserve"> μεταφέροντα</w:t>
      </w:r>
      <w:r w:rsidR="00B204E4">
        <w:rPr>
          <w:szCs w:val="24"/>
        </w:rPr>
        <w:t xml:space="preserve">ν </w:t>
      </w:r>
      <w:r w:rsidR="00B204E4" w:rsidRPr="00B204E4">
        <w:rPr>
          <w:szCs w:val="24"/>
        </w:rPr>
        <w:t>με ανυψωτικές μηχανές</w:t>
      </w:r>
      <w:r w:rsidR="00B204E4">
        <w:rPr>
          <w:szCs w:val="24"/>
        </w:rPr>
        <w:t>.</w:t>
      </w:r>
      <w:r w:rsidR="00B204E4" w:rsidRPr="00B204E4">
        <w:rPr>
          <w:sz w:val="22"/>
          <w:szCs w:val="20"/>
        </w:rPr>
        <w:t xml:space="preserve"> </w:t>
      </w:r>
    </w:p>
    <w:p w14:paraId="3CF7497F" w14:textId="77777777" w:rsidR="00B204E4" w:rsidRDefault="00B204E4" w:rsidP="009E776B">
      <w:pPr>
        <w:spacing w:line="360" w:lineRule="auto"/>
        <w:rPr>
          <w:b/>
          <w:bCs/>
        </w:rPr>
      </w:pPr>
    </w:p>
    <w:p w14:paraId="1CFB778C" w14:textId="3B508E11" w:rsidR="008A0EEB" w:rsidRDefault="0032599E" w:rsidP="009E776B">
      <w:pPr>
        <w:spacing w:line="360" w:lineRule="auto"/>
      </w:pPr>
      <w:r>
        <w:br w:type="page"/>
      </w:r>
    </w:p>
    <w:sectPr w:rsidR="008A0EEB" w:rsidSect="0050523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C6F"/>
    <w:rsid w:val="00036224"/>
    <w:rsid w:val="001E3B49"/>
    <w:rsid w:val="00220A6F"/>
    <w:rsid w:val="00247B74"/>
    <w:rsid w:val="00277597"/>
    <w:rsid w:val="0032599E"/>
    <w:rsid w:val="004D67F1"/>
    <w:rsid w:val="00505236"/>
    <w:rsid w:val="0056791D"/>
    <w:rsid w:val="005744EF"/>
    <w:rsid w:val="00595187"/>
    <w:rsid w:val="005C1CE9"/>
    <w:rsid w:val="0071416D"/>
    <w:rsid w:val="00725285"/>
    <w:rsid w:val="00791D4F"/>
    <w:rsid w:val="008125A5"/>
    <w:rsid w:val="00837128"/>
    <w:rsid w:val="008A0EEB"/>
    <w:rsid w:val="008C73FB"/>
    <w:rsid w:val="009E776B"/>
    <w:rsid w:val="009F0DF4"/>
    <w:rsid w:val="00B05544"/>
    <w:rsid w:val="00B204E4"/>
    <w:rsid w:val="00B527E6"/>
    <w:rsid w:val="00B61CD3"/>
    <w:rsid w:val="00BD0B93"/>
    <w:rsid w:val="00C24F3E"/>
    <w:rsid w:val="00C43D9F"/>
    <w:rsid w:val="00C53C6F"/>
    <w:rsid w:val="00D578D4"/>
    <w:rsid w:val="00D82990"/>
    <w:rsid w:val="00F63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63191"/>
  <w15:chartTrackingRefBased/>
  <w15:docId w15:val="{7201DB1D-D389-498D-BD93-B9F1ECBD8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3C6F"/>
    <w:pPr>
      <w:spacing w:before="120" w:after="28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3C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C24F3E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C24F3E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C24F3E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C24F3E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C24F3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435AF4-1036-43CD-AD54-B6E1F3DF2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3</cp:revision>
  <dcterms:created xsi:type="dcterms:W3CDTF">2022-03-22T08:25:00Z</dcterms:created>
  <dcterms:modified xsi:type="dcterms:W3CDTF">2022-03-22T15:13:00Z</dcterms:modified>
</cp:coreProperties>
</file>