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B2" w:rsidRPr="00543149" w:rsidRDefault="00543149" w:rsidP="008167DA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Θέμα 2</w:t>
      </w:r>
      <w:r w:rsidRPr="00543149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A541B2" w:rsidRPr="008167DA" w:rsidRDefault="00862ECA" w:rsidP="008167D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2.1 </w:t>
      </w:r>
      <w:r w:rsidR="00A541B2" w:rsidRPr="008167DA">
        <w:rPr>
          <w:rFonts w:cstheme="minorHAnsi"/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 τη λέξη Σωστό, αν η πρόταση είναι σωστή, ή τη λέξη Λάθος, αν η πρόταση είναι λανθασμένη. </w:t>
      </w:r>
    </w:p>
    <w:p w:rsidR="00A541B2" w:rsidRPr="008167DA" w:rsidRDefault="00A541B2" w:rsidP="00543149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543149">
        <w:rPr>
          <w:rFonts w:cstheme="minorHAnsi"/>
          <w:b/>
          <w:bCs/>
          <w:sz w:val="24"/>
          <w:szCs w:val="24"/>
        </w:rPr>
        <w:t>α.</w:t>
      </w:r>
      <w:r w:rsidRPr="008167DA">
        <w:rPr>
          <w:rFonts w:cstheme="minorHAnsi"/>
          <w:sz w:val="24"/>
          <w:szCs w:val="24"/>
        </w:rPr>
        <w:t xml:space="preserve"> Η παραγωγή έργου με τη χρήση μίας θερμικής μηχανής βασίζεται στην πρόσδοση θερμότητας (υπό συγκεκριμένες συνθήκες) στο εργαζόμενο μέσο, με αποτέλεσμα τη μεταβολή της ενεργειακής του κατάστασης.</w:t>
      </w:r>
    </w:p>
    <w:p w:rsidR="00A541B2" w:rsidRDefault="00A541B2" w:rsidP="00543149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543149">
        <w:rPr>
          <w:rFonts w:cstheme="minorHAnsi"/>
          <w:b/>
          <w:bCs/>
          <w:sz w:val="24"/>
          <w:szCs w:val="24"/>
        </w:rPr>
        <w:t>β.</w:t>
      </w:r>
      <w:r w:rsidRPr="008167DA">
        <w:rPr>
          <w:rFonts w:cstheme="minorHAnsi"/>
          <w:sz w:val="24"/>
          <w:szCs w:val="24"/>
        </w:rPr>
        <w:t xml:space="preserve"> Στις μηχανές εξωτερικής καύσεως η θερμότητα προσδίδεται στο εργαζόμενο μέσο σε ανεξάρτητη συσκευή της μηχανής, ενώ τα καυσαέρια δεν έρχονται σε επαφή με το εργαζόμενο μέσο.</w:t>
      </w:r>
    </w:p>
    <w:p w:rsidR="00543149" w:rsidRDefault="00543149" w:rsidP="00543149">
      <w:pPr>
        <w:pStyle w:val="a3"/>
        <w:jc w:val="right"/>
        <w:rPr>
          <w:b/>
          <w:i/>
          <w:sz w:val="24"/>
          <w:szCs w:val="24"/>
        </w:rPr>
      </w:pPr>
      <w:r w:rsidRPr="00621327">
        <w:rPr>
          <w:b/>
          <w:i/>
          <w:sz w:val="24"/>
          <w:szCs w:val="24"/>
        </w:rPr>
        <w:t>Μονάδες 1</w:t>
      </w:r>
      <w:r>
        <w:rPr>
          <w:b/>
          <w:i/>
          <w:sz w:val="24"/>
          <w:szCs w:val="24"/>
        </w:rPr>
        <w:t>0</w:t>
      </w:r>
    </w:p>
    <w:p w:rsidR="007738ED" w:rsidRPr="007738ED" w:rsidRDefault="007738ED" w:rsidP="00543149">
      <w:pPr>
        <w:pStyle w:val="a3"/>
        <w:jc w:val="right"/>
        <w:rPr>
          <w:b/>
          <w:iCs/>
          <w:sz w:val="24"/>
          <w:szCs w:val="24"/>
        </w:rPr>
      </w:pPr>
    </w:p>
    <w:p w:rsidR="00862ECA" w:rsidRDefault="00862ECA" w:rsidP="00862ECA">
      <w:pPr>
        <w:autoSpaceDE w:val="0"/>
        <w:autoSpaceDN w:val="0"/>
        <w:adjustRightInd w:val="0"/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862ECA">
        <w:rPr>
          <w:rFonts w:eastAsia="PFCheltenham" w:cstheme="minorHAnsi"/>
          <w:b/>
          <w:sz w:val="24"/>
          <w:szCs w:val="24"/>
        </w:rPr>
        <w:t>2.2</w:t>
      </w:r>
      <w:r w:rsidR="009512F9">
        <w:rPr>
          <w:rFonts w:eastAsia="PFCheltenham" w:cstheme="minorHAnsi"/>
          <w:b/>
          <w:sz w:val="24"/>
          <w:szCs w:val="24"/>
        </w:rPr>
        <w:t xml:space="preserve"> </w:t>
      </w:r>
      <w:r w:rsidRPr="008167DA">
        <w:rPr>
          <w:rFonts w:eastAsia="PFCheltenham" w:cstheme="minorHAnsi"/>
          <w:sz w:val="24"/>
          <w:szCs w:val="24"/>
        </w:rPr>
        <w:t>Να αναφέρετε πέντε (5) κύρια χαρακτηριστικά των πετρελαιοκινητήρων αυτοκινήτων, σε σύγκριση με τους πετρελαιοκινητήρες που χρησιμοποιούνται σε άλλους τομείς.</w:t>
      </w:r>
    </w:p>
    <w:p w:rsidR="00BB1D52" w:rsidRPr="00BB1D52" w:rsidRDefault="00BB1D52" w:rsidP="00BB1D52">
      <w:pPr>
        <w:pStyle w:val="a3"/>
        <w:jc w:val="right"/>
        <w:rPr>
          <w:b/>
          <w:i/>
          <w:sz w:val="24"/>
          <w:szCs w:val="24"/>
          <w:lang w:val="en-US"/>
        </w:rPr>
      </w:pPr>
      <w:r w:rsidRPr="00621327">
        <w:rPr>
          <w:b/>
          <w:i/>
          <w:sz w:val="24"/>
          <w:szCs w:val="24"/>
        </w:rPr>
        <w:t>Μονάδες 1</w:t>
      </w:r>
      <w:r>
        <w:rPr>
          <w:b/>
          <w:i/>
          <w:sz w:val="24"/>
          <w:szCs w:val="24"/>
          <w:lang w:val="en-US"/>
        </w:rPr>
        <w:t>5</w:t>
      </w:r>
    </w:p>
    <w:sectPr w:rsidR="00BB1D52" w:rsidRPr="00BB1D52" w:rsidSect="005431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20"/>
  <w:characterSpacingControl w:val="doNotCompress"/>
  <w:compat/>
  <w:rsids>
    <w:rsidRoot w:val="00CF180A"/>
    <w:rsid w:val="002E649C"/>
    <w:rsid w:val="00363973"/>
    <w:rsid w:val="003C3C53"/>
    <w:rsid w:val="004257D0"/>
    <w:rsid w:val="004B7115"/>
    <w:rsid w:val="00543149"/>
    <w:rsid w:val="00555627"/>
    <w:rsid w:val="00563902"/>
    <w:rsid w:val="00696C94"/>
    <w:rsid w:val="006F3C57"/>
    <w:rsid w:val="00737AF5"/>
    <w:rsid w:val="007738ED"/>
    <w:rsid w:val="008167DA"/>
    <w:rsid w:val="008431C6"/>
    <w:rsid w:val="00862ECA"/>
    <w:rsid w:val="008B7061"/>
    <w:rsid w:val="009512F9"/>
    <w:rsid w:val="009B4269"/>
    <w:rsid w:val="00A541B2"/>
    <w:rsid w:val="00B5644F"/>
    <w:rsid w:val="00B956D9"/>
    <w:rsid w:val="00BB06E8"/>
    <w:rsid w:val="00BB1D52"/>
    <w:rsid w:val="00BE5432"/>
    <w:rsid w:val="00C8059C"/>
    <w:rsid w:val="00CF180A"/>
    <w:rsid w:val="00DD3FB0"/>
    <w:rsid w:val="00E8409E"/>
    <w:rsid w:val="00F0433D"/>
    <w:rsid w:val="00F301DE"/>
    <w:rsid w:val="00F54978"/>
    <w:rsid w:val="00FB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8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0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Sxoliastis kritis</dc:creator>
  <cp:lastModifiedBy>Dimitra Mangana</cp:lastModifiedBy>
  <cp:revision>5</cp:revision>
  <dcterms:created xsi:type="dcterms:W3CDTF">2022-03-19T15:02:00Z</dcterms:created>
  <dcterms:modified xsi:type="dcterms:W3CDTF">2022-03-19T20:46:00Z</dcterms:modified>
</cp:coreProperties>
</file>