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C09C9A" w14:textId="77777777" w:rsidR="00A25A36" w:rsidRPr="008B7452" w:rsidRDefault="00BB50A1" w:rsidP="008B7452">
      <w:pPr>
        <w:spacing w:line="360" w:lineRule="auto"/>
        <w:rPr>
          <w:rFonts w:ascii="Calibri" w:hAnsi="Calibri"/>
          <w:b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pict w14:anchorId="3CC09CB1">
          <v:group id="Canvas 106" o:spid="_x0000_s1026" editas="canvas" style="position:absolute;margin-left:359.45pt;margin-top:.4pt;width:131.45pt;height:128.45pt;z-index:-251654144;mso-position-horizontal-relative:margin" coordorigin="8143,1142" coordsize="2629,25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8143;top:1142;width:2629;height:2569;visibility:visible">
              <v:fill o:detectmouseclick="t"/>
              <v:path o:connecttype="none"/>
            </v:shape>
            <v:group id="Group 24" o:spid="_x0000_s1028" style="position:absolute;left:8143;top:1506;width:2250;height:2146" coordorigin="645,1171" coordsize="2250,2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9" type="#_x0000_t202" style="position:absolute;left:645;top:1339;width:438;height:42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PQh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" stroked="f">
                <v:textbox>
                  <w:txbxContent>
                    <w:p w14:paraId="3CC09CB5" w14:textId="77777777" w:rsidR="004F16F3" w:rsidRPr="004F16F3" w:rsidRDefault="004F16F3" w:rsidP="004F16F3">
                      <w:pPr>
                        <w:rPr>
                          <w:rFonts w:asciiTheme="minorHAnsi" w:hAnsiTheme="minorHAnsi" w:cstheme="minorHAnsi"/>
                          <w:iCs/>
                          <w:lang w:val="en-US"/>
                        </w:rPr>
                      </w:pPr>
                      <w:r w:rsidRPr="004F16F3">
                        <w:rPr>
                          <w:rFonts w:asciiTheme="minorHAnsi" w:hAnsiTheme="minorHAnsi" w:cstheme="minorHAnsi"/>
                          <w:iCs/>
                          <w:lang w:val="en-US"/>
                        </w:rPr>
                        <w:t>V</w:t>
                      </w:r>
                    </w:p>
                  </w:txbxContent>
                </v:textbox>
              </v:shape>
              <v:shape id="_x0000_s1030" type="#_x0000_t202" style="position:absolute;left:2475;top:2964;width:372;height:35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" stroked="f">
                <v:textbox>
                  <w:txbxContent>
                    <w:p w14:paraId="3CC09CB6" w14:textId="77777777" w:rsidR="004F16F3" w:rsidRPr="004F16F3" w:rsidRDefault="004F16F3" w:rsidP="004F16F3">
                      <w:pPr>
                        <w:pStyle w:val="Heading1"/>
                        <w:rPr>
                          <w:rFonts w:asciiTheme="minorHAnsi" w:hAnsiTheme="minorHAnsi" w:cstheme="minorHAnsi"/>
                          <w:i w:val="0"/>
                          <w:sz w:val="24"/>
                        </w:rPr>
                      </w:pPr>
                      <w:r w:rsidRPr="004F16F3">
                        <w:rPr>
                          <w:rFonts w:asciiTheme="minorHAnsi" w:hAnsiTheme="minorHAnsi" w:cstheme="minorHAnsi"/>
                          <w:i w:val="0"/>
                          <w:sz w:val="24"/>
                        </w:rPr>
                        <w:t>I</w:t>
                      </w:r>
                    </w:p>
                  </w:txbxContent>
                </v:textbox>
              </v:shape>
              <v:line id="Line 27" o:spid="_x0000_s1031" style="position:absolute;visibility:visible" from="1023,1171" to="1023,2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" strokeweight="1pt">
                <v:stroke startarrow="block" startarrowwidth="narrow" startarrowlength="short" endarrowwidth="narrow" endarrowlength="short"/>
              </v:line>
              <v:line id="Line 28" o:spid="_x0000_s1032" style="position:absolute;visibility:visible" from="1023,2997" to="2895,2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" strokeweight="1pt">
                <v:stroke startarrowwidth="narrow" startarrowlength="short" endarrow="block" endarrowwidth="narrow" endarrowlength="short"/>
              </v:line>
            </v:group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8" o:spid="_x0000_s1033" type="#_x0000_t32" style="position:absolute;left:8521;top:1704;width:945;height:1638;flip:y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"/>
            <v:shape id="AutoShape 19" o:spid="_x0000_s1034" type="#_x0000_t32" style="position:absolute;left:8521;top:2279;width:1824;height:1054;flip:y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"/>
            <v:shape id="Text Box 20" o:spid="_x0000_s1035" type="#_x0000_t202" style="position:absolute;left:9457;top:1356;width:710;height:4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" stroked="f">
              <v:textbox>
                <w:txbxContent>
                  <w:p w14:paraId="3CC09CB7" w14:textId="77777777" w:rsidR="004F16F3" w:rsidRPr="004F16F3" w:rsidRDefault="004F16F3" w:rsidP="004F16F3">
                    <w:pPr>
                      <w:rPr>
                        <w:rFonts w:asciiTheme="minorHAnsi" w:hAnsiTheme="minorHAnsi" w:cstheme="minorHAnsi"/>
                      </w:rPr>
                    </w:pPr>
                    <w:r w:rsidRPr="004F16F3">
                      <w:rPr>
                        <w:rFonts w:asciiTheme="minorHAnsi" w:hAnsiTheme="minorHAnsi" w:cstheme="minorHAnsi"/>
                        <w:lang w:val="en-US"/>
                      </w:rPr>
                      <w:t>(</w:t>
                    </w:r>
                    <w:r w:rsidRPr="004F16F3">
                      <w:rPr>
                        <w:rFonts w:asciiTheme="minorHAnsi" w:hAnsiTheme="minorHAnsi" w:cstheme="minorHAnsi"/>
                      </w:rPr>
                      <w:t>Σ</w:t>
                    </w:r>
                    <w:r w:rsidRPr="004F16F3">
                      <w:rPr>
                        <w:rFonts w:asciiTheme="minorHAnsi" w:hAnsiTheme="minorHAnsi" w:cstheme="minorHAnsi"/>
                        <w:vertAlign w:val="subscript"/>
                      </w:rPr>
                      <w:t>1</w:t>
                    </w:r>
                    <w:r w:rsidRPr="004F16F3">
                      <w:rPr>
                        <w:rFonts w:asciiTheme="minorHAnsi" w:hAnsiTheme="minorHAnsi" w:cstheme="minorHAnsi"/>
                      </w:rPr>
                      <w:t>)</w:t>
                    </w:r>
                  </w:p>
                </w:txbxContent>
              </v:textbox>
            </v:shape>
            <v:shape id="Text Box 21" o:spid="_x0000_s1036" type="#_x0000_t202" style="position:absolute;left:10099;top:1874;width:673;height:4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" stroked="f">
              <v:textbox>
                <w:txbxContent>
                  <w:p w14:paraId="3CC09CB8" w14:textId="77777777" w:rsidR="004F16F3" w:rsidRPr="004F16F3" w:rsidRDefault="004F16F3" w:rsidP="004F16F3">
                    <w:pPr>
                      <w:rPr>
                        <w:rFonts w:asciiTheme="minorHAnsi" w:hAnsiTheme="minorHAnsi" w:cstheme="minorHAnsi"/>
                      </w:rPr>
                    </w:pPr>
                    <w:r w:rsidRPr="004F16F3">
                      <w:rPr>
                        <w:rFonts w:asciiTheme="minorHAnsi" w:hAnsiTheme="minorHAnsi" w:cstheme="minorHAnsi"/>
                        <w:lang w:val="en-US"/>
                      </w:rPr>
                      <w:t>(</w:t>
                    </w:r>
                    <w:r w:rsidRPr="004F16F3">
                      <w:rPr>
                        <w:rFonts w:asciiTheme="minorHAnsi" w:hAnsiTheme="minorHAnsi" w:cstheme="minorHAnsi"/>
                      </w:rPr>
                      <w:t>Σ</w:t>
                    </w:r>
                    <w:r w:rsidRPr="004F16F3">
                      <w:rPr>
                        <w:rFonts w:asciiTheme="minorHAnsi" w:hAnsiTheme="minorHAnsi" w:cstheme="minorHAnsi"/>
                        <w:vertAlign w:val="subscript"/>
                      </w:rPr>
                      <w:t>2</w:t>
                    </w:r>
                    <w:r w:rsidRPr="004F16F3">
                      <w:rPr>
                        <w:rFonts w:asciiTheme="minorHAnsi" w:hAnsiTheme="minorHAnsi" w:cstheme="minorHAnsi"/>
                      </w:rPr>
                      <w:t>)</w:t>
                    </w:r>
                  </w:p>
                </w:txbxContent>
              </v:textbox>
            </v:shape>
            <w10:wrap type="square" anchorx="margin"/>
          </v:group>
        </w:pict>
      </w:r>
      <w:r w:rsidR="00A25A36" w:rsidRPr="008B7452">
        <w:rPr>
          <w:rFonts w:ascii="Calibri" w:hAnsi="Calibri"/>
          <w:b/>
          <w:sz w:val="22"/>
          <w:szCs w:val="22"/>
        </w:rPr>
        <w:t>ΘΕΜΑ 2</w:t>
      </w:r>
    </w:p>
    <w:p w14:paraId="3CC09C9B" w14:textId="77777777" w:rsidR="00A25A36" w:rsidRPr="008B7452" w:rsidRDefault="00BB50A1" w:rsidP="008B745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pict w14:anchorId="3CC09CB2">
          <v:shape id="Text Box 26" o:spid="_x0000_s1037" type="#_x0000_t202" style="position:absolute;left:0;text-align:left;margin-left:353.5pt;margin-top:81.35pt;width:18.6pt;height:22.05pt;z-index:251664384;visibility:visible;mso-position-horizontal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" filled="f" stroked="f">
            <v:textbox>
              <w:txbxContent>
                <w:p w14:paraId="3CC09CB9" w14:textId="77777777" w:rsidR="004F16F3" w:rsidRPr="004F16F3" w:rsidRDefault="004F16F3" w:rsidP="004F16F3">
                  <w:pPr>
                    <w:pStyle w:val="Heading1"/>
                    <w:rPr>
                      <w:rFonts w:asciiTheme="minorHAnsi" w:hAnsiTheme="minorHAnsi" w:cstheme="minorHAnsi"/>
                      <w:i w:val="0"/>
                      <w:sz w:val="24"/>
                      <w:lang w:val="el-GR"/>
                    </w:rPr>
                  </w:pPr>
                  <w:r>
                    <w:rPr>
                      <w:rFonts w:asciiTheme="minorHAnsi" w:hAnsiTheme="minorHAnsi" w:cstheme="minorHAnsi"/>
                      <w:i w:val="0"/>
                      <w:sz w:val="24"/>
                      <w:lang w:val="el-GR"/>
                    </w:rPr>
                    <w:t>0</w:t>
                  </w:r>
                </w:p>
              </w:txbxContent>
            </v:textbox>
            <w10:wrap anchorx="margin"/>
          </v:shape>
        </w:pict>
      </w:r>
      <w:r w:rsidR="00A25A36" w:rsidRPr="008B7452">
        <w:rPr>
          <w:rFonts w:ascii="Calibri" w:hAnsi="Calibri"/>
          <w:b/>
          <w:sz w:val="22"/>
          <w:szCs w:val="22"/>
        </w:rPr>
        <w:t xml:space="preserve">2.1. </w:t>
      </w:r>
      <w:r w:rsidR="004F16F3" w:rsidRPr="004F16F3">
        <w:rPr>
          <w:rFonts w:asciiTheme="minorHAnsi" w:hAnsiTheme="minorHAnsi" w:cstheme="minorHAnsi"/>
          <w:sz w:val="22"/>
          <w:szCs w:val="22"/>
        </w:rPr>
        <w:t>Στα άκρα δύο χάλκινων συρμάτων Σ</w:t>
      </w:r>
      <w:r w:rsidR="004F16F3" w:rsidRPr="004F16F3">
        <w:rPr>
          <w:rFonts w:asciiTheme="minorHAnsi" w:hAnsiTheme="minorHAnsi" w:cstheme="minorHAnsi"/>
          <w:sz w:val="22"/>
          <w:szCs w:val="22"/>
          <w:vertAlign w:val="subscript"/>
        </w:rPr>
        <w:t>1</w:t>
      </w:r>
      <w:r w:rsidR="004F16F3" w:rsidRPr="004F16F3">
        <w:rPr>
          <w:rFonts w:asciiTheme="minorHAnsi" w:hAnsiTheme="minorHAnsi" w:cstheme="minorHAnsi"/>
          <w:sz w:val="22"/>
          <w:szCs w:val="22"/>
        </w:rPr>
        <w:t xml:space="preserve"> και Σ</w:t>
      </w:r>
      <w:r w:rsidR="004F16F3" w:rsidRPr="004F16F3">
        <w:rPr>
          <w:rFonts w:asciiTheme="minorHAnsi" w:hAnsiTheme="minorHAnsi" w:cstheme="minorHAnsi"/>
          <w:sz w:val="22"/>
          <w:szCs w:val="22"/>
          <w:vertAlign w:val="subscript"/>
        </w:rPr>
        <w:t>2</w:t>
      </w:r>
      <w:r w:rsidR="004F16F3" w:rsidRPr="004F16F3">
        <w:rPr>
          <w:rFonts w:asciiTheme="minorHAnsi" w:hAnsiTheme="minorHAnsi" w:cstheme="minorHAnsi"/>
          <w:sz w:val="22"/>
          <w:szCs w:val="22"/>
        </w:rPr>
        <w:t xml:space="preserve"> εφαρμόζεται </w:t>
      </w:r>
      <w:r w:rsidR="00113767">
        <w:rPr>
          <w:rFonts w:asciiTheme="minorHAnsi" w:hAnsiTheme="minorHAnsi" w:cstheme="minorHAnsi"/>
          <w:sz w:val="22"/>
          <w:szCs w:val="22"/>
        </w:rPr>
        <w:t xml:space="preserve">τάση </w:t>
      </w:r>
      <m:oMath>
        <m:r>
          <w:rPr>
            <w:rFonts w:ascii="Cambria Math" w:hAnsi="Cambria Math" w:cstheme="minorHAnsi"/>
            <w:sz w:val="22"/>
            <w:szCs w:val="22"/>
          </w:rPr>
          <m:t>V</m:t>
        </m:r>
      </m:oMath>
      <w:r w:rsidR="004F16F3" w:rsidRPr="004F16F3">
        <w:rPr>
          <w:rFonts w:asciiTheme="minorHAnsi" w:hAnsiTheme="minorHAnsi" w:cstheme="minorHAnsi"/>
          <w:sz w:val="22"/>
          <w:szCs w:val="22"/>
        </w:rPr>
        <w:t xml:space="preserve"> </w:t>
      </w:r>
      <w:r w:rsidR="004F16F3">
        <w:rPr>
          <w:rFonts w:asciiTheme="minorHAnsi" w:hAnsiTheme="minorHAnsi" w:cstheme="minorHAnsi"/>
          <w:sz w:val="22"/>
          <w:szCs w:val="22"/>
        </w:rPr>
        <w:t xml:space="preserve">έτσι ώστε </w:t>
      </w:r>
      <w:r w:rsidR="006C7528">
        <w:rPr>
          <w:rFonts w:asciiTheme="minorHAnsi" w:hAnsiTheme="minorHAnsi" w:cstheme="minorHAnsi"/>
          <w:sz w:val="22"/>
          <w:szCs w:val="22"/>
        </w:rPr>
        <w:t xml:space="preserve">τα σύρματα </w:t>
      </w:r>
      <w:r w:rsidR="004F16F3">
        <w:rPr>
          <w:rFonts w:asciiTheme="minorHAnsi" w:hAnsiTheme="minorHAnsi" w:cstheme="minorHAnsi"/>
          <w:sz w:val="22"/>
          <w:szCs w:val="22"/>
        </w:rPr>
        <w:t xml:space="preserve">να διαρρέονται από ηλεκτρικό ρεύμα έντασης </w:t>
      </w:r>
      <m:oMath>
        <m:r>
          <w:rPr>
            <w:rFonts w:ascii="Cambria Math" w:hAnsi="Cambria Math" w:cstheme="minorHAnsi"/>
            <w:sz w:val="22"/>
            <w:szCs w:val="22"/>
          </w:rPr>
          <m:t>Ι</m:t>
        </m:r>
      </m:oMath>
      <w:r w:rsidR="004F16F3">
        <w:rPr>
          <w:rFonts w:asciiTheme="minorHAnsi" w:hAnsiTheme="minorHAnsi" w:cstheme="minorHAnsi"/>
          <w:sz w:val="22"/>
          <w:szCs w:val="22"/>
        </w:rPr>
        <w:t xml:space="preserve">. </w:t>
      </w:r>
      <w:r w:rsidR="004F16F3" w:rsidRPr="004F16F3">
        <w:rPr>
          <w:rFonts w:asciiTheme="minorHAnsi" w:hAnsiTheme="minorHAnsi" w:cstheme="minorHAnsi"/>
          <w:sz w:val="22"/>
          <w:szCs w:val="22"/>
        </w:rPr>
        <w:t>Σ</w:t>
      </w:r>
      <w:r w:rsidR="00113767">
        <w:rPr>
          <w:rFonts w:asciiTheme="minorHAnsi" w:hAnsiTheme="minorHAnsi" w:cstheme="minorHAnsi"/>
          <w:sz w:val="22"/>
          <w:szCs w:val="22"/>
        </w:rPr>
        <w:t xml:space="preserve">ύμφωνα με </w:t>
      </w:r>
      <w:r w:rsidR="004F16F3" w:rsidRPr="004F16F3">
        <w:rPr>
          <w:rFonts w:asciiTheme="minorHAnsi" w:hAnsiTheme="minorHAnsi" w:cstheme="minorHAnsi"/>
          <w:sz w:val="22"/>
          <w:szCs w:val="22"/>
        </w:rPr>
        <w:t xml:space="preserve">το </w:t>
      </w:r>
      <w:r w:rsidR="004F16F3">
        <w:rPr>
          <w:rFonts w:asciiTheme="minorHAnsi" w:hAnsiTheme="minorHAnsi" w:cstheme="minorHAnsi"/>
          <w:sz w:val="22"/>
          <w:szCs w:val="22"/>
        </w:rPr>
        <w:t xml:space="preserve">διπλανό (κοινό για τα δύο σύρματα) </w:t>
      </w:r>
      <w:r w:rsidR="004F16F3" w:rsidRPr="004F16F3">
        <w:rPr>
          <w:rFonts w:asciiTheme="minorHAnsi" w:hAnsiTheme="minorHAnsi" w:cstheme="minorHAnsi"/>
          <w:sz w:val="22"/>
          <w:szCs w:val="22"/>
        </w:rPr>
        <w:t xml:space="preserve">διάγραμμα </w:t>
      </w:r>
      <m:oMath>
        <m:r>
          <w:rPr>
            <w:rFonts w:ascii="Cambria Math" w:hAnsi="Cambria Math" w:cstheme="minorHAnsi"/>
            <w:sz w:val="22"/>
            <w:szCs w:val="22"/>
          </w:rPr>
          <m:t>V-Ι</m:t>
        </m:r>
      </m:oMath>
      <w:r w:rsidR="00113767">
        <w:rPr>
          <w:rFonts w:asciiTheme="minorHAnsi" w:hAnsiTheme="minorHAnsi" w:cstheme="minorHAnsi"/>
          <w:sz w:val="22"/>
          <w:szCs w:val="22"/>
        </w:rPr>
        <w:t xml:space="preserve">, για τις αντιστάσεις ισχύει: </w:t>
      </w:r>
      <w:r w:rsidR="00A25A36" w:rsidRPr="008B7452">
        <w:rPr>
          <w:rFonts w:asciiTheme="minorHAnsi" w:hAnsiTheme="minorHAnsi" w:cstheme="minorHAnsi"/>
          <w:sz w:val="22"/>
          <w:szCs w:val="22"/>
        </w:rPr>
        <w:t>:</w:t>
      </w:r>
    </w:p>
    <w:p w14:paraId="3CC09C9C" w14:textId="780EAD82" w:rsidR="00FC3460" w:rsidRPr="008B7452" w:rsidRDefault="00FC3460" w:rsidP="008B7452">
      <w:pPr>
        <w:pStyle w:val="a"/>
        <w:spacing w:before="0" w:line="360" w:lineRule="auto"/>
        <w:ind w:firstLine="720"/>
        <w:jc w:val="both"/>
        <w:rPr>
          <w:rFonts w:asciiTheme="minorHAnsi" w:hAnsiTheme="minorHAnsi" w:cstheme="minorHAnsi"/>
          <w:color w:val="auto"/>
          <w:sz w:val="22"/>
          <w:szCs w:val="22"/>
          <w:lang w:val="el-GR"/>
        </w:rPr>
      </w:pPr>
      <w:r w:rsidRPr="008B7452">
        <w:rPr>
          <w:rFonts w:ascii="Calibri" w:hAnsi="Calibri"/>
          <w:b/>
          <w:bCs/>
          <w:color w:val="auto"/>
          <w:sz w:val="22"/>
          <w:szCs w:val="22"/>
          <w:lang w:val="el-GR"/>
        </w:rPr>
        <w:t>(α)</w:t>
      </w:r>
      <w:r w:rsidRPr="008B7452">
        <w:rPr>
          <w:rFonts w:ascii="Calibri" w:hAnsi="Calibri"/>
          <w:color w:val="auto"/>
          <w:sz w:val="22"/>
          <w:szCs w:val="22"/>
          <w:lang w:val="el-GR"/>
        </w:rPr>
        <w:t xml:space="preserve"> </w:t>
      </w:r>
      <w:r w:rsidR="004F16F3">
        <w:rPr>
          <w:rFonts w:asciiTheme="minorHAnsi" w:hAnsiTheme="minorHAnsi" w:cstheme="minorHAnsi"/>
          <w:color w:val="auto"/>
          <w:sz w:val="22"/>
          <w:szCs w:val="22"/>
          <w:lang w:val="el-GR"/>
        </w:rPr>
        <w:t>μ</w:t>
      </w:r>
      <w:r w:rsidR="004F16F3" w:rsidRPr="004F16F3">
        <w:rPr>
          <w:rFonts w:asciiTheme="minorHAnsi" w:hAnsiTheme="minorHAnsi" w:cstheme="minorHAnsi"/>
          <w:color w:val="auto"/>
          <w:sz w:val="22"/>
          <w:szCs w:val="22"/>
          <w:lang w:val="el-GR"/>
        </w:rPr>
        <w:t>εγαλύτερη αντίσταση έχει το σύρμα  Σ</w:t>
      </w:r>
      <w:r w:rsidR="004F16F3" w:rsidRPr="004F16F3">
        <w:rPr>
          <w:rFonts w:asciiTheme="minorHAnsi" w:hAnsiTheme="minorHAnsi" w:cstheme="minorHAnsi"/>
          <w:color w:val="auto"/>
          <w:sz w:val="22"/>
          <w:szCs w:val="22"/>
          <w:vertAlign w:val="subscript"/>
          <w:lang w:val="el-GR"/>
        </w:rPr>
        <w:t>1</w:t>
      </w:r>
      <w:r w:rsidR="00B8381A">
        <w:rPr>
          <w:rFonts w:asciiTheme="minorHAnsi" w:hAnsiTheme="minorHAnsi" w:cstheme="minorHAnsi"/>
          <w:color w:val="auto"/>
          <w:sz w:val="22"/>
          <w:szCs w:val="22"/>
          <w:lang w:val="el-GR"/>
        </w:rPr>
        <w:t>.</w:t>
      </w:r>
      <w:r w:rsidRPr="008B7452">
        <w:rPr>
          <w:rFonts w:asciiTheme="minorHAnsi" w:hAnsiTheme="minorHAnsi" w:cstheme="minorHAnsi"/>
          <w:color w:val="auto"/>
          <w:sz w:val="22"/>
          <w:szCs w:val="22"/>
          <w:lang w:val="el-GR"/>
        </w:rPr>
        <w:tab/>
      </w:r>
    </w:p>
    <w:p w14:paraId="3CC09C9D" w14:textId="66235E3E" w:rsidR="00FC3460" w:rsidRPr="008B7452" w:rsidRDefault="00FC3460" w:rsidP="008B7452">
      <w:pPr>
        <w:pStyle w:val="a"/>
        <w:spacing w:before="0" w:line="360" w:lineRule="auto"/>
        <w:ind w:firstLine="720"/>
        <w:jc w:val="both"/>
        <w:rPr>
          <w:rFonts w:asciiTheme="minorHAnsi" w:hAnsiTheme="minorHAnsi" w:cstheme="minorHAnsi"/>
          <w:color w:val="auto"/>
          <w:sz w:val="22"/>
          <w:szCs w:val="22"/>
          <w:lang w:val="el-GR"/>
        </w:rPr>
      </w:pPr>
      <w:r w:rsidRPr="008B7452">
        <w:rPr>
          <w:rFonts w:ascii="Calibri" w:hAnsi="Calibri"/>
          <w:b/>
          <w:bCs/>
          <w:color w:val="auto"/>
          <w:sz w:val="22"/>
          <w:szCs w:val="22"/>
          <w:lang w:val="el-GR"/>
        </w:rPr>
        <w:t>(β)</w:t>
      </w:r>
      <w:r w:rsidRPr="008B7452">
        <w:rPr>
          <w:rFonts w:ascii="Calibri" w:hAnsi="Calibri"/>
          <w:color w:val="auto"/>
          <w:sz w:val="22"/>
          <w:szCs w:val="22"/>
          <w:lang w:val="el-GR"/>
        </w:rPr>
        <w:t xml:space="preserve"> </w:t>
      </w:r>
      <w:r w:rsidR="004F16F3">
        <w:rPr>
          <w:rFonts w:asciiTheme="minorHAnsi" w:hAnsiTheme="minorHAnsi" w:cstheme="minorHAnsi"/>
          <w:color w:val="auto"/>
          <w:sz w:val="22"/>
          <w:szCs w:val="22"/>
          <w:lang w:val="el-GR"/>
        </w:rPr>
        <w:t>μ</w:t>
      </w:r>
      <w:r w:rsidR="004F16F3" w:rsidRPr="004F16F3">
        <w:rPr>
          <w:rFonts w:asciiTheme="minorHAnsi" w:hAnsiTheme="minorHAnsi" w:cstheme="minorHAnsi"/>
          <w:color w:val="auto"/>
          <w:sz w:val="22"/>
          <w:szCs w:val="22"/>
          <w:lang w:val="el-GR"/>
        </w:rPr>
        <w:t>εγαλύτερη αντίσταση έχει το σύρμα  Σ</w:t>
      </w:r>
      <w:r w:rsidR="004F16F3" w:rsidRPr="004F16F3">
        <w:rPr>
          <w:rFonts w:asciiTheme="minorHAnsi" w:hAnsiTheme="minorHAnsi" w:cstheme="minorHAnsi"/>
          <w:color w:val="auto"/>
          <w:sz w:val="22"/>
          <w:szCs w:val="22"/>
          <w:vertAlign w:val="subscript"/>
          <w:lang w:val="el-GR"/>
        </w:rPr>
        <w:t>2</w:t>
      </w:r>
      <w:r w:rsidR="00B8381A">
        <w:rPr>
          <w:rFonts w:asciiTheme="minorHAnsi" w:hAnsiTheme="minorHAnsi" w:cstheme="minorHAnsi"/>
          <w:color w:val="auto"/>
          <w:sz w:val="22"/>
          <w:szCs w:val="22"/>
          <w:lang w:val="el-GR"/>
        </w:rPr>
        <w:t>.</w:t>
      </w:r>
    </w:p>
    <w:p w14:paraId="3CC09C9E" w14:textId="77777777" w:rsidR="004F16F3" w:rsidRPr="008B7452" w:rsidRDefault="00FC3460" w:rsidP="004F16F3">
      <w:pPr>
        <w:pStyle w:val="a"/>
        <w:spacing w:before="0" w:line="360" w:lineRule="auto"/>
        <w:ind w:firstLine="720"/>
        <w:jc w:val="both"/>
        <w:rPr>
          <w:rFonts w:asciiTheme="minorHAnsi" w:hAnsiTheme="minorHAnsi" w:cstheme="minorHAnsi"/>
          <w:color w:val="auto"/>
          <w:sz w:val="22"/>
          <w:szCs w:val="22"/>
          <w:lang w:val="el-GR"/>
        </w:rPr>
      </w:pPr>
      <w:r w:rsidRPr="008B7452">
        <w:rPr>
          <w:rFonts w:ascii="Calibri" w:hAnsi="Calibri"/>
          <w:b/>
          <w:bCs/>
          <w:color w:val="auto"/>
          <w:sz w:val="22"/>
          <w:szCs w:val="22"/>
          <w:lang w:val="el-GR"/>
        </w:rPr>
        <w:t>(γ)</w:t>
      </w:r>
      <w:r w:rsidRPr="008B7452">
        <w:rPr>
          <w:rFonts w:ascii="Calibri" w:hAnsi="Calibri"/>
          <w:color w:val="auto"/>
          <w:sz w:val="22"/>
          <w:szCs w:val="22"/>
          <w:lang w:val="el-GR"/>
        </w:rPr>
        <w:t xml:space="preserve"> </w:t>
      </w:r>
      <w:r w:rsidR="004F16F3">
        <w:rPr>
          <w:rFonts w:asciiTheme="minorHAnsi" w:hAnsiTheme="minorHAnsi" w:cstheme="minorHAnsi"/>
          <w:color w:val="auto"/>
          <w:sz w:val="22"/>
          <w:szCs w:val="22"/>
          <w:lang w:val="el-GR"/>
        </w:rPr>
        <w:t>τ</w:t>
      </w:r>
      <w:r w:rsidR="004F16F3" w:rsidRPr="004F16F3">
        <w:rPr>
          <w:rFonts w:asciiTheme="minorHAnsi" w:hAnsiTheme="minorHAnsi" w:cstheme="minorHAnsi"/>
          <w:color w:val="auto"/>
          <w:sz w:val="22"/>
          <w:szCs w:val="22"/>
          <w:lang w:val="el-GR"/>
        </w:rPr>
        <w:t>α σύρματα έχουν ίσες αντιστάσεις</w:t>
      </w:r>
      <w:r w:rsidR="004F16F3">
        <w:rPr>
          <w:rFonts w:asciiTheme="minorHAnsi" w:hAnsiTheme="minorHAnsi" w:cstheme="minorHAnsi"/>
          <w:color w:val="auto"/>
          <w:sz w:val="22"/>
          <w:szCs w:val="22"/>
          <w:lang w:val="el-GR"/>
        </w:rPr>
        <w:t>.</w:t>
      </w:r>
    </w:p>
    <w:p w14:paraId="3CC09C9F" w14:textId="77777777" w:rsidR="00FC3460" w:rsidRPr="008B7452" w:rsidRDefault="00FC3460" w:rsidP="008B7452">
      <w:pPr>
        <w:pStyle w:val="a"/>
        <w:tabs>
          <w:tab w:val="left" w:pos="709"/>
          <w:tab w:val="left" w:pos="3828"/>
          <w:tab w:val="left" w:pos="6237"/>
        </w:tabs>
        <w:spacing w:before="0" w:line="360" w:lineRule="auto"/>
        <w:jc w:val="both"/>
        <w:rPr>
          <w:rFonts w:asciiTheme="minorHAnsi" w:hAnsiTheme="minorHAnsi" w:cstheme="minorHAnsi"/>
          <w:color w:val="auto"/>
          <w:sz w:val="22"/>
          <w:szCs w:val="22"/>
          <w:lang w:val="el-GR"/>
        </w:rPr>
      </w:pPr>
      <w:r w:rsidRPr="008B7452">
        <w:rPr>
          <w:rFonts w:ascii="Calibri" w:hAnsi="Calibri"/>
          <w:b/>
          <w:color w:val="auto"/>
          <w:sz w:val="22"/>
          <w:szCs w:val="22"/>
          <w:lang w:val="el-GR"/>
        </w:rPr>
        <w:t>2.1.Α.</w:t>
      </w:r>
      <w:r w:rsidRPr="008B7452">
        <w:rPr>
          <w:rFonts w:ascii="Calibri" w:hAnsi="Calibri"/>
          <w:color w:val="auto"/>
          <w:sz w:val="22"/>
          <w:szCs w:val="22"/>
          <w:lang w:val="el-GR"/>
        </w:rPr>
        <w:t xml:space="preserve"> </w:t>
      </w:r>
      <w:r w:rsidRPr="008B7452">
        <w:rPr>
          <w:rFonts w:asciiTheme="minorHAnsi" w:hAnsiTheme="minorHAnsi" w:cstheme="minorHAnsi"/>
          <w:color w:val="auto"/>
          <w:sz w:val="22"/>
          <w:szCs w:val="22"/>
          <w:lang w:val="el-GR"/>
        </w:rPr>
        <w:t>Να επιλέξετε τη σωστή απάντηση.</w:t>
      </w:r>
    </w:p>
    <w:p w14:paraId="3CC09CA0" w14:textId="77777777" w:rsidR="00FC3460" w:rsidRPr="008B7452" w:rsidRDefault="00FC3460" w:rsidP="008B7452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8B7452">
        <w:rPr>
          <w:rFonts w:asciiTheme="minorHAnsi" w:hAnsiTheme="minorHAnsi"/>
          <w:b/>
          <w:i/>
          <w:sz w:val="22"/>
          <w:szCs w:val="22"/>
        </w:rPr>
        <w:t>Μονάδες 4</w:t>
      </w:r>
    </w:p>
    <w:p w14:paraId="3CC09CA1" w14:textId="77777777" w:rsidR="00FC3460" w:rsidRPr="008B7452" w:rsidRDefault="00FC3460" w:rsidP="008B7452">
      <w:pPr>
        <w:pStyle w:val="a"/>
        <w:tabs>
          <w:tab w:val="left" w:pos="709"/>
          <w:tab w:val="left" w:pos="3828"/>
          <w:tab w:val="left" w:pos="6237"/>
        </w:tabs>
        <w:spacing w:before="0" w:line="360" w:lineRule="auto"/>
        <w:rPr>
          <w:rFonts w:asciiTheme="minorHAnsi" w:hAnsiTheme="minorHAnsi" w:cstheme="minorHAnsi"/>
          <w:color w:val="auto"/>
          <w:sz w:val="22"/>
          <w:szCs w:val="22"/>
          <w:lang w:val="el-GR"/>
        </w:rPr>
      </w:pPr>
      <w:r w:rsidRPr="008B7452">
        <w:rPr>
          <w:rFonts w:ascii="Calibri" w:hAnsi="Calibri"/>
          <w:b/>
          <w:color w:val="auto"/>
          <w:sz w:val="22"/>
          <w:szCs w:val="22"/>
          <w:lang w:val="el-GR"/>
        </w:rPr>
        <w:t>2.1.</w:t>
      </w:r>
      <w:r w:rsidRPr="008B7452">
        <w:rPr>
          <w:rFonts w:ascii="Calibri" w:hAnsi="Calibri"/>
          <w:b/>
          <w:color w:val="auto"/>
          <w:sz w:val="22"/>
          <w:szCs w:val="22"/>
        </w:rPr>
        <w:t>B</w:t>
      </w:r>
      <w:r w:rsidRPr="008B7452">
        <w:rPr>
          <w:rFonts w:ascii="Calibri" w:hAnsi="Calibri"/>
          <w:b/>
          <w:color w:val="auto"/>
          <w:sz w:val="22"/>
          <w:szCs w:val="22"/>
          <w:lang w:val="el-GR"/>
        </w:rPr>
        <w:t>.</w:t>
      </w:r>
      <w:r w:rsidRPr="008B7452">
        <w:rPr>
          <w:rFonts w:ascii="Calibri" w:hAnsi="Calibri"/>
          <w:color w:val="auto"/>
          <w:sz w:val="22"/>
          <w:szCs w:val="22"/>
          <w:lang w:val="el-GR"/>
        </w:rPr>
        <w:t xml:space="preserve"> </w:t>
      </w:r>
      <w:r w:rsidRPr="008B7452">
        <w:rPr>
          <w:rFonts w:asciiTheme="minorHAnsi" w:hAnsiTheme="minorHAnsi" w:cstheme="minorHAnsi"/>
          <w:color w:val="auto"/>
          <w:sz w:val="22"/>
          <w:szCs w:val="22"/>
          <w:lang w:val="el-GR"/>
        </w:rPr>
        <w:t xml:space="preserve">Να αιτιολογήσετε την επιλογή σας. </w:t>
      </w:r>
    </w:p>
    <w:p w14:paraId="3CC09CA2" w14:textId="77777777" w:rsidR="00FC3460" w:rsidRDefault="00FC3460" w:rsidP="008B7452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8B7452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Pr="008B7452">
        <w:rPr>
          <w:rFonts w:asciiTheme="minorHAnsi" w:hAnsiTheme="minorHAnsi"/>
          <w:b/>
          <w:i/>
          <w:sz w:val="22"/>
          <w:szCs w:val="22"/>
        </w:rPr>
        <w:t>Μονάδες 8</w:t>
      </w:r>
      <w:r w:rsidRPr="008B7452">
        <w:rPr>
          <w:rFonts w:asciiTheme="minorHAnsi" w:hAnsiTheme="minorHAnsi"/>
          <w:b/>
          <w:sz w:val="22"/>
          <w:szCs w:val="22"/>
        </w:rPr>
        <w:t xml:space="preserve"> </w:t>
      </w:r>
    </w:p>
    <w:p w14:paraId="3CC09CA3" w14:textId="77777777" w:rsidR="00FC3460" w:rsidRPr="008B7452" w:rsidRDefault="00FC3460" w:rsidP="008B7452">
      <w:pPr>
        <w:pStyle w:val="a"/>
        <w:spacing w:before="0" w:line="360" w:lineRule="auto"/>
        <w:jc w:val="right"/>
        <w:rPr>
          <w:rFonts w:asciiTheme="minorHAnsi" w:hAnsiTheme="minorHAnsi" w:cstheme="minorHAnsi"/>
          <w:b/>
          <w:color w:val="auto"/>
          <w:sz w:val="22"/>
          <w:szCs w:val="22"/>
          <w:lang w:val="el-GR"/>
        </w:rPr>
      </w:pPr>
    </w:p>
    <w:p w14:paraId="3CC09CA4" w14:textId="24F8A61B" w:rsidR="006B1F87" w:rsidRPr="006B1F87" w:rsidRDefault="00656A11" w:rsidP="007E73E2">
      <w:pPr>
        <w:pStyle w:val="a"/>
        <w:spacing w:before="0" w:line="360" w:lineRule="auto"/>
        <w:jc w:val="both"/>
        <w:rPr>
          <w:rFonts w:asciiTheme="minorHAnsi" w:hAnsiTheme="minorHAnsi" w:cstheme="minorHAnsi"/>
          <w:color w:val="auto"/>
          <w:sz w:val="22"/>
          <w:szCs w:val="22"/>
          <w:lang w:val="el-GR"/>
        </w:rPr>
      </w:pPr>
      <w:r w:rsidRPr="008B7452">
        <w:rPr>
          <w:rFonts w:asciiTheme="minorHAnsi" w:hAnsiTheme="minorHAnsi"/>
          <w:b/>
          <w:color w:val="auto"/>
          <w:sz w:val="22"/>
          <w:szCs w:val="22"/>
          <w:lang w:val="el-GR"/>
        </w:rPr>
        <w:t>2</w:t>
      </w:r>
      <w:r w:rsidR="003C6629" w:rsidRPr="008B7452">
        <w:rPr>
          <w:rFonts w:asciiTheme="minorHAnsi" w:hAnsiTheme="minorHAnsi"/>
          <w:b/>
          <w:color w:val="auto"/>
          <w:sz w:val="22"/>
          <w:szCs w:val="22"/>
          <w:lang w:val="el-GR"/>
        </w:rPr>
        <w:t>.</w:t>
      </w:r>
      <w:r w:rsidR="00023886" w:rsidRPr="008B7452">
        <w:rPr>
          <w:rFonts w:asciiTheme="minorHAnsi" w:hAnsiTheme="minorHAnsi"/>
          <w:b/>
          <w:color w:val="auto"/>
          <w:sz w:val="22"/>
          <w:szCs w:val="22"/>
          <w:lang w:val="el-GR"/>
        </w:rPr>
        <w:t>2</w:t>
      </w:r>
      <w:r w:rsidR="00467985" w:rsidRPr="008B7452">
        <w:rPr>
          <w:rFonts w:asciiTheme="minorHAnsi" w:hAnsiTheme="minorHAnsi"/>
          <w:b/>
          <w:color w:val="auto"/>
          <w:sz w:val="22"/>
          <w:szCs w:val="22"/>
          <w:lang w:val="el-GR"/>
        </w:rPr>
        <w:t>.</w:t>
      </w:r>
      <w:r w:rsidR="003C6629" w:rsidRPr="008B7452">
        <w:rPr>
          <w:rFonts w:asciiTheme="minorHAnsi" w:hAnsiTheme="minorHAnsi"/>
          <w:b/>
          <w:color w:val="auto"/>
          <w:sz w:val="22"/>
          <w:szCs w:val="22"/>
          <w:lang w:val="el-GR"/>
        </w:rPr>
        <w:t xml:space="preserve"> </w:t>
      </w:r>
      <w:r w:rsidR="00564902" w:rsidRPr="00564902">
        <w:rPr>
          <w:rFonts w:asciiTheme="minorHAnsi" w:hAnsiTheme="minorHAnsi" w:cstheme="minorHAnsi"/>
          <w:color w:val="auto"/>
          <w:sz w:val="22"/>
          <w:szCs w:val="22"/>
          <w:lang w:val="el-GR"/>
        </w:rPr>
        <w:t xml:space="preserve">Δύο ίσα θετικά σημειακά ηλεκτρικά φορτία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q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  <w:lang w:val="el-GR"/>
              </w:rPr>
              <m:t>1</m:t>
            </m:r>
          </m:sub>
        </m:sSub>
      </m:oMath>
      <w:r w:rsidR="00564902" w:rsidRPr="00564902">
        <w:rPr>
          <w:rFonts w:asciiTheme="minorHAnsi" w:hAnsiTheme="minorHAnsi" w:cstheme="minorHAnsi"/>
          <w:color w:val="auto"/>
          <w:sz w:val="22"/>
          <w:szCs w:val="22"/>
          <w:lang w:val="el-GR"/>
        </w:rPr>
        <w:t xml:space="preserve"> και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q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  <w:lang w:val="el-GR"/>
              </w:rPr>
              <m:t>2</m:t>
            </m:r>
          </m:sub>
        </m:sSub>
      </m:oMath>
      <w:r w:rsidR="00564902" w:rsidRPr="00564902">
        <w:rPr>
          <w:rFonts w:asciiTheme="minorHAnsi" w:hAnsiTheme="minorHAnsi" w:cstheme="minorHAnsi"/>
          <w:color w:val="auto"/>
          <w:sz w:val="22"/>
          <w:szCs w:val="22"/>
          <w:lang w:val="el-GR"/>
        </w:rPr>
        <w:t xml:space="preserve"> βρίσκονται πάνω στην ίδια ευθεία. Τα φορτία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q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  <w:lang w:val="el-GR"/>
              </w:rPr>
              <m:t>1</m:t>
            </m:r>
          </m:sub>
        </m:sSub>
      </m:oMath>
      <w:r w:rsidR="006B1F87">
        <w:rPr>
          <w:rFonts w:asciiTheme="minorHAnsi" w:hAnsiTheme="minorHAnsi" w:cstheme="minorHAnsi"/>
          <w:color w:val="auto"/>
          <w:sz w:val="22"/>
          <w:szCs w:val="22"/>
          <w:lang w:val="el-GR"/>
        </w:rPr>
        <w:t xml:space="preserve"> </w:t>
      </w:r>
      <w:r w:rsidR="00564902" w:rsidRPr="00564902">
        <w:rPr>
          <w:rFonts w:asciiTheme="minorHAnsi" w:hAnsiTheme="minorHAnsi" w:cstheme="minorHAnsi"/>
          <w:color w:val="auto"/>
          <w:sz w:val="22"/>
          <w:szCs w:val="22"/>
          <w:lang w:val="el-GR"/>
        </w:rPr>
        <w:t xml:space="preserve">και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q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  <w:lang w:val="el-GR"/>
              </w:rPr>
              <m:t>2</m:t>
            </m:r>
          </m:sub>
        </m:sSub>
      </m:oMath>
      <w:r w:rsidR="006B1F87">
        <w:rPr>
          <w:rFonts w:asciiTheme="minorHAnsi" w:hAnsiTheme="minorHAnsi" w:cstheme="minorHAnsi"/>
          <w:color w:val="auto"/>
          <w:sz w:val="22"/>
          <w:szCs w:val="22"/>
          <w:lang w:val="el-GR"/>
        </w:rPr>
        <w:t xml:space="preserve"> </w:t>
      </w:r>
      <w:r w:rsidR="00564902" w:rsidRPr="00564902">
        <w:rPr>
          <w:rFonts w:asciiTheme="minorHAnsi" w:hAnsiTheme="minorHAnsi" w:cstheme="minorHAnsi"/>
          <w:color w:val="auto"/>
          <w:sz w:val="22"/>
          <w:szCs w:val="22"/>
          <w:lang w:val="el-GR"/>
        </w:rPr>
        <w:t xml:space="preserve">είναι </w:t>
      </w:r>
      <w:r w:rsidR="00113767">
        <w:rPr>
          <w:rFonts w:asciiTheme="minorHAnsi" w:hAnsiTheme="minorHAnsi" w:cstheme="minorHAnsi"/>
          <w:color w:val="auto"/>
          <w:sz w:val="22"/>
          <w:szCs w:val="22"/>
          <w:lang w:val="el-GR"/>
        </w:rPr>
        <w:t>ακλόνητα</w:t>
      </w:r>
      <w:r w:rsidR="00564902" w:rsidRPr="00564902">
        <w:rPr>
          <w:rFonts w:asciiTheme="minorHAnsi" w:hAnsiTheme="minorHAnsi" w:cstheme="minorHAnsi"/>
          <w:color w:val="auto"/>
          <w:sz w:val="22"/>
          <w:szCs w:val="22"/>
          <w:lang w:val="el-GR"/>
        </w:rPr>
        <w:t xml:space="preserve"> στερεωμένα στις θέσεις που φαίνονται στο πιο κάτω σχήμα</w:t>
      </w:r>
      <w:r w:rsidR="006B1F87" w:rsidRPr="006B1F87">
        <w:rPr>
          <w:rFonts w:asciiTheme="minorHAnsi" w:hAnsiTheme="minorHAnsi" w:cstheme="minorHAnsi"/>
          <w:color w:val="auto"/>
          <w:sz w:val="22"/>
          <w:szCs w:val="22"/>
          <w:lang w:val="el-GR"/>
        </w:rPr>
        <w:t xml:space="preserve">. </w:t>
      </w:r>
      <w:r w:rsidR="006B1F87">
        <w:rPr>
          <w:rFonts w:asciiTheme="minorHAnsi" w:hAnsiTheme="minorHAnsi" w:cstheme="minorHAnsi"/>
          <w:color w:val="auto"/>
          <w:sz w:val="22"/>
          <w:szCs w:val="22"/>
          <w:lang w:val="el-GR"/>
        </w:rPr>
        <w:t>Α</w:t>
      </w:r>
      <w:r w:rsidR="006B1F87" w:rsidRPr="006B1F87">
        <w:rPr>
          <w:rFonts w:asciiTheme="minorHAnsi" w:hAnsiTheme="minorHAnsi" w:cstheme="minorHAnsi"/>
          <w:color w:val="auto"/>
          <w:sz w:val="22"/>
          <w:szCs w:val="22"/>
          <w:lang w:val="el-GR"/>
        </w:rPr>
        <w:t xml:space="preserve">φήνουμε </w:t>
      </w:r>
      <w:r w:rsidR="006B1F87">
        <w:rPr>
          <w:rFonts w:asciiTheme="minorHAnsi" w:hAnsiTheme="minorHAnsi" w:cstheme="minorHAnsi"/>
          <w:color w:val="auto"/>
          <w:sz w:val="22"/>
          <w:szCs w:val="22"/>
          <w:lang w:val="el-GR"/>
        </w:rPr>
        <w:t>ανάμεσα τους</w:t>
      </w:r>
      <w:r w:rsidR="006B1F87" w:rsidRPr="006B1F87">
        <w:rPr>
          <w:rFonts w:asciiTheme="minorHAnsi" w:hAnsiTheme="minorHAnsi" w:cstheme="minorHAnsi"/>
          <w:color w:val="auto"/>
          <w:sz w:val="22"/>
          <w:szCs w:val="22"/>
          <w:lang w:val="el-GR"/>
        </w:rPr>
        <w:t xml:space="preserve"> (στη θέση A</w:t>
      </w:r>
      <w:r w:rsidR="009255B6">
        <w:rPr>
          <w:rFonts w:asciiTheme="minorHAnsi" w:hAnsiTheme="minorHAnsi" w:cstheme="minorHAnsi"/>
          <w:color w:val="auto"/>
          <w:sz w:val="22"/>
          <w:szCs w:val="22"/>
          <w:lang w:val="el-GR"/>
        </w:rPr>
        <w:t xml:space="preserve">, που είναι πιο κοντά στο φορτίο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q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  <w:lang w:val="el-GR"/>
              </w:rPr>
              <m:t>1</m:t>
            </m:r>
          </m:sub>
        </m:sSub>
      </m:oMath>
      <w:r w:rsidR="006B1F87" w:rsidRPr="006B1F87">
        <w:rPr>
          <w:rFonts w:asciiTheme="minorHAnsi" w:hAnsiTheme="minorHAnsi" w:cstheme="minorHAnsi"/>
          <w:color w:val="auto"/>
          <w:sz w:val="22"/>
          <w:szCs w:val="22"/>
          <w:lang w:val="el-GR"/>
        </w:rPr>
        <w:t xml:space="preserve">) να κινηθεί </w:t>
      </w:r>
      <w:r w:rsidR="006B1F87">
        <w:rPr>
          <w:rFonts w:asciiTheme="minorHAnsi" w:hAnsiTheme="minorHAnsi" w:cstheme="minorHAnsi"/>
          <w:color w:val="auto"/>
          <w:sz w:val="22"/>
          <w:szCs w:val="22"/>
          <w:lang w:val="el-GR"/>
        </w:rPr>
        <w:t xml:space="preserve">ελεύθερα </w:t>
      </w:r>
      <w:r w:rsidR="00B8381A">
        <w:rPr>
          <w:rFonts w:asciiTheme="minorHAnsi" w:hAnsiTheme="minorHAnsi" w:cstheme="minorHAnsi"/>
          <w:color w:val="auto"/>
          <w:sz w:val="22"/>
          <w:szCs w:val="22"/>
          <w:lang w:val="el-GR"/>
        </w:rPr>
        <w:t>ένα σφαιρίδιο</w:t>
      </w:r>
      <w:r w:rsidR="006B1F87" w:rsidRPr="006B1F87">
        <w:rPr>
          <w:rFonts w:asciiTheme="minorHAnsi" w:hAnsiTheme="minorHAnsi" w:cstheme="minorHAnsi"/>
          <w:color w:val="auto"/>
          <w:sz w:val="22"/>
          <w:szCs w:val="22"/>
          <w:lang w:val="el-GR"/>
        </w:rPr>
        <w:t xml:space="preserve"> αμελητέων διαστάσεων, που φέρει θετικό ηλεκτρικό φορτίο </w:t>
      </w:r>
      <m:oMath>
        <m:r>
          <w:rPr>
            <w:rFonts w:ascii="Cambria Math" w:hAnsi="Cambria Math" w:cstheme="minorHAnsi"/>
            <w:sz w:val="22"/>
            <w:szCs w:val="22"/>
          </w:rPr>
          <m:t>q</m:t>
        </m:r>
      </m:oMath>
      <w:r w:rsidR="006B1F87" w:rsidRPr="006B1F87">
        <w:rPr>
          <w:rFonts w:asciiTheme="minorHAnsi" w:hAnsiTheme="minorHAnsi" w:cstheme="minorHAnsi"/>
          <w:color w:val="auto"/>
          <w:sz w:val="22"/>
          <w:szCs w:val="22"/>
          <w:lang w:val="el-GR"/>
        </w:rPr>
        <w:t xml:space="preserve">. </w:t>
      </w:r>
      <w:r w:rsidR="006B1F87">
        <w:rPr>
          <w:rFonts w:asciiTheme="minorHAnsi" w:hAnsiTheme="minorHAnsi" w:cstheme="minorHAnsi"/>
          <w:color w:val="auto"/>
          <w:sz w:val="22"/>
          <w:szCs w:val="22"/>
          <w:lang w:val="el-GR"/>
        </w:rPr>
        <w:t xml:space="preserve">Θεωρούμε ότι </w:t>
      </w:r>
      <w:r w:rsidR="009255B6">
        <w:rPr>
          <w:rFonts w:asciiTheme="minorHAnsi" w:hAnsiTheme="minorHAnsi" w:cstheme="minorHAnsi"/>
          <w:color w:val="auto"/>
          <w:sz w:val="22"/>
          <w:szCs w:val="22"/>
          <w:lang w:val="el-GR"/>
        </w:rPr>
        <w:t>σ</w:t>
      </w:r>
      <w:r w:rsidR="009255B6" w:rsidRPr="006B1F87">
        <w:rPr>
          <w:rFonts w:asciiTheme="minorHAnsi" w:hAnsiTheme="minorHAnsi" w:cstheme="minorHAnsi"/>
          <w:color w:val="auto"/>
          <w:sz w:val="22"/>
          <w:szCs w:val="22"/>
          <w:lang w:val="el-GR"/>
        </w:rPr>
        <w:t>τ</w:t>
      </w:r>
      <w:r w:rsidR="009255B6">
        <w:rPr>
          <w:rFonts w:asciiTheme="minorHAnsi" w:hAnsiTheme="minorHAnsi" w:cstheme="minorHAnsi"/>
          <w:color w:val="auto"/>
          <w:sz w:val="22"/>
          <w:szCs w:val="22"/>
          <w:lang w:val="el-GR"/>
        </w:rPr>
        <w:t>ο</w:t>
      </w:r>
      <w:r w:rsidR="009255B6" w:rsidRPr="006B1F87">
        <w:rPr>
          <w:rFonts w:asciiTheme="minorHAnsi" w:hAnsiTheme="minorHAnsi" w:cstheme="minorHAnsi"/>
          <w:color w:val="auto"/>
          <w:sz w:val="22"/>
          <w:szCs w:val="22"/>
          <w:lang w:val="el-GR"/>
        </w:rPr>
        <w:t xml:space="preserve"> </w:t>
      </w:r>
      <w:r w:rsidR="009255B6">
        <w:rPr>
          <w:rFonts w:asciiTheme="minorHAnsi" w:hAnsiTheme="minorHAnsi" w:cstheme="minorHAnsi"/>
          <w:color w:val="auto"/>
          <w:sz w:val="22"/>
          <w:szCs w:val="22"/>
          <w:lang w:val="el-GR"/>
        </w:rPr>
        <w:t>σφαιρίδιο</w:t>
      </w:r>
      <w:r w:rsidR="009255B6" w:rsidRPr="006B1F87">
        <w:rPr>
          <w:rFonts w:asciiTheme="minorHAnsi" w:hAnsiTheme="minorHAnsi" w:cstheme="minorHAnsi"/>
          <w:color w:val="auto"/>
          <w:sz w:val="22"/>
          <w:szCs w:val="22"/>
          <w:lang w:val="el-GR"/>
        </w:rPr>
        <w:t xml:space="preserve"> </w:t>
      </w:r>
      <w:r w:rsidR="006B1F87" w:rsidRPr="006B1F87">
        <w:rPr>
          <w:rFonts w:asciiTheme="minorHAnsi" w:hAnsiTheme="minorHAnsi" w:cstheme="minorHAnsi"/>
          <w:color w:val="auto"/>
          <w:sz w:val="22"/>
          <w:szCs w:val="22"/>
          <w:lang w:val="el-GR"/>
        </w:rPr>
        <w:t xml:space="preserve">ασκούνται μόνο </w:t>
      </w:r>
      <w:r w:rsidR="006B1F87">
        <w:rPr>
          <w:rFonts w:asciiTheme="minorHAnsi" w:hAnsiTheme="minorHAnsi" w:cstheme="minorHAnsi"/>
          <w:color w:val="auto"/>
          <w:sz w:val="22"/>
          <w:szCs w:val="22"/>
          <w:lang w:val="el-GR"/>
        </w:rPr>
        <w:t xml:space="preserve">οι </w:t>
      </w:r>
      <w:r w:rsidR="006B1F87" w:rsidRPr="006B1F87">
        <w:rPr>
          <w:rFonts w:asciiTheme="minorHAnsi" w:hAnsiTheme="minorHAnsi" w:cstheme="minorHAnsi"/>
          <w:color w:val="auto"/>
          <w:sz w:val="22"/>
          <w:szCs w:val="22"/>
          <w:lang w:val="el-GR"/>
        </w:rPr>
        <w:t>ηλεκτρικές δυνάμεις από τα φορτία</w:t>
      </w:r>
      <w:r w:rsidR="006B1F87">
        <w:rPr>
          <w:rFonts w:asciiTheme="minorHAnsi" w:hAnsiTheme="minorHAnsi"/>
          <w:b/>
          <w:color w:val="auto"/>
          <w:sz w:val="22"/>
          <w:szCs w:val="22"/>
          <w:lang w:val="el-GR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q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  <w:lang w:val="el-GR"/>
              </w:rPr>
              <m:t>1</m:t>
            </m:r>
          </m:sub>
        </m:sSub>
      </m:oMath>
      <w:r w:rsidR="006B1F87" w:rsidRPr="00564902">
        <w:rPr>
          <w:rFonts w:asciiTheme="minorHAnsi" w:hAnsiTheme="minorHAnsi" w:cstheme="minorHAnsi"/>
          <w:color w:val="auto"/>
          <w:sz w:val="22"/>
          <w:szCs w:val="22"/>
          <w:lang w:val="el-GR"/>
        </w:rPr>
        <w:t xml:space="preserve"> και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q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  <w:lang w:val="el-GR"/>
              </w:rPr>
              <m:t>2</m:t>
            </m:r>
          </m:sub>
        </m:sSub>
      </m:oMath>
      <w:r w:rsidR="006B1F87">
        <w:rPr>
          <w:rFonts w:asciiTheme="minorHAnsi" w:hAnsiTheme="minorHAnsi" w:cstheme="minorHAnsi"/>
          <w:sz w:val="22"/>
          <w:szCs w:val="22"/>
          <w:lang w:val="el-GR"/>
        </w:rPr>
        <w:t>.</w:t>
      </w:r>
    </w:p>
    <w:p w14:paraId="3CC09CA5" w14:textId="77777777" w:rsidR="006B1F87" w:rsidRDefault="006B1F87" w:rsidP="007E73E2">
      <w:pPr>
        <w:pStyle w:val="a"/>
        <w:spacing w:before="0" w:line="360" w:lineRule="auto"/>
        <w:jc w:val="both"/>
        <w:rPr>
          <w:rFonts w:asciiTheme="minorHAnsi" w:hAnsiTheme="minorHAnsi" w:cstheme="minorHAnsi"/>
          <w:color w:val="auto"/>
          <w:sz w:val="22"/>
          <w:szCs w:val="22"/>
          <w:lang w:val="el-GR"/>
        </w:rPr>
      </w:pPr>
      <w:r>
        <w:rPr>
          <w:rFonts w:asciiTheme="minorHAnsi" w:hAnsiTheme="minorHAnsi" w:cstheme="minorHAnsi"/>
          <w:noProof/>
          <w:color w:val="auto"/>
          <w:sz w:val="22"/>
          <w:szCs w:val="22"/>
          <w:lang w:val="el-GR" w:eastAsia="el-GR"/>
        </w:rPr>
        <w:drawing>
          <wp:anchor distT="0" distB="0" distL="114300" distR="114300" simplePos="0" relativeHeight="251665408" behindDoc="1" locked="0" layoutInCell="1" allowOverlap="1" wp14:anchorId="3CC09CB3" wp14:editId="3CC09CB4">
            <wp:simplePos x="0" y="0"/>
            <wp:positionH relativeFrom="margin">
              <wp:align>center</wp:align>
            </wp:positionH>
            <wp:positionV relativeFrom="paragraph">
              <wp:posOffset>3192</wp:posOffset>
            </wp:positionV>
            <wp:extent cx="4685665" cy="828675"/>
            <wp:effectExtent l="0" t="0" r="0" b="0"/>
            <wp:wrapTight wrapText="bothSides">
              <wp:wrapPolygon edited="0">
                <wp:start x="8869" y="4469"/>
                <wp:lineTo x="1581" y="5959"/>
                <wp:lineTo x="1581" y="10924"/>
                <wp:lineTo x="10801" y="13407"/>
                <wp:lineTo x="9396" y="13903"/>
                <wp:lineTo x="8957" y="14897"/>
                <wp:lineTo x="8957" y="18372"/>
                <wp:lineTo x="9835" y="18372"/>
                <wp:lineTo x="10801" y="13407"/>
                <wp:lineTo x="20637" y="10924"/>
                <wp:lineTo x="20637" y="5462"/>
                <wp:lineTo x="9396" y="4469"/>
                <wp:lineTo x="8869" y="4469"/>
              </wp:wrapPolygon>
            </wp:wrapTight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5665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E73E2" w:rsidRPr="007E73E2">
        <w:rPr>
          <w:rFonts w:asciiTheme="minorHAnsi" w:hAnsiTheme="minorHAnsi" w:cstheme="minorHAnsi"/>
          <w:color w:val="auto"/>
          <w:sz w:val="22"/>
          <w:szCs w:val="22"/>
          <w:lang w:val="el-GR"/>
        </w:rPr>
        <w:t xml:space="preserve"> </w:t>
      </w:r>
    </w:p>
    <w:p w14:paraId="3CC09CA6" w14:textId="77777777" w:rsidR="006B1F87" w:rsidRDefault="006B1F87" w:rsidP="007E73E2">
      <w:pPr>
        <w:pStyle w:val="a"/>
        <w:spacing w:before="0" w:line="360" w:lineRule="auto"/>
        <w:jc w:val="both"/>
        <w:rPr>
          <w:rFonts w:asciiTheme="minorHAnsi" w:hAnsiTheme="minorHAnsi" w:cstheme="minorHAnsi"/>
          <w:color w:val="auto"/>
          <w:sz w:val="22"/>
          <w:szCs w:val="22"/>
          <w:lang w:val="el-GR"/>
        </w:rPr>
      </w:pPr>
    </w:p>
    <w:p w14:paraId="3CC09CA7" w14:textId="77777777" w:rsidR="006B1F87" w:rsidRDefault="006B1F87" w:rsidP="007E73E2">
      <w:pPr>
        <w:pStyle w:val="a"/>
        <w:spacing w:before="0" w:line="360" w:lineRule="auto"/>
        <w:jc w:val="both"/>
        <w:rPr>
          <w:rFonts w:asciiTheme="minorHAnsi" w:hAnsiTheme="minorHAnsi" w:cstheme="minorHAnsi"/>
          <w:color w:val="auto"/>
          <w:sz w:val="22"/>
          <w:szCs w:val="22"/>
          <w:lang w:val="el-GR"/>
        </w:rPr>
      </w:pPr>
    </w:p>
    <w:p w14:paraId="3CC09CA8" w14:textId="77777777" w:rsidR="006B1F87" w:rsidRDefault="006B1F87" w:rsidP="006B1F87">
      <w:pPr>
        <w:pStyle w:val="a"/>
        <w:spacing w:before="0" w:line="360" w:lineRule="auto"/>
        <w:rPr>
          <w:rFonts w:asciiTheme="minorHAnsi" w:hAnsiTheme="minorHAnsi" w:cstheme="minorHAnsi"/>
          <w:color w:val="auto"/>
          <w:sz w:val="22"/>
          <w:szCs w:val="22"/>
          <w:lang w:val="el-GR"/>
        </w:rPr>
      </w:pPr>
      <w:r>
        <w:rPr>
          <w:rFonts w:asciiTheme="minorHAnsi" w:hAnsiTheme="minorHAnsi" w:cstheme="minorHAnsi"/>
          <w:color w:val="auto"/>
          <w:sz w:val="22"/>
          <w:szCs w:val="22"/>
          <w:lang w:val="el-GR"/>
        </w:rPr>
        <w:t xml:space="preserve">Η σφαίρα θα:  </w:t>
      </w:r>
    </w:p>
    <w:p w14:paraId="3CC09CA9" w14:textId="77777777" w:rsidR="00FC3460" w:rsidRPr="006B1F87" w:rsidRDefault="006B1F87" w:rsidP="00BB50A1">
      <w:pPr>
        <w:pStyle w:val="a"/>
        <w:spacing w:before="0" w:line="360" w:lineRule="auto"/>
        <w:jc w:val="center"/>
        <w:rPr>
          <w:rFonts w:asciiTheme="minorHAnsi" w:hAnsiTheme="minorHAnsi" w:cstheme="minorHAnsi"/>
          <w:color w:val="auto"/>
          <w:sz w:val="22"/>
          <w:szCs w:val="22"/>
          <w:lang w:val="el-GR"/>
        </w:rPr>
      </w:pPr>
      <w:r w:rsidRPr="008B7452">
        <w:rPr>
          <w:rFonts w:ascii="Calibri" w:hAnsi="Calibri"/>
          <w:b/>
          <w:bCs/>
          <w:color w:val="auto"/>
          <w:sz w:val="22"/>
          <w:szCs w:val="22"/>
          <w:lang w:val="el-GR"/>
        </w:rPr>
        <w:t>(α)</w:t>
      </w:r>
      <w:r w:rsidRPr="008B7452">
        <w:rPr>
          <w:rFonts w:ascii="Calibri" w:hAnsi="Calibri"/>
          <w:color w:val="auto"/>
          <w:sz w:val="22"/>
          <w:szCs w:val="22"/>
          <w:lang w:val="el-GR"/>
        </w:rPr>
        <w:t xml:space="preserve"> </w:t>
      </w:r>
      <w:r>
        <w:rPr>
          <w:rFonts w:asciiTheme="minorHAnsi" w:hAnsiTheme="minorHAnsi" w:cstheme="minorHAnsi"/>
          <w:color w:val="auto"/>
          <w:sz w:val="22"/>
          <w:szCs w:val="22"/>
          <w:lang w:val="el-GR"/>
        </w:rPr>
        <w:t xml:space="preserve">παραμείνει ακίνητη </w:t>
      </w:r>
      <w:r>
        <w:rPr>
          <w:rFonts w:asciiTheme="minorHAnsi" w:hAnsiTheme="minorHAnsi" w:cstheme="minorHAnsi"/>
          <w:color w:val="auto"/>
          <w:sz w:val="22"/>
          <w:szCs w:val="22"/>
          <w:lang w:val="el-GR"/>
        </w:rPr>
        <w:tab/>
        <w:t xml:space="preserve">    ,       </w:t>
      </w:r>
      <w:r w:rsidRPr="008B7452">
        <w:rPr>
          <w:rFonts w:ascii="Calibri" w:hAnsi="Calibri"/>
          <w:b/>
          <w:bCs/>
          <w:color w:val="auto"/>
          <w:sz w:val="22"/>
          <w:szCs w:val="22"/>
          <w:lang w:val="el-GR"/>
        </w:rPr>
        <w:t>(β)</w:t>
      </w:r>
      <w:r w:rsidRPr="008B7452">
        <w:rPr>
          <w:rFonts w:ascii="Calibri" w:hAnsi="Calibri"/>
          <w:color w:val="auto"/>
          <w:sz w:val="22"/>
          <w:szCs w:val="22"/>
          <w:lang w:val="el-GR"/>
        </w:rPr>
        <w:t xml:space="preserve"> </w:t>
      </w:r>
      <w:r>
        <w:rPr>
          <w:rFonts w:asciiTheme="minorHAnsi" w:hAnsiTheme="minorHAnsi" w:cstheme="minorHAnsi"/>
          <w:color w:val="auto"/>
          <w:sz w:val="22"/>
          <w:szCs w:val="22"/>
          <w:lang w:val="el-GR"/>
        </w:rPr>
        <w:t>μετ</w:t>
      </w:r>
      <w:r w:rsidRPr="004F16F3">
        <w:rPr>
          <w:rFonts w:asciiTheme="minorHAnsi" w:hAnsiTheme="minorHAnsi" w:cstheme="minorHAnsi"/>
          <w:color w:val="auto"/>
          <w:sz w:val="22"/>
          <w:szCs w:val="22"/>
          <w:lang w:val="el-GR"/>
        </w:rPr>
        <w:t>α</w:t>
      </w:r>
      <w:r>
        <w:rPr>
          <w:rFonts w:asciiTheme="minorHAnsi" w:hAnsiTheme="minorHAnsi" w:cstheme="minorHAnsi"/>
          <w:color w:val="auto"/>
          <w:sz w:val="22"/>
          <w:szCs w:val="22"/>
          <w:lang w:val="el-GR"/>
        </w:rPr>
        <w:t xml:space="preserve">κινηθεί προς τα δεξιά      ,      </w:t>
      </w:r>
      <w:r w:rsidRPr="008B7452">
        <w:rPr>
          <w:rFonts w:ascii="Calibri" w:hAnsi="Calibri"/>
          <w:b/>
          <w:bCs/>
          <w:color w:val="auto"/>
          <w:sz w:val="22"/>
          <w:szCs w:val="22"/>
          <w:lang w:val="el-GR"/>
        </w:rPr>
        <w:t>(γ)</w:t>
      </w:r>
      <w:r w:rsidRPr="008B7452">
        <w:rPr>
          <w:rFonts w:ascii="Calibri" w:hAnsi="Calibri"/>
          <w:color w:val="auto"/>
          <w:sz w:val="22"/>
          <w:szCs w:val="22"/>
          <w:lang w:val="el-GR"/>
        </w:rPr>
        <w:t xml:space="preserve"> </w:t>
      </w:r>
      <w:r>
        <w:rPr>
          <w:rFonts w:ascii="Calibri" w:hAnsi="Calibri"/>
          <w:color w:val="auto"/>
          <w:sz w:val="22"/>
          <w:szCs w:val="22"/>
          <w:lang w:val="el-GR"/>
        </w:rPr>
        <w:t>μετακινηθεί προς τα αριστερά</w:t>
      </w:r>
    </w:p>
    <w:p w14:paraId="3CC09CAA" w14:textId="77777777" w:rsidR="00FC3460" w:rsidRPr="008B7452" w:rsidRDefault="00FC3460" w:rsidP="008B7452">
      <w:pPr>
        <w:pStyle w:val="a"/>
        <w:tabs>
          <w:tab w:val="left" w:pos="567"/>
          <w:tab w:val="left" w:pos="3544"/>
          <w:tab w:val="left" w:pos="6237"/>
        </w:tabs>
        <w:spacing w:before="0" w:line="360" w:lineRule="auto"/>
        <w:jc w:val="both"/>
        <w:rPr>
          <w:rFonts w:asciiTheme="minorHAnsi" w:hAnsiTheme="minorHAnsi" w:cstheme="minorHAnsi"/>
          <w:color w:val="auto"/>
          <w:sz w:val="22"/>
          <w:szCs w:val="22"/>
          <w:lang w:val="el-GR"/>
        </w:rPr>
      </w:pPr>
      <w:r w:rsidRPr="008B7452">
        <w:rPr>
          <w:rFonts w:ascii="Calibri" w:hAnsi="Calibri"/>
          <w:b/>
          <w:color w:val="auto"/>
          <w:sz w:val="22"/>
          <w:szCs w:val="22"/>
          <w:lang w:val="el-GR"/>
        </w:rPr>
        <w:t>2.2.Α.</w:t>
      </w:r>
      <w:r w:rsidRPr="008B7452">
        <w:rPr>
          <w:rFonts w:ascii="Calibri" w:hAnsi="Calibri"/>
          <w:color w:val="auto"/>
          <w:sz w:val="22"/>
          <w:szCs w:val="22"/>
          <w:lang w:val="el-GR"/>
        </w:rPr>
        <w:t xml:space="preserve"> </w:t>
      </w:r>
      <w:r w:rsidRPr="008B7452">
        <w:rPr>
          <w:rFonts w:asciiTheme="minorHAnsi" w:hAnsiTheme="minorHAnsi" w:cstheme="minorHAnsi"/>
          <w:color w:val="auto"/>
          <w:sz w:val="22"/>
          <w:szCs w:val="22"/>
          <w:lang w:val="el-GR"/>
        </w:rPr>
        <w:t>Να επιλέξετε τη σωστή απάντηση.</w:t>
      </w:r>
    </w:p>
    <w:p w14:paraId="3CC09CAB" w14:textId="77777777" w:rsidR="00FC3460" w:rsidRPr="008B7452" w:rsidRDefault="00FC3460" w:rsidP="008B7452">
      <w:pPr>
        <w:pStyle w:val="a"/>
        <w:spacing w:before="0" w:line="360" w:lineRule="auto"/>
        <w:jc w:val="right"/>
        <w:rPr>
          <w:rFonts w:asciiTheme="minorHAnsi" w:hAnsiTheme="minorHAnsi" w:cstheme="minorHAnsi"/>
          <w:b/>
          <w:color w:val="auto"/>
          <w:sz w:val="22"/>
          <w:szCs w:val="22"/>
          <w:lang w:val="el-GR"/>
        </w:rPr>
      </w:pPr>
      <w:r w:rsidRPr="008B7452">
        <w:rPr>
          <w:rFonts w:asciiTheme="minorHAnsi" w:hAnsiTheme="minorHAnsi" w:cstheme="minorHAnsi"/>
          <w:b/>
          <w:color w:val="auto"/>
          <w:sz w:val="22"/>
          <w:szCs w:val="22"/>
          <w:lang w:val="el-GR"/>
        </w:rPr>
        <w:t>Μονάδες 4</w:t>
      </w:r>
    </w:p>
    <w:p w14:paraId="3CC09CAC" w14:textId="77777777" w:rsidR="00FC3460" w:rsidRPr="008B7452" w:rsidRDefault="00FC3460" w:rsidP="008B7452">
      <w:pPr>
        <w:pStyle w:val="a"/>
        <w:spacing w:before="0" w:line="360" w:lineRule="auto"/>
        <w:jc w:val="both"/>
        <w:rPr>
          <w:rFonts w:asciiTheme="minorHAnsi" w:hAnsiTheme="minorHAnsi" w:cstheme="minorHAnsi"/>
          <w:color w:val="auto"/>
          <w:sz w:val="22"/>
          <w:szCs w:val="22"/>
          <w:lang w:val="el-GR"/>
        </w:rPr>
      </w:pPr>
      <w:r w:rsidRPr="008B7452">
        <w:rPr>
          <w:rFonts w:ascii="Calibri" w:hAnsi="Calibri"/>
          <w:b/>
          <w:color w:val="auto"/>
          <w:sz w:val="22"/>
          <w:szCs w:val="22"/>
          <w:lang w:val="el-GR"/>
        </w:rPr>
        <w:t>2.2.</w:t>
      </w:r>
      <w:r w:rsidRPr="008B7452">
        <w:rPr>
          <w:rFonts w:ascii="Calibri" w:hAnsi="Calibri"/>
          <w:b/>
          <w:color w:val="auto"/>
          <w:sz w:val="22"/>
          <w:szCs w:val="22"/>
        </w:rPr>
        <w:t>B</w:t>
      </w:r>
      <w:r w:rsidRPr="008B7452">
        <w:rPr>
          <w:rFonts w:ascii="Calibri" w:hAnsi="Calibri"/>
          <w:b/>
          <w:color w:val="auto"/>
          <w:sz w:val="22"/>
          <w:szCs w:val="22"/>
          <w:lang w:val="el-GR"/>
        </w:rPr>
        <w:t>.</w:t>
      </w:r>
      <w:r w:rsidRPr="008B7452">
        <w:rPr>
          <w:rFonts w:ascii="Calibri" w:hAnsi="Calibri"/>
          <w:color w:val="auto"/>
          <w:sz w:val="22"/>
          <w:szCs w:val="22"/>
          <w:lang w:val="el-GR"/>
        </w:rPr>
        <w:t xml:space="preserve"> </w:t>
      </w:r>
      <w:r w:rsidRPr="008B7452">
        <w:rPr>
          <w:rFonts w:asciiTheme="minorHAnsi" w:hAnsiTheme="minorHAnsi" w:cstheme="minorHAnsi"/>
          <w:color w:val="auto"/>
          <w:sz w:val="22"/>
          <w:szCs w:val="22"/>
          <w:lang w:val="el-GR"/>
        </w:rPr>
        <w:t xml:space="preserve">Να αιτιολογήσετε την επιλογή σας. </w:t>
      </w:r>
    </w:p>
    <w:p w14:paraId="3CC09CAD" w14:textId="77777777" w:rsidR="00FC3460" w:rsidRPr="008B7452" w:rsidRDefault="00FC3460" w:rsidP="008B7452">
      <w:pPr>
        <w:pStyle w:val="a"/>
        <w:spacing w:before="0" w:line="360" w:lineRule="auto"/>
        <w:jc w:val="right"/>
        <w:rPr>
          <w:rFonts w:asciiTheme="minorHAnsi" w:hAnsiTheme="minorHAnsi" w:cstheme="minorHAnsi"/>
          <w:b/>
          <w:color w:val="auto"/>
          <w:sz w:val="22"/>
          <w:szCs w:val="22"/>
          <w:lang w:val="el-GR"/>
        </w:rPr>
      </w:pPr>
      <w:r w:rsidRPr="008B7452">
        <w:rPr>
          <w:rFonts w:asciiTheme="minorHAnsi" w:hAnsiTheme="minorHAnsi" w:cstheme="minorHAnsi"/>
          <w:b/>
          <w:color w:val="auto"/>
          <w:sz w:val="22"/>
          <w:szCs w:val="22"/>
          <w:lang w:val="el-GR"/>
        </w:rPr>
        <w:t>Μονάδες 9</w:t>
      </w:r>
    </w:p>
    <w:p w14:paraId="3CC09CAE" w14:textId="77777777" w:rsidR="00FC3460" w:rsidRPr="008B7452" w:rsidRDefault="00FC3460" w:rsidP="00FC3460">
      <w:pPr>
        <w:jc w:val="both"/>
        <w:rPr>
          <w:rFonts w:asciiTheme="minorHAnsi" w:eastAsia="Microsoft YaHei" w:hAnsiTheme="minorHAnsi"/>
          <w:b/>
          <w:sz w:val="22"/>
          <w:szCs w:val="22"/>
        </w:rPr>
      </w:pPr>
    </w:p>
    <w:p w14:paraId="3CC09CAF" w14:textId="77777777" w:rsidR="00656A11" w:rsidRPr="008B7452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  <w:bookmarkStart w:id="0" w:name="_GoBack"/>
      <w:bookmarkEnd w:id="0"/>
    </w:p>
    <w:sectPr w:rsidR="00656A11" w:rsidRPr="008B7452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56A11"/>
    <w:rsid w:val="00010C22"/>
    <w:rsid w:val="000149E1"/>
    <w:rsid w:val="00023886"/>
    <w:rsid w:val="0005485D"/>
    <w:rsid w:val="000676E4"/>
    <w:rsid w:val="00093789"/>
    <w:rsid w:val="00113767"/>
    <w:rsid w:val="001313E7"/>
    <w:rsid w:val="001E61B4"/>
    <w:rsid w:val="003302AC"/>
    <w:rsid w:val="00330D6D"/>
    <w:rsid w:val="00345E7F"/>
    <w:rsid w:val="003625EF"/>
    <w:rsid w:val="003825A8"/>
    <w:rsid w:val="003C6629"/>
    <w:rsid w:val="00462620"/>
    <w:rsid w:val="00467985"/>
    <w:rsid w:val="00480950"/>
    <w:rsid w:val="00485B3D"/>
    <w:rsid w:val="004C66E4"/>
    <w:rsid w:val="004E69A6"/>
    <w:rsid w:val="004E710F"/>
    <w:rsid w:val="004F16F3"/>
    <w:rsid w:val="005159FB"/>
    <w:rsid w:val="00564902"/>
    <w:rsid w:val="00597FE6"/>
    <w:rsid w:val="006366AA"/>
    <w:rsid w:val="00656A11"/>
    <w:rsid w:val="0067525F"/>
    <w:rsid w:val="006B1F87"/>
    <w:rsid w:val="006B71AC"/>
    <w:rsid w:val="006C7528"/>
    <w:rsid w:val="006E270C"/>
    <w:rsid w:val="00710481"/>
    <w:rsid w:val="00752D5E"/>
    <w:rsid w:val="00783560"/>
    <w:rsid w:val="007D0C6C"/>
    <w:rsid w:val="007E73E2"/>
    <w:rsid w:val="008222B8"/>
    <w:rsid w:val="008B7452"/>
    <w:rsid w:val="009255B6"/>
    <w:rsid w:val="00954AEA"/>
    <w:rsid w:val="009572C4"/>
    <w:rsid w:val="00965178"/>
    <w:rsid w:val="00A25A36"/>
    <w:rsid w:val="00AC7DA6"/>
    <w:rsid w:val="00AD3300"/>
    <w:rsid w:val="00AE412A"/>
    <w:rsid w:val="00B141B9"/>
    <w:rsid w:val="00B822A7"/>
    <w:rsid w:val="00B8381A"/>
    <w:rsid w:val="00B977DB"/>
    <w:rsid w:val="00BB50A1"/>
    <w:rsid w:val="00BC3D7B"/>
    <w:rsid w:val="00BC49CB"/>
    <w:rsid w:val="00C00230"/>
    <w:rsid w:val="00C14707"/>
    <w:rsid w:val="00C23317"/>
    <w:rsid w:val="00CB5981"/>
    <w:rsid w:val="00CE290A"/>
    <w:rsid w:val="00CF028F"/>
    <w:rsid w:val="00D06A5E"/>
    <w:rsid w:val="00D51963"/>
    <w:rsid w:val="00D731EE"/>
    <w:rsid w:val="00D964D1"/>
    <w:rsid w:val="00DB446A"/>
    <w:rsid w:val="00DB657B"/>
    <w:rsid w:val="00E4357B"/>
    <w:rsid w:val="00E96C57"/>
    <w:rsid w:val="00ED6F11"/>
    <w:rsid w:val="00F02471"/>
    <w:rsid w:val="00F13D1B"/>
    <w:rsid w:val="00FA3659"/>
    <w:rsid w:val="00FC3460"/>
    <w:rsid w:val="00FE72D8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9"/>
    <o:shapelayout v:ext="edit">
      <o:idmap v:ext="edit" data="1"/>
      <o:rules v:ext="edit">
        <o:r id="V:Rule3" type="connector" idref="#AutoShape 18"/>
        <o:r id="V:Rule4" type="connector" idref="#AutoShape 19"/>
      </o:rules>
    </o:shapelayout>
  </w:shapeDefaults>
  <w:decimalSymbol w:val=","/>
  <w:listSeparator w:val=";"/>
  <w14:docId w14:val="3CC09C9A"/>
  <w15:docId w15:val="{E29E5C77-50D3-4411-8B5F-75F291469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798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F16F3"/>
    <w:pPr>
      <w:keepNext/>
      <w:outlineLvl w:val="0"/>
    </w:pPr>
    <w:rPr>
      <w:i/>
      <w:iCs/>
      <w:sz w:val="20"/>
      <w:szCs w:val="20"/>
      <w:lang w:val="en-US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FC346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656A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56A1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PlaceholderText">
    <w:name w:val="Placeholder Text"/>
    <w:basedOn w:val="DefaultParagraphFont"/>
    <w:uiPriority w:val="99"/>
    <w:semiHidden/>
    <w:rsid w:val="00DB446A"/>
    <w:rPr>
      <w:color w:val="808080"/>
    </w:rPr>
  </w:style>
  <w:style w:type="paragraph" w:customStyle="1" w:styleId="a">
    <w:name w:val="Τραπεζα"/>
    <w:basedOn w:val="Heading5"/>
    <w:link w:val="Char"/>
    <w:uiPriority w:val="99"/>
    <w:rsid w:val="00FC3460"/>
    <w:pPr>
      <w:spacing w:before="200" w:line="276" w:lineRule="auto"/>
    </w:pPr>
    <w:rPr>
      <w:color w:val="243F60"/>
      <w:lang w:val="en-US" w:eastAsia="en-US"/>
    </w:rPr>
  </w:style>
  <w:style w:type="character" w:customStyle="1" w:styleId="Char">
    <w:name w:val="Τραπεζα Char"/>
    <w:basedOn w:val="Heading5Char"/>
    <w:link w:val="a"/>
    <w:uiPriority w:val="99"/>
    <w:locked/>
    <w:rsid w:val="00FC3460"/>
    <w:rPr>
      <w:rFonts w:asciiTheme="majorHAnsi" w:eastAsiaTheme="majorEastAsia" w:hAnsiTheme="majorHAnsi" w:cstheme="majorBidi"/>
      <w:color w:val="243F60"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semiHidden/>
    <w:rsid w:val="00FC3460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9"/>
    <w:rsid w:val="004F16F3"/>
    <w:rPr>
      <w:i/>
      <w:iCs/>
      <w:lang w:val="en-US"/>
    </w:rPr>
  </w:style>
  <w:style w:type="character" w:styleId="CommentReference">
    <w:name w:val="annotation reference"/>
    <w:basedOn w:val="DefaultParagraphFont"/>
    <w:semiHidden/>
    <w:unhideWhenUsed/>
    <w:rsid w:val="006C752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C75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C7528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C75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C75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338904-7F76-4A06-B4DB-47D33B62DD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3DEF53-2163-407F-9586-2FA541FBD244}">
  <ds:schemaRefs>
    <ds:schemaRef ds:uri="http://schemas.openxmlformats.org/package/2006/metadata/core-properties"/>
    <ds:schemaRef ds:uri="http://purl.org/dc/terms/"/>
    <ds:schemaRef ds:uri="ea0a55cd-ae1c-459e-820a-62ca6fe5004a"/>
    <ds:schemaRef ds:uri="http://schemas.microsoft.com/office/2006/metadata/properties"/>
    <ds:schemaRef ds:uri="http://www.w3.org/XML/1998/namespace"/>
    <ds:schemaRef ds:uri="e6921f4e-6864-4e6a-940a-9b465a3e021d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4BCDCD-9137-4493-9402-BCAADB4BA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182</Words>
  <Characters>987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ΑΝΑΡΓΥΡΟΣ ΔΡΟΛΑΠΑΣ</cp:lastModifiedBy>
  <cp:revision>13</cp:revision>
  <dcterms:created xsi:type="dcterms:W3CDTF">2022-03-03T20:05:00Z</dcterms:created>
  <dcterms:modified xsi:type="dcterms:W3CDTF">2022-03-13T21:13:00Z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