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7D6B5" w14:textId="77777777" w:rsidR="001801E0" w:rsidRPr="001801E0" w:rsidRDefault="001801E0" w:rsidP="001801E0">
      <w:pPr>
        <w:ind w:left="360"/>
        <w:jc w:val="both"/>
        <w:rPr>
          <w:b/>
          <w:sz w:val="24"/>
          <w:szCs w:val="24"/>
          <w:lang w:val="en-US"/>
        </w:rPr>
      </w:pPr>
      <w:r w:rsidRPr="00F05A7D">
        <w:rPr>
          <w:b/>
          <w:sz w:val="24"/>
          <w:szCs w:val="24"/>
        </w:rPr>
        <w:t>ΜΑΘΗΜΑ</w:t>
      </w:r>
      <w:r w:rsidRPr="001801E0">
        <w:rPr>
          <w:b/>
          <w:sz w:val="24"/>
          <w:szCs w:val="24"/>
          <w:lang w:val="en-US"/>
        </w:rPr>
        <w:t xml:space="preserve"> </w:t>
      </w:r>
      <w:r w:rsidRPr="00F05A7D">
        <w:rPr>
          <w:b/>
          <w:sz w:val="24"/>
          <w:szCs w:val="24"/>
        </w:rPr>
        <w:t>ΙΙ</w:t>
      </w:r>
      <w:r w:rsidRPr="001801E0">
        <w:rPr>
          <w:b/>
          <w:sz w:val="24"/>
          <w:szCs w:val="24"/>
          <w:lang w:val="en-US"/>
        </w:rPr>
        <w:t xml:space="preserve">, </w:t>
      </w:r>
      <w:r w:rsidRPr="00F05A7D">
        <w:rPr>
          <w:b/>
          <w:sz w:val="24"/>
          <w:szCs w:val="24"/>
        </w:rPr>
        <w:t>ΜΑΘΗΜΑ</w:t>
      </w:r>
      <w:r w:rsidRPr="001801E0">
        <w:rPr>
          <w:b/>
          <w:sz w:val="24"/>
          <w:szCs w:val="24"/>
          <w:lang w:val="en-US"/>
        </w:rPr>
        <w:t xml:space="preserve"> </w:t>
      </w:r>
      <w:r w:rsidRPr="00F05A7D">
        <w:rPr>
          <w:b/>
          <w:sz w:val="24"/>
          <w:szCs w:val="24"/>
          <w:lang w:val="en-US"/>
        </w:rPr>
        <w:t>VIII</w:t>
      </w:r>
    </w:p>
    <w:p w14:paraId="43B4C11C" w14:textId="77777777" w:rsidR="001801E0" w:rsidRPr="001801E0" w:rsidRDefault="001801E0" w:rsidP="001801E0">
      <w:pPr>
        <w:ind w:left="360"/>
        <w:jc w:val="both"/>
        <w:rPr>
          <w:b/>
          <w:sz w:val="24"/>
          <w:szCs w:val="24"/>
          <w:lang w:val="en-US"/>
        </w:rPr>
      </w:pPr>
      <w:r w:rsidRPr="00F05A7D">
        <w:rPr>
          <w:b/>
          <w:sz w:val="24"/>
          <w:szCs w:val="24"/>
          <w:lang w:val="en-US"/>
        </w:rPr>
        <w:t>KEIMENA</w:t>
      </w:r>
    </w:p>
    <w:p w14:paraId="08612378" w14:textId="77777777" w:rsidR="001801E0" w:rsidRDefault="001801E0" w:rsidP="001801E0">
      <w:pPr>
        <w:ind w:left="360"/>
        <w:jc w:val="both"/>
        <w:rPr>
          <w:sz w:val="24"/>
          <w:szCs w:val="24"/>
          <w:lang w:val="en-US"/>
        </w:rPr>
      </w:pPr>
      <w:r w:rsidRPr="007511E3">
        <w:rPr>
          <w:sz w:val="24"/>
          <w:szCs w:val="24"/>
        </w:rPr>
        <w:t>α</w:t>
      </w:r>
      <w:r w:rsidRPr="00F05A7D">
        <w:rPr>
          <w:sz w:val="24"/>
          <w:szCs w:val="24"/>
          <w:lang w:val="en-US"/>
        </w:rPr>
        <w:t xml:space="preserve">) </w:t>
      </w:r>
      <w:proofErr w:type="spellStart"/>
      <w:r w:rsidRPr="00F05A7D">
        <w:rPr>
          <w:sz w:val="24"/>
          <w:szCs w:val="24"/>
          <w:lang w:val="en-US"/>
        </w:rPr>
        <w:t>Sed</w:t>
      </w:r>
      <w:proofErr w:type="spellEnd"/>
      <w:r w:rsidRPr="00F05A7D">
        <w:rPr>
          <w:sz w:val="24"/>
          <w:szCs w:val="24"/>
          <w:lang w:val="en-US"/>
        </w:rPr>
        <w:t xml:space="preserve"> venti</w:t>
      </w:r>
      <w:r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pontum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turbant</w:t>
      </w:r>
      <w:proofErr w:type="spellEnd"/>
      <w:r w:rsidRPr="00F05A7D">
        <w:rPr>
          <w:sz w:val="24"/>
          <w:szCs w:val="24"/>
          <w:lang w:val="en-US"/>
        </w:rPr>
        <w:t xml:space="preserve"> et </w:t>
      </w:r>
      <w:proofErr w:type="spellStart"/>
      <w:r w:rsidRPr="00F05A7D">
        <w:rPr>
          <w:sz w:val="24"/>
          <w:szCs w:val="24"/>
          <w:lang w:val="en-US"/>
        </w:rPr>
        <w:t>Aenēan</w:t>
      </w:r>
      <w:proofErr w:type="spellEnd"/>
      <w:r w:rsidRPr="00F05A7D">
        <w:rPr>
          <w:sz w:val="24"/>
          <w:szCs w:val="24"/>
          <w:lang w:val="en-US"/>
        </w:rPr>
        <w:t xml:space="preserve"> in </w:t>
      </w:r>
      <w:proofErr w:type="spellStart"/>
      <w:r w:rsidRPr="00F05A7D">
        <w:rPr>
          <w:sz w:val="24"/>
          <w:szCs w:val="24"/>
          <w:lang w:val="en-US"/>
        </w:rPr>
        <w:t>Africam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portant</w:t>
      </w:r>
      <w:proofErr w:type="spellEnd"/>
      <w:r w:rsidRPr="00F05A7D">
        <w:rPr>
          <w:sz w:val="24"/>
          <w:szCs w:val="24"/>
          <w:lang w:val="en-US"/>
        </w:rPr>
        <w:t xml:space="preserve">. </w:t>
      </w:r>
      <w:proofErr w:type="spellStart"/>
      <w:r w:rsidRPr="00F05A7D">
        <w:rPr>
          <w:sz w:val="24"/>
          <w:szCs w:val="24"/>
          <w:lang w:val="en-US"/>
        </w:rPr>
        <w:t>Ibi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Didō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F05A7D">
        <w:rPr>
          <w:sz w:val="24"/>
          <w:szCs w:val="24"/>
          <w:lang w:val="en-US"/>
        </w:rPr>
        <w:t>regīna</w:t>
      </w:r>
      <w:proofErr w:type="spellEnd"/>
      <w:proofErr w:type="gram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novam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patriam</w:t>
      </w:r>
      <w:proofErr w:type="spellEnd"/>
      <w:r w:rsidRPr="00F05A7D">
        <w:rPr>
          <w:sz w:val="24"/>
          <w:szCs w:val="24"/>
          <w:lang w:val="en-US"/>
        </w:rPr>
        <w:t xml:space="preserve"> </w:t>
      </w:r>
      <w:proofErr w:type="spellStart"/>
      <w:r w:rsidRPr="00F05A7D">
        <w:rPr>
          <w:sz w:val="24"/>
          <w:szCs w:val="24"/>
          <w:lang w:val="en-US"/>
        </w:rPr>
        <w:t>fundat</w:t>
      </w:r>
      <w:proofErr w:type="spellEnd"/>
      <w:r w:rsidRPr="00F05A7D">
        <w:rPr>
          <w:sz w:val="24"/>
          <w:szCs w:val="24"/>
          <w:lang w:val="en-US"/>
        </w:rPr>
        <w:t>.</w:t>
      </w:r>
      <w:r w:rsidRPr="00F05A7D">
        <w:rPr>
          <w:lang w:val="en-US"/>
        </w:rPr>
        <w:t xml:space="preserve"> </w:t>
      </w:r>
      <w:proofErr w:type="spellStart"/>
      <w:proofErr w:type="gramStart"/>
      <w:r w:rsidRPr="007D3BD5">
        <w:rPr>
          <w:sz w:val="24"/>
          <w:szCs w:val="24"/>
          <w:lang w:val="en-US"/>
        </w:rPr>
        <w:t>Aenēas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regīnae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insidias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Graecōrum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renarrat</w:t>
      </w:r>
      <w:proofErr w:type="spellEnd"/>
      <w:r w:rsidRPr="007D3BD5">
        <w:rPr>
          <w:sz w:val="24"/>
          <w:szCs w:val="24"/>
          <w:lang w:val="en-US"/>
        </w:rPr>
        <w:t>.</w:t>
      </w:r>
      <w:proofErr w:type="gram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Regīna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Aenēan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amat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gramStart"/>
      <w:r w:rsidRPr="007D3BD5">
        <w:rPr>
          <w:sz w:val="24"/>
          <w:szCs w:val="24"/>
          <w:lang w:val="en-US"/>
        </w:rPr>
        <w:t>et</w:t>
      </w:r>
      <w:proofErr w:type="gram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Aenēas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regīnam</w:t>
      </w:r>
      <w:proofErr w:type="spellEnd"/>
      <w:r w:rsidRPr="007D3BD5">
        <w:rPr>
          <w:sz w:val="24"/>
          <w:szCs w:val="24"/>
          <w:lang w:val="en-US"/>
        </w:rPr>
        <w:t xml:space="preserve">. </w:t>
      </w:r>
      <w:proofErr w:type="spellStart"/>
      <w:r w:rsidRPr="007D3BD5">
        <w:rPr>
          <w:sz w:val="24"/>
          <w:szCs w:val="24"/>
          <w:lang w:val="en-US"/>
        </w:rPr>
        <w:t>Denique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Aenēas</w:t>
      </w:r>
      <w:proofErr w:type="spellEnd"/>
      <w:r w:rsidRPr="007D3BD5">
        <w:rPr>
          <w:sz w:val="24"/>
          <w:szCs w:val="24"/>
          <w:lang w:val="en-US"/>
        </w:rPr>
        <w:t xml:space="preserve"> in</w:t>
      </w:r>
      <w:r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ltaliam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navigat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gramStart"/>
      <w:r w:rsidRPr="007D3BD5">
        <w:rPr>
          <w:sz w:val="24"/>
          <w:szCs w:val="24"/>
          <w:lang w:val="en-US"/>
        </w:rPr>
        <w:t>et</w:t>
      </w:r>
      <w:proofErr w:type="gram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regīna</w:t>
      </w:r>
      <w:proofErr w:type="spellEnd"/>
      <w:r w:rsidRPr="007D3BD5">
        <w:rPr>
          <w:sz w:val="24"/>
          <w:szCs w:val="24"/>
          <w:lang w:val="en-US"/>
        </w:rPr>
        <w:t xml:space="preserve"> </w:t>
      </w:r>
      <w:proofErr w:type="spellStart"/>
      <w:r w:rsidRPr="007D3BD5">
        <w:rPr>
          <w:sz w:val="24"/>
          <w:szCs w:val="24"/>
          <w:lang w:val="en-US"/>
        </w:rPr>
        <w:t>exspīrat</w:t>
      </w:r>
      <w:proofErr w:type="spellEnd"/>
      <w:r w:rsidRPr="007D3BD5">
        <w:rPr>
          <w:sz w:val="24"/>
          <w:szCs w:val="24"/>
          <w:lang w:val="en-US"/>
        </w:rPr>
        <w:t>.</w:t>
      </w:r>
    </w:p>
    <w:p w14:paraId="119A7356" w14:textId="1088815C" w:rsidR="001801E0" w:rsidRPr="001801E0" w:rsidRDefault="001801E0" w:rsidP="001801E0">
      <w:pPr>
        <w:ind w:left="360"/>
        <w:jc w:val="both"/>
        <w:rPr>
          <w:sz w:val="24"/>
          <w:szCs w:val="24"/>
          <w:lang w:val="en-US"/>
        </w:rPr>
      </w:pPr>
      <w:proofErr w:type="gramStart"/>
      <w:r w:rsidRPr="00030D65">
        <w:rPr>
          <w:sz w:val="24"/>
          <w:szCs w:val="24"/>
          <w:lang w:val="en-US"/>
        </w:rPr>
        <w:t xml:space="preserve">α) Gaius </w:t>
      </w:r>
      <w:proofErr w:type="spellStart"/>
      <w:r w:rsidRPr="00030D65">
        <w:rPr>
          <w:sz w:val="24"/>
          <w:szCs w:val="24"/>
          <w:lang w:val="en-US"/>
        </w:rPr>
        <w:t>Plinius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Cornēlio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Tacito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suo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salūtem</w:t>
      </w:r>
      <w:proofErr w:type="spellEnd"/>
      <w:r w:rsidRPr="00030D65">
        <w:rPr>
          <w:sz w:val="24"/>
          <w:szCs w:val="24"/>
          <w:lang w:val="en-US"/>
        </w:rPr>
        <w:t>.</w:t>
      </w:r>
      <w:proofErr w:type="gramEnd"/>
      <w:r w:rsidRPr="00030D6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30D65">
        <w:rPr>
          <w:sz w:val="24"/>
          <w:szCs w:val="24"/>
          <w:lang w:val="en-US"/>
        </w:rPr>
        <w:t>Ridēbis</w:t>
      </w:r>
      <w:proofErr w:type="spellEnd"/>
      <w:r w:rsidRPr="00030D65">
        <w:rPr>
          <w:sz w:val="24"/>
          <w:szCs w:val="24"/>
          <w:lang w:val="en-US"/>
        </w:rPr>
        <w:t>.</w:t>
      </w:r>
      <w:proofErr w:type="gramEnd"/>
      <w:r w:rsidRPr="00030D65">
        <w:rPr>
          <w:sz w:val="24"/>
          <w:szCs w:val="24"/>
          <w:lang w:val="en-US"/>
        </w:rPr>
        <w:t xml:space="preserve"> </w:t>
      </w:r>
      <w:bookmarkStart w:id="0" w:name="_Hlk97536996"/>
      <w:proofErr w:type="gramStart"/>
      <w:r w:rsidRPr="00030D65">
        <w:rPr>
          <w:sz w:val="24"/>
          <w:szCs w:val="24"/>
          <w:lang w:val="en-US"/>
        </w:rPr>
        <w:t xml:space="preserve">Ego </w:t>
      </w:r>
      <w:proofErr w:type="spellStart"/>
      <w:r w:rsidRPr="00030D65">
        <w:rPr>
          <w:sz w:val="24"/>
          <w:szCs w:val="24"/>
          <w:lang w:val="en-US"/>
        </w:rPr>
        <w:t>tres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bookmarkStart w:id="1" w:name="_Hlk97536908"/>
      <w:proofErr w:type="spellStart"/>
      <w:r w:rsidRPr="00030D65">
        <w:rPr>
          <w:sz w:val="24"/>
          <w:szCs w:val="24"/>
          <w:lang w:val="en-US"/>
        </w:rPr>
        <w:t>apros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ferōces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bookmarkEnd w:id="1"/>
      <w:proofErr w:type="spellStart"/>
      <w:r w:rsidRPr="00030D65">
        <w:rPr>
          <w:sz w:val="24"/>
          <w:szCs w:val="24"/>
          <w:lang w:val="en-US"/>
        </w:rPr>
        <w:t>cēpi</w:t>
      </w:r>
      <w:bookmarkEnd w:id="0"/>
      <w:proofErr w:type="spellEnd"/>
      <w:r w:rsidRPr="00030D65">
        <w:rPr>
          <w:sz w:val="24"/>
          <w:szCs w:val="24"/>
          <w:lang w:val="en-US"/>
        </w:rPr>
        <w:t>.</w:t>
      </w:r>
      <w:proofErr w:type="gramEnd"/>
      <w:r w:rsidRPr="00030D65">
        <w:rPr>
          <w:sz w:val="24"/>
          <w:szCs w:val="24"/>
          <w:lang w:val="en-US"/>
        </w:rPr>
        <w:t xml:space="preserve"> </w:t>
      </w:r>
      <w:proofErr w:type="gramStart"/>
      <w:r w:rsidRPr="00030D65">
        <w:rPr>
          <w:sz w:val="24"/>
          <w:szCs w:val="24"/>
          <w:lang w:val="en-US"/>
        </w:rPr>
        <w:t>«Ipse? »</w:t>
      </w:r>
      <w:r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interrogābis</w:t>
      </w:r>
      <w:proofErr w:type="spellEnd"/>
      <w:r w:rsidRPr="00030D65">
        <w:rPr>
          <w:sz w:val="24"/>
          <w:szCs w:val="24"/>
          <w:lang w:val="en-US"/>
        </w:rPr>
        <w:t>.</w:t>
      </w:r>
      <w:proofErr w:type="gramEnd"/>
      <w:r w:rsidRPr="00030D65">
        <w:rPr>
          <w:sz w:val="24"/>
          <w:szCs w:val="24"/>
          <w:lang w:val="en-US"/>
        </w:rPr>
        <w:t xml:space="preserve"> </w:t>
      </w:r>
      <w:proofErr w:type="gramStart"/>
      <w:r w:rsidRPr="00030D65">
        <w:rPr>
          <w:sz w:val="24"/>
          <w:szCs w:val="24"/>
          <w:lang w:val="en-US"/>
        </w:rPr>
        <w:t>Ipse.</w:t>
      </w:r>
      <w:proofErr w:type="gramEnd"/>
      <w:r w:rsidRPr="00030D65">
        <w:rPr>
          <w:sz w:val="24"/>
          <w:szCs w:val="24"/>
          <w:lang w:val="en-US"/>
        </w:rPr>
        <w:t xml:space="preserve"> Ad retia </w:t>
      </w:r>
      <w:proofErr w:type="spellStart"/>
      <w:r w:rsidRPr="00030D65">
        <w:rPr>
          <w:sz w:val="24"/>
          <w:szCs w:val="24"/>
          <w:lang w:val="en-US"/>
        </w:rPr>
        <w:t>sedēbam</w:t>
      </w:r>
      <w:proofErr w:type="spellEnd"/>
      <w:r w:rsidRPr="00030D65">
        <w:rPr>
          <w:sz w:val="24"/>
          <w:szCs w:val="24"/>
          <w:lang w:val="en-US"/>
        </w:rPr>
        <w:t xml:space="preserve">; </w:t>
      </w:r>
      <w:proofErr w:type="spellStart"/>
      <w:r w:rsidRPr="00030D65">
        <w:rPr>
          <w:sz w:val="24"/>
          <w:szCs w:val="24"/>
          <w:lang w:val="en-US"/>
        </w:rPr>
        <w:t>erat</w:t>
      </w:r>
      <w:proofErr w:type="spellEnd"/>
      <w:r w:rsidRPr="00030D65">
        <w:rPr>
          <w:sz w:val="24"/>
          <w:szCs w:val="24"/>
          <w:lang w:val="en-US"/>
        </w:rPr>
        <w:t xml:space="preserve"> in </w:t>
      </w:r>
      <w:proofErr w:type="spellStart"/>
      <w:r w:rsidRPr="00030D65">
        <w:rPr>
          <w:sz w:val="24"/>
          <w:szCs w:val="24"/>
          <w:lang w:val="en-US"/>
        </w:rPr>
        <w:t>proximo</w:t>
      </w:r>
      <w:proofErr w:type="spellEnd"/>
      <w:r w:rsidRPr="00030D65">
        <w:rPr>
          <w:sz w:val="24"/>
          <w:szCs w:val="24"/>
          <w:lang w:val="en-US"/>
        </w:rPr>
        <w:t xml:space="preserve"> non </w:t>
      </w:r>
      <w:proofErr w:type="spellStart"/>
      <w:r w:rsidRPr="00030D65">
        <w:rPr>
          <w:sz w:val="24"/>
          <w:szCs w:val="24"/>
          <w:lang w:val="en-US"/>
        </w:rPr>
        <w:t>venabulum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sed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stilus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gramStart"/>
      <w:r w:rsidRPr="00030D65">
        <w:rPr>
          <w:sz w:val="24"/>
          <w:szCs w:val="24"/>
          <w:lang w:val="en-US"/>
        </w:rPr>
        <w:t>et</w:t>
      </w:r>
      <w:proofErr w:type="gram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pugillāres</w:t>
      </w:r>
      <w:proofErr w:type="spellEnd"/>
      <w:r w:rsidRPr="00030D65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cogitābam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aliquid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enotabamque</w:t>
      </w:r>
      <w:proofErr w:type="spellEnd"/>
      <w:r w:rsidRPr="00030D65">
        <w:rPr>
          <w:sz w:val="24"/>
          <w:szCs w:val="24"/>
          <w:lang w:val="en-US"/>
        </w:rPr>
        <w:t xml:space="preserve">; </w:t>
      </w:r>
      <w:proofErr w:type="spellStart"/>
      <w:r w:rsidRPr="00030D65">
        <w:rPr>
          <w:sz w:val="24"/>
          <w:szCs w:val="24"/>
          <w:lang w:val="en-US"/>
        </w:rPr>
        <w:t>etsi</w:t>
      </w:r>
      <w:proofErr w:type="spellEnd"/>
      <w:r w:rsidRPr="00030D65">
        <w:rPr>
          <w:sz w:val="24"/>
          <w:szCs w:val="24"/>
          <w:lang w:val="en-US"/>
        </w:rPr>
        <w:t xml:space="preserve"> retia </w:t>
      </w:r>
      <w:proofErr w:type="spellStart"/>
      <w:r w:rsidRPr="00030D65">
        <w:rPr>
          <w:sz w:val="24"/>
          <w:szCs w:val="24"/>
          <w:lang w:val="en-US"/>
        </w:rPr>
        <w:t>vacua</w:t>
      </w:r>
      <w:proofErr w:type="spellEnd"/>
      <w:r w:rsidRPr="00030D65">
        <w:rPr>
          <w:sz w:val="24"/>
          <w:szCs w:val="24"/>
          <w:lang w:val="en-US"/>
        </w:rPr>
        <w:t xml:space="preserve">, </w:t>
      </w:r>
      <w:proofErr w:type="spellStart"/>
      <w:r w:rsidRPr="00030D65">
        <w:rPr>
          <w:sz w:val="24"/>
          <w:szCs w:val="24"/>
          <w:lang w:val="en-US"/>
        </w:rPr>
        <w:t>plēnas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tamen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cēras</w:t>
      </w:r>
      <w:proofErr w:type="spellEnd"/>
      <w:r w:rsidRPr="00030D65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habēbam</w:t>
      </w:r>
      <w:proofErr w:type="spellEnd"/>
      <w:r w:rsidRPr="00030D65">
        <w:rPr>
          <w:sz w:val="24"/>
          <w:szCs w:val="24"/>
          <w:lang w:val="en-US"/>
        </w:rPr>
        <w:t xml:space="preserve">. </w:t>
      </w:r>
      <w:proofErr w:type="spellStart"/>
      <w:r w:rsidRPr="00030D65">
        <w:rPr>
          <w:sz w:val="24"/>
          <w:szCs w:val="24"/>
          <w:lang w:val="en-US"/>
        </w:rPr>
        <w:t>Silvae</w:t>
      </w:r>
      <w:proofErr w:type="spellEnd"/>
      <w:r w:rsidRPr="001801E0">
        <w:rPr>
          <w:sz w:val="24"/>
          <w:szCs w:val="24"/>
          <w:lang w:val="en-US"/>
        </w:rPr>
        <w:t xml:space="preserve"> </w:t>
      </w:r>
      <w:proofErr w:type="gramStart"/>
      <w:r w:rsidRPr="00030D65">
        <w:rPr>
          <w:sz w:val="24"/>
          <w:szCs w:val="24"/>
          <w:lang w:val="en-US"/>
        </w:rPr>
        <w:t>et</w:t>
      </w:r>
      <w:proofErr w:type="gramEnd"/>
      <w:r w:rsidRPr="001801E0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solitud</w:t>
      </w:r>
      <w:proofErr w:type="spellEnd"/>
      <w:r w:rsidRPr="00F05A7D">
        <w:rPr>
          <w:sz w:val="24"/>
          <w:szCs w:val="24"/>
        </w:rPr>
        <w:t>ο</w:t>
      </w:r>
      <w:r w:rsidRPr="001801E0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sunt</w:t>
      </w:r>
      <w:proofErr w:type="spellEnd"/>
      <w:r w:rsidRPr="001801E0">
        <w:rPr>
          <w:sz w:val="24"/>
          <w:szCs w:val="24"/>
          <w:lang w:val="en-US"/>
        </w:rPr>
        <w:t xml:space="preserve"> </w:t>
      </w:r>
      <w:r w:rsidRPr="00030D65">
        <w:rPr>
          <w:sz w:val="24"/>
          <w:szCs w:val="24"/>
          <w:lang w:val="en-US"/>
        </w:rPr>
        <w:t>magna</w:t>
      </w:r>
      <w:r w:rsidRPr="001801E0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incitamenta</w:t>
      </w:r>
      <w:proofErr w:type="spellEnd"/>
      <w:r w:rsidRPr="001801E0">
        <w:rPr>
          <w:sz w:val="24"/>
          <w:szCs w:val="24"/>
          <w:lang w:val="en-US"/>
        </w:rPr>
        <w:t xml:space="preserve"> </w:t>
      </w:r>
      <w:proofErr w:type="spellStart"/>
      <w:r w:rsidRPr="00030D65">
        <w:rPr>
          <w:sz w:val="24"/>
          <w:szCs w:val="24"/>
          <w:lang w:val="en-US"/>
        </w:rPr>
        <w:t>cogitati</w:t>
      </w:r>
      <w:r w:rsidRPr="001801E0">
        <w:rPr>
          <w:sz w:val="24"/>
          <w:szCs w:val="24"/>
          <w:lang w:val="en-US"/>
        </w:rPr>
        <w:t>ō</w:t>
      </w:r>
      <w:r w:rsidRPr="00030D65">
        <w:rPr>
          <w:sz w:val="24"/>
          <w:szCs w:val="24"/>
          <w:lang w:val="en-US"/>
        </w:rPr>
        <w:t>nis</w:t>
      </w:r>
      <w:proofErr w:type="spellEnd"/>
      <w:r w:rsidRPr="001801E0">
        <w:rPr>
          <w:sz w:val="24"/>
          <w:szCs w:val="24"/>
          <w:lang w:val="en-US"/>
        </w:rPr>
        <w:t xml:space="preserve">. </w:t>
      </w:r>
    </w:p>
    <w:p w14:paraId="6D475B51" w14:textId="77777777" w:rsidR="001801E0" w:rsidRPr="001801E0" w:rsidRDefault="001801E0" w:rsidP="001801E0">
      <w:pPr>
        <w:ind w:left="360"/>
        <w:jc w:val="both"/>
        <w:rPr>
          <w:sz w:val="24"/>
          <w:szCs w:val="24"/>
          <w:lang w:val="en-US"/>
        </w:rPr>
      </w:pPr>
      <w:r w:rsidRPr="00F05A7D">
        <w:rPr>
          <w:sz w:val="24"/>
          <w:szCs w:val="24"/>
        </w:rPr>
        <w:t>ΠΑΡΑΤΗΡΗΣΕΙΣ</w:t>
      </w:r>
    </w:p>
    <w:p w14:paraId="658731A7" w14:textId="77777777" w:rsidR="001801E0" w:rsidRPr="001801E0" w:rsidRDefault="001801E0" w:rsidP="001801E0">
      <w:pPr>
        <w:ind w:left="360"/>
        <w:jc w:val="both"/>
        <w:rPr>
          <w:sz w:val="24"/>
          <w:szCs w:val="24"/>
          <w:lang w:val="en-US"/>
        </w:rPr>
      </w:pPr>
      <w:r w:rsidRPr="00F05A7D">
        <w:rPr>
          <w:sz w:val="24"/>
          <w:szCs w:val="24"/>
        </w:rPr>
        <w:t>Α</w:t>
      </w:r>
      <w:r w:rsidRPr="001801E0">
        <w:rPr>
          <w:sz w:val="24"/>
          <w:szCs w:val="24"/>
          <w:lang w:val="en-US"/>
        </w:rPr>
        <w:t xml:space="preserve">. </w:t>
      </w:r>
      <w:r w:rsidRPr="00F05A7D">
        <w:rPr>
          <w:sz w:val="24"/>
          <w:szCs w:val="24"/>
        </w:rPr>
        <w:t>Να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μεταφράσετε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στη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Νέα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Ελληνική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τα</w:t>
      </w:r>
      <w:r w:rsidRPr="001801E0">
        <w:rPr>
          <w:sz w:val="24"/>
          <w:szCs w:val="24"/>
          <w:lang w:val="en-US"/>
        </w:rPr>
        <w:t xml:space="preserve"> </w:t>
      </w:r>
      <w:r w:rsidRPr="00F05A7D">
        <w:rPr>
          <w:sz w:val="24"/>
          <w:szCs w:val="24"/>
        </w:rPr>
        <w:t>αποσπάσματα</w:t>
      </w:r>
      <w:r w:rsidRPr="001801E0">
        <w:rPr>
          <w:sz w:val="24"/>
          <w:szCs w:val="24"/>
          <w:lang w:val="en-US"/>
        </w:rPr>
        <w:t xml:space="preserve">.  </w:t>
      </w:r>
    </w:p>
    <w:p w14:paraId="0E88BDFF" w14:textId="77777777" w:rsidR="001801E0" w:rsidRPr="00F05A7D" w:rsidRDefault="001801E0" w:rsidP="001801E0">
      <w:pPr>
        <w:ind w:left="360"/>
        <w:jc w:val="both"/>
        <w:rPr>
          <w:b/>
          <w:bCs/>
          <w:sz w:val="24"/>
          <w:szCs w:val="24"/>
        </w:rPr>
      </w:pPr>
      <w:r w:rsidRPr="001801E0"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r w:rsidRPr="00F05A7D">
        <w:rPr>
          <w:b/>
          <w:bCs/>
          <w:sz w:val="24"/>
          <w:szCs w:val="24"/>
        </w:rPr>
        <w:t>Μονάδες 20</w:t>
      </w:r>
    </w:p>
    <w:p w14:paraId="2EED8973" w14:textId="77777777" w:rsidR="001801E0" w:rsidRPr="00F05A7D" w:rsidRDefault="001801E0" w:rsidP="001801E0">
      <w:pPr>
        <w:ind w:left="360"/>
        <w:jc w:val="both"/>
        <w:rPr>
          <w:sz w:val="24"/>
          <w:szCs w:val="24"/>
        </w:rPr>
      </w:pPr>
      <w:proofErr w:type="gramStart"/>
      <w:r w:rsidRPr="00F05A7D">
        <w:rPr>
          <w:sz w:val="24"/>
          <w:szCs w:val="24"/>
          <w:lang w:val="en-US"/>
        </w:rPr>
        <w:t>B</w:t>
      </w:r>
      <w:r w:rsidRPr="00F05A7D">
        <w:rPr>
          <w:sz w:val="24"/>
          <w:szCs w:val="24"/>
        </w:rPr>
        <w:t>.</w:t>
      </w:r>
      <w:r w:rsidRPr="00D564DF">
        <w:rPr>
          <w:sz w:val="24"/>
          <w:szCs w:val="24"/>
        </w:rPr>
        <w:t>2.</w:t>
      </w:r>
      <w:proofErr w:type="gramEnd"/>
      <w:r w:rsidRPr="00F05A7D">
        <w:rPr>
          <w:sz w:val="24"/>
          <w:szCs w:val="24"/>
        </w:rPr>
        <w:t xml:space="preserve"> </w:t>
      </w:r>
    </w:p>
    <w:p w14:paraId="69BEC1E3" w14:textId="77777777" w:rsidR="001801E0" w:rsidRPr="00F05A7D" w:rsidRDefault="001801E0" w:rsidP="001801E0">
      <w:pPr>
        <w:ind w:left="360"/>
        <w:jc w:val="both"/>
        <w:rPr>
          <w:sz w:val="24"/>
          <w:szCs w:val="24"/>
        </w:rPr>
      </w:pPr>
      <w:r w:rsidRPr="00F05A7D">
        <w:rPr>
          <w:sz w:val="24"/>
          <w:szCs w:val="24"/>
        </w:rPr>
        <w:t>Να επιλέξετε για καθεμία λατινική λέξη της στήλης Α μια από τις δυο νεοελληνικές λέξεις της στήλης Β που προτείνονται, με την οποία να είναι ετυμολογικά συγγενής.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4242"/>
      </w:tblGrid>
      <w:tr w:rsidR="001801E0" w:rsidRPr="0096267D" w14:paraId="598D8DC6" w14:textId="77777777" w:rsidTr="00F05A7D">
        <w:tc>
          <w:tcPr>
            <w:tcW w:w="4530" w:type="dxa"/>
          </w:tcPr>
          <w:p w14:paraId="56211BBF" w14:textId="77777777" w:rsidR="001801E0" w:rsidRPr="00335170" w:rsidRDefault="001801E0" w:rsidP="00F05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5170">
              <w:rPr>
                <w:sz w:val="24"/>
                <w:szCs w:val="24"/>
              </w:rPr>
              <w:t>Α</w:t>
            </w:r>
          </w:p>
        </w:tc>
        <w:tc>
          <w:tcPr>
            <w:tcW w:w="4530" w:type="dxa"/>
          </w:tcPr>
          <w:p w14:paraId="4F325902" w14:textId="77777777" w:rsidR="001801E0" w:rsidRPr="00335170" w:rsidRDefault="001801E0" w:rsidP="00F05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5170">
              <w:rPr>
                <w:sz w:val="24"/>
                <w:szCs w:val="24"/>
              </w:rPr>
              <w:t>Β</w:t>
            </w:r>
          </w:p>
        </w:tc>
      </w:tr>
      <w:tr w:rsidR="001801E0" w:rsidRPr="0096267D" w14:paraId="46D9F5BE" w14:textId="77777777" w:rsidTr="00F05A7D">
        <w:tc>
          <w:tcPr>
            <w:tcW w:w="4530" w:type="dxa"/>
          </w:tcPr>
          <w:p w14:paraId="2684BBEC" w14:textId="77777777" w:rsidR="001801E0" w:rsidRPr="00335170" w:rsidRDefault="001801E0" w:rsidP="00F05A7D">
            <w:p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venti</w:t>
            </w:r>
          </w:p>
        </w:tc>
        <w:tc>
          <w:tcPr>
            <w:tcW w:w="4530" w:type="dxa"/>
          </w:tcPr>
          <w:p w14:paraId="4D2A2227" w14:textId="77777777" w:rsidR="001801E0" w:rsidRPr="0096267D" w:rsidRDefault="001801E0" w:rsidP="001801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βέλος</w:t>
            </w:r>
          </w:p>
          <w:p w14:paraId="646D0EB4" w14:textId="77777777" w:rsidR="001801E0" w:rsidRPr="00335170" w:rsidRDefault="001801E0" w:rsidP="001801E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βεντάλια</w:t>
            </w:r>
          </w:p>
        </w:tc>
      </w:tr>
      <w:tr w:rsidR="001801E0" w:rsidRPr="0096267D" w14:paraId="44DEF390" w14:textId="77777777" w:rsidTr="00F05A7D">
        <w:tc>
          <w:tcPr>
            <w:tcW w:w="4530" w:type="dxa"/>
          </w:tcPr>
          <w:p w14:paraId="32B55882" w14:textId="77777777" w:rsidR="001801E0" w:rsidRPr="00335170" w:rsidRDefault="001801E0" w:rsidP="00F05A7D">
            <w:pPr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4530" w:type="dxa"/>
          </w:tcPr>
          <w:p w14:paraId="72114EF0" w14:textId="77777777" w:rsidR="001801E0" w:rsidRPr="0096267D" w:rsidRDefault="001801E0" w:rsidP="001801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ναύτης</w:t>
            </w:r>
          </w:p>
          <w:p w14:paraId="1D0E339E" w14:textId="77777777" w:rsidR="001801E0" w:rsidRPr="00335170" w:rsidRDefault="001801E0" w:rsidP="001801E0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νεωτερισμός</w:t>
            </w:r>
          </w:p>
        </w:tc>
      </w:tr>
      <w:tr w:rsidR="001801E0" w:rsidRPr="0096267D" w14:paraId="7F9DFA22" w14:textId="77777777" w:rsidTr="00F05A7D">
        <w:tc>
          <w:tcPr>
            <w:tcW w:w="4530" w:type="dxa"/>
          </w:tcPr>
          <w:p w14:paraId="3832B9DF" w14:textId="77777777" w:rsidR="001801E0" w:rsidRPr="00335170" w:rsidRDefault="001801E0" w:rsidP="00F05A7D">
            <w:pPr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ferōces</w:t>
            </w:r>
            <w:proofErr w:type="spellEnd"/>
          </w:p>
        </w:tc>
        <w:tc>
          <w:tcPr>
            <w:tcW w:w="4530" w:type="dxa"/>
          </w:tcPr>
          <w:p w14:paraId="0D1182B2" w14:textId="77777777" w:rsidR="001801E0" w:rsidRPr="0096267D" w:rsidRDefault="001801E0" w:rsidP="001801E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θηρίο</w:t>
            </w:r>
          </w:p>
          <w:p w14:paraId="73CFA29B" w14:textId="77777777" w:rsidR="001801E0" w:rsidRPr="00335170" w:rsidRDefault="001801E0" w:rsidP="001801E0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φυγή</w:t>
            </w:r>
          </w:p>
        </w:tc>
      </w:tr>
      <w:tr w:rsidR="001801E0" w:rsidRPr="0096267D" w14:paraId="58EE5B01" w14:textId="77777777" w:rsidTr="00F05A7D">
        <w:tc>
          <w:tcPr>
            <w:tcW w:w="4530" w:type="dxa"/>
          </w:tcPr>
          <w:p w14:paraId="6A91E4DB" w14:textId="77777777" w:rsidR="001801E0" w:rsidRPr="00335170" w:rsidRDefault="001801E0" w:rsidP="00F05A7D">
            <w:pPr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sedēbam</w:t>
            </w:r>
            <w:proofErr w:type="spellEnd"/>
          </w:p>
        </w:tc>
        <w:tc>
          <w:tcPr>
            <w:tcW w:w="4530" w:type="dxa"/>
          </w:tcPr>
          <w:p w14:paraId="7A05A529" w14:textId="77777777" w:rsidR="001801E0" w:rsidRPr="0096267D" w:rsidRDefault="001801E0" w:rsidP="001801E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σήμα</w:t>
            </w:r>
          </w:p>
          <w:p w14:paraId="459DFC8C" w14:textId="77777777" w:rsidR="001801E0" w:rsidRPr="00335170" w:rsidRDefault="001801E0" w:rsidP="001801E0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έδρα</w:t>
            </w:r>
          </w:p>
        </w:tc>
      </w:tr>
      <w:tr w:rsidR="001801E0" w:rsidRPr="0096267D" w14:paraId="63F955CA" w14:textId="77777777" w:rsidTr="00F05A7D">
        <w:tc>
          <w:tcPr>
            <w:tcW w:w="4530" w:type="dxa"/>
          </w:tcPr>
          <w:p w14:paraId="4B260E87" w14:textId="77777777" w:rsidR="001801E0" w:rsidRPr="00335170" w:rsidRDefault="001801E0" w:rsidP="00F05A7D">
            <w:pPr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plēnas</w:t>
            </w:r>
            <w:proofErr w:type="spellEnd"/>
          </w:p>
        </w:tc>
        <w:tc>
          <w:tcPr>
            <w:tcW w:w="4530" w:type="dxa"/>
          </w:tcPr>
          <w:p w14:paraId="0E0830BB" w14:textId="77777777" w:rsidR="001801E0" w:rsidRPr="0096267D" w:rsidRDefault="001801E0" w:rsidP="001801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πλήθος</w:t>
            </w:r>
          </w:p>
          <w:p w14:paraId="6B4227AF" w14:textId="77777777" w:rsidR="001801E0" w:rsidRPr="00335170" w:rsidRDefault="001801E0" w:rsidP="001801E0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πλέκω</w:t>
            </w:r>
          </w:p>
        </w:tc>
      </w:tr>
    </w:tbl>
    <w:p w14:paraId="6F5D11E7" w14:textId="77777777" w:rsidR="001801E0" w:rsidRDefault="001801E0" w:rsidP="001801E0">
      <w:pPr>
        <w:ind w:left="360"/>
        <w:jc w:val="both"/>
      </w:pPr>
    </w:p>
    <w:p w14:paraId="6084BDDB" w14:textId="47020BC5" w:rsidR="001801E0" w:rsidRPr="0027266B" w:rsidRDefault="001801E0" w:rsidP="001801E0">
      <w:pPr>
        <w:ind w:left="3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7266B">
        <w:rPr>
          <w:b/>
          <w:bCs/>
          <w:sz w:val="24"/>
          <w:szCs w:val="24"/>
        </w:rPr>
        <w:t>Μονάδες 10</w:t>
      </w:r>
    </w:p>
    <w:p w14:paraId="5F746CF9" w14:textId="77777777" w:rsidR="001801E0" w:rsidRDefault="001801E0" w:rsidP="001801E0">
      <w:pPr>
        <w:ind w:left="360"/>
        <w:jc w:val="both"/>
      </w:pPr>
    </w:p>
    <w:p w14:paraId="10857450" w14:textId="77777777" w:rsidR="001801E0" w:rsidRDefault="001801E0" w:rsidP="001801E0">
      <w:pPr>
        <w:ind w:left="360"/>
        <w:jc w:val="both"/>
        <w:rPr>
          <w:sz w:val="24"/>
          <w:szCs w:val="24"/>
        </w:rPr>
      </w:pPr>
      <w:bookmarkStart w:id="2" w:name="_Hlk97539180"/>
      <w:r w:rsidRPr="001C1663">
        <w:rPr>
          <w:sz w:val="24"/>
          <w:szCs w:val="24"/>
        </w:rPr>
        <w:t xml:space="preserve">Β. 6. α) </w:t>
      </w:r>
      <w:r w:rsidRPr="00C9742F">
        <w:rPr>
          <w:rFonts w:eastAsia="DengXian"/>
          <w:sz w:val="24"/>
          <w:szCs w:val="24"/>
          <w:lang w:eastAsia="zh-CN"/>
        </w:rPr>
        <w:t xml:space="preserve"> Να αναγνωρίσετε συντακτικά τις λέξεις:</w:t>
      </w:r>
      <w:r w:rsidRPr="001C1663">
        <w:rPr>
          <w:sz w:val="24"/>
          <w:szCs w:val="24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3105"/>
      </w:tblGrid>
      <w:tr w:rsidR="001801E0" w:rsidRPr="0096267D" w14:paraId="2A163101" w14:textId="77777777" w:rsidTr="00F05A7D">
        <w:tc>
          <w:tcPr>
            <w:tcW w:w="2346" w:type="dxa"/>
          </w:tcPr>
          <w:p w14:paraId="6ACBCB18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96267D">
              <w:rPr>
                <w:sz w:val="24"/>
                <w:szCs w:val="24"/>
                <w:lang w:val="en-US"/>
              </w:rPr>
              <w:t>Africam</w:t>
            </w:r>
            <w:proofErr w:type="spellEnd"/>
          </w:p>
        </w:tc>
        <w:tc>
          <w:tcPr>
            <w:tcW w:w="2102" w:type="dxa"/>
          </w:tcPr>
          <w:p w14:paraId="273B541A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Είναι………….στο……………………</w:t>
            </w:r>
          </w:p>
        </w:tc>
      </w:tr>
      <w:tr w:rsidR="001801E0" w:rsidRPr="0096267D" w14:paraId="499C228D" w14:textId="77777777" w:rsidTr="00F05A7D">
        <w:tc>
          <w:tcPr>
            <w:tcW w:w="2346" w:type="dxa"/>
          </w:tcPr>
          <w:p w14:paraId="3062B8C0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regīnae</w:t>
            </w:r>
            <w:proofErr w:type="spellEnd"/>
          </w:p>
        </w:tc>
        <w:tc>
          <w:tcPr>
            <w:tcW w:w="2102" w:type="dxa"/>
          </w:tcPr>
          <w:p w14:paraId="565658DE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Είναι…………..στο……………….</w:t>
            </w:r>
          </w:p>
        </w:tc>
      </w:tr>
      <w:tr w:rsidR="001801E0" w:rsidRPr="0096267D" w14:paraId="2FD0C4B0" w14:textId="77777777" w:rsidTr="00F05A7D">
        <w:tc>
          <w:tcPr>
            <w:tcW w:w="2346" w:type="dxa"/>
          </w:tcPr>
          <w:p w14:paraId="05E65644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Denique</w:t>
            </w:r>
            <w:proofErr w:type="spellEnd"/>
          </w:p>
        </w:tc>
        <w:tc>
          <w:tcPr>
            <w:tcW w:w="2102" w:type="dxa"/>
          </w:tcPr>
          <w:p w14:paraId="7088166A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Είναι………….στο……………………</w:t>
            </w:r>
          </w:p>
        </w:tc>
      </w:tr>
      <w:tr w:rsidR="001801E0" w:rsidRPr="0096267D" w14:paraId="4F9B0D36" w14:textId="77777777" w:rsidTr="00F05A7D">
        <w:tc>
          <w:tcPr>
            <w:tcW w:w="2346" w:type="dxa"/>
          </w:tcPr>
          <w:p w14:paraId="7716683B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vacua</w:t>
            </w:r>
            <w:proofErr w:type="spellEnd"/>
          </w:p>
        </w:tc>
        <w:tc>
          <w:tcPr>
            <w:tcW w:w="2102" w:type="dxa"/>
          </w:tcPr>
          <w:p w14:paraId="31A98689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Είναι………….στο……………………</w:t>
            </w:r>
          </w:p>
        </w:tc>
      </w:tr>
      <w:tr w:rsidR="001801E0" w:rsidRPr="0096267D" w14:paraId="4C706328" w14:textId="77777777" w:rsidTr="00F05A7D">
        <w:tc>
          <w:tcPr>
            <w:tcW w:w="2346" w:type="dxa"/>
          </w:tcPr>
          <w:p w14:paraId="0A56A97C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lastRenderedPageBreak/>
              <w:t>magna</w:t>
            </w:r>
            <w:proofErr w:type="spellEnd"/>
          </w:p>
        </w:tc>
        <w:tc>
          <w:tcPr>
            <w:tcW w:w="2102" w:type="dxa"/>
          </w:tcPr>
          <w:p w14:paraId="39B0BDDC" w14:textId="77777777" w:rsidR="001801E0" w:rsidRPr="0096267D" w:rsidRDefault="001801E0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Είναι………….στο……………………</w:t>
            </w:r>
          </w:p>
        </w:tc>
      </w:tr>
    </w:tbl>
    <w:p w14:paraId="0E98E541" w14:textId="77777777" w:rsidR="001801E0" w:rsidRPr="00F05A7D" w:rsidRDefault="001801E0" w:rsidP="001801E0">
      <w:pPr>
        <w:jc w:val="both"/>
        <w:rPr>
          <w:sz w:val="24"/>
          <w:szCs w:val="24"/>
        </w:rPr>
      </w:pPr>
    </w:p>
    <w:bookmarkEnd w:id="2"/>
    <w:p w14:paraId="1A9F9B6C" w14:textId="794B8025" w:rsidR="001801E0" w:rsidRPr="00A66789" w:rsidRDefault="001801E0" w:rsidP="001801E0">
      <w:pPr>
        <w:ind w:left="360"/>
        <w:jc w:val="both"/>
        <w:rPr>
          <w:sz w:val="24"/>
          <w:szCs w:val="24"/>
        </w:rPr>
      </w:pPr>
      <w:r w:rsidRPr="00A66789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05A7D">
        <w:rPr>
          <w:sz w:val="24"/>
          <w:szCs w:val="24"/>
        </w:rPr>
        <w:t>Μονάδες 10</w:t>
      </w:r>
    </w:p>
    <w:p w14:paraId="781A4989" w14:textId="48481B14" w:rsidR="001801E0" w:rsidRDefault="001801E0" w:rsidP="001801E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proofErr w:type="spellStart"/>
      <w:r w:rsidRPr="00B138C4">
        <w:rPr>
          <w:sz w:val="24"/>
          <w:szCs w:val="24"/>
        </w:rPr>
        <w:t>Ego</w:t>
      </w:r>
      <w:proofErr w:type="spellEnd"/>
      <w:r w:rsidRPr="00B138C4">
        <w:rPr>
          <w:sz w:val="24"/>
          <w:szCs w:val="24"/>
        </w:rPr>
        <w:t xml:space="preserve"> </w:t>
      </w:r>
      <w:proofErr w:type="spellStart"/>
      <w:r w:rsidRPr="00B138C4">
        <w:rPr>
          <w:sz w:val="24"/>
          <w:szCs w:val="24"/>
        </w:rPr>
        <w:t>tres</w:t>
      </w:r>
      <w:proofErr w:type="spellEnd"/>
      <w:r w:rsidRPr="00B138C4">
        <w:rPr>
          <w:sz w:val="24"/>
          <w:szCs w:val="24"/>
        </w:rPr>
        <w:t xml:space="preserve"> </w:t>
      </w:r>
      <w:proofErr w:type="spellStart"/>
      <w:r w:rsidRPr="00B138C4">
        <w:rPr>
          <w:sz w:val="24"/>
          <w:szCs w:val="24"/>
        </w:rPr>
        <w:t>apros</w:t>
      </w:r>
      <w:proofErr w:type="spellEnd"/>
      <w:r w:rsidRPr="00B138C4">
        <w:rPr>
          <w:sz w:val="24"/>
          <w:szCs w:val="24"/>
        </w:rPr>
        <w:t xml:space="preserve"> </w:t>
      </w:r>
      <w:proofErr w:type="spellStart"/>
      <w:r w:rsidRPr="00B138C4">
        <w:rPr>
          <w:sz w:val="24"/>
          <w:szCs w:val="24"/>
        </w:rPr>
        <w:t>ferōces</w:t>
      </w:r>
      <w:proofErr w:type="spellEnd"/>
      <w:r w:rsidRPr="00B138C4">
        <w:rPr>
          <w:sz w:val="24"/>
          <w:szCs w:val="24"/>
        </w:rPr>
        <w:t xml:space="preserve"> </w:t>
      </w:r>
      <w:proofErr w:type="spellStart"/>
      <w:r w:rsidRPr="00B138C4">
        <w:rPr>
          <w:sz w:val="24"/>
          <w:szCs w:val="24"/>
        </w:rPr>
        <w:t>cēpi</w:t>
      </w:r>
      <w:proofErr w:type="spellEnd"/>
      <w:r>
        <w:rPr>
          <w:sz w:val="24"/>
          <w:szCs w:val="24"/>
        </w:rPr>
        <w:t xml:space="preserve">: Αφού προσδιορίσετε τη συντακτική θέση του </w:t>
      </w:r>
      <w:proofErr w:type="spellStart"/>
      <w:r w:rsidRPr="00DA2E5C">
        <w:rPr>
          <w:sz w:val="24"/>
          <w:szCs w:val="24"/>
        </w:rPr>
        <w:t>apros</w:t>
      </w:r>
      <w:proofErr w:type="spellEnd"/>
      <w:r w:rsidRPr="00DA2E5C">
        <w:rPr>
          <w:sz w:val="24"/>
          <w:szCs w:val="24"/>
        </w:rPr>
        <w:t xml:space="preserve"> </w:t>
      </w:r>
      <w:r w:rsidRPr="00F05A7D">
        <w:rPr>
          <w:sz w:val="24"/>
          <w:szCs w:val="24"/>
        </w:rPr>
        <w:t xml:space="preserve">(2 </w:t>
      </w:r>
      <w:r>
        <w:rPr>
          <w:sz w:val="24"/>
          <w:szCs w:val="24"/>
        </w:rPr>
        <w:t xml:space="preserve">μονάδες), </w:t>
      </w:r>
      <w:r w:rsidRPr="00DA2E5C">
        <w:rPr>
          <w:sz w:val="24"/>
          <w:szCs w:val="24"/>
        </w:rPr>
        <w:t>να μετατρέψετε τον επιθετικό προσδιορισμό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feroces</w:t>
      </w:r>
      <w:proofErr w:type="spellEnd"/>
      <w:r w:rsidRPr="00F05A7D">
        <w:rPr>
          <w:sz w:val="24"/>
          <w:szCs w:val="24"/>
        </w:rPr>
        <w:t xml:space="preserve"> </w:t>
      </w:r>
      <w:r w:rsidRPr="00DA2E5C">
        <w:rPr>
          <w:sz w:val="24"/>
          <w:szCs w:val="24"/>
        </w:rPr>
        <w:t>σε αναφορική προσδιοριστική  πρόταση</w:t>
      </w:r>
      <w:r>
        <w:rPr>
          <w:sz w:val="24"/>
          <w:szCs w:val="24"/>
        </w:rPr>
        <w:t xml:space="preserve"> </w:t>
      </w:r>
      <w:r w:rsidRPr="00F05A7D">
        <w:rPr>
          <w:sz w:val="24"/>
          <w:szCs w:val="24"/>
        </w:rPr>
        <w:t>(8</w:t>
      </w:r>
      <w:r>
        <w:rPr>
          <w:sz w:val="24"/>
          <w:szCs w:val="24"/>
        </w:rPr>
        <w:t xml:space="preserve"> μονάδες</w:t>
      </w:r>
      <w:r w:rsidRPr="00F05A7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24AA91A1" w14:textId="23C32D85" w:rsidR="002305C1" w:rsidRPr="002305C1" w:rsidRDefault="002305C1" w:rsidP="001801E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Μονάδες 10</w:t>
      </w:r>
    </w:p>
    <w:p w14:paraId="2383FBAA" w14:textId="2836AE05" w:rsidR="001801E0" w:rsidRPr="00F05A7D" w:rsidRDefault="001801E0" w:rsidP="001801E0">
      <w:pPr>
        <w:ind w:left="360"/>
        <w:jc w:val="both"/>
        <w:rPr>
          <w:b/>
          <w:bCs/>
          <w:sz w:val="24"/>
          <w:szCs w:val="24"/>
        </w:rPr>
      </w:pPr>
      <w:r w:rsidRPr="00F05A7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A66789">
        <w:rPr>
          <w:b/>
          <w:bCs/>
          <w:sz w:val="24"/>
          <w:szCs w:val="24"/>
        </w:rPr>
        <w:t xml:space="preserve">Μονάδες </w:t>
      </w:r>
      <w:r w:rsidRPr="00F05A7D">
        <w:rPr>
          <w:b/>
          <w:bCs/>
          <w:sz w:val="24"/>
          <w:szCs w:val="24"/>
        </w:rPr>
        <w:t>2</w:t>
      </w:r>
      <w:r w:rsidRPr="00A66789">
        <w:rPr>
          <w:b/>
          <w:bCs/>
          <w:sz w:val="24"/>
          <w:szCs w:val="24"/>
        </w:rPr>
        <w:t>0</w:t>
      </w:r>
    </w:p>
    <w:p w14:paraId="195A7C01" w14:textId="77777777" w:rsidR="001801E0" w:rsidRPr="00F05A7D" w:rsidRDefault="001801E0" w:rsidP="001801E0">
      <w:pPr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w14:paraId="3F5404A3" w14:textId="77777777" w:rsidR="001801E0" w:rsidRDefault="001801E0" w:rsidP="001801E0">
      <w:pPr>
        <w:ind w:left="360"/>
        <w:jc w:val="both"/>
        <w:rPr>
          <w:sz w:val="24"/>
          <w:szCs w:val="24"/>
        </w:rPr>
      </w:pPr>
      <w:bookmarkStart w:id="3" w:name="_GoBack"/>
      <w:bookmarkEnd w:id="3"/>
    </w:p>
    <w:p w14:paraId="1542A5A1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38D8BEBF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6E1A7422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07E638E3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26210BBF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5CCC6977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28F6D439" w14:textId="77777777" w:rsidR="001801E0" w:rsidRDefault="001801E0" w:rsidP="001801E0">
      <w:pPr>
        <w:ind w:left="360"/>
        <w:jc w:val="both"/>
        <w:rPr>
          <w:sz w:val="24"/>
          <w:szCs w:val="24"/>
        </w:rPr>
      </w:pPr>
    </w:p>
    <w:p w14:paraId="68A2987B" w14:textId="77777777" w:rsidR="00F52788" w:rsidRDefault="00F52788"/>
    <w:sectPr w:rsidR="00F527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1B"/>
    <w:multiLevelType w:val="hybridMultilevel"/>
    <w:tmpl w:val="83D869EA"/>
    <w:lvl w:ilvl="0" w:tplc="D31A02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249D3"/>
    <w:multiLevelType w:val="hybridMultilevel"/>
    <w:tmpl w:val="114ABCFC"/>
    <w:lvl w:ilvl="0" w:tplc="50AA0A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52875"/>
    <w:multiLevelType w:val="hybridMultilevel"/>
    <w:tmpl w:val="4744688A"/>
    <w:lvl w:ilvl="0" w:tplc="4A924B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62780"/>
    <w:multiLevelType w:val="hybridMultilevel"/>
    <w:tmpl w:val="A1A270C2"/>
    <w:lvl w:ilvl="0" w:tplc="C84463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B4BAC"/>
    <w:multiLevelType w:val="hybridMultilevel"/>
    <w:tmpl w:val="254C2DCA"/>
    <w:lvl w:ilvl="0" w:tplc="60923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E0"/>
    <w:rsid w:val="001801E0"/>
    <w:rsid w:val="002305C1"/>
    <w:rsid w:val="0044510D"/>
    <w:rsid w:val="00504E1D"/>
    <w:rsid w:val="007502D6"/>
    <w:rsid w:val="00F5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7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01E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801E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801E0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01E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801E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801E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ΒΑΣΙΛΗΣ</cp:lastModifiedBy>
  <cp:revision>2</cp:revision>
  <dcterms:created xsi:type="dcterms:W3CDTF">2022-03-10T19:41:00Z</dcterms:created>
  <dcterms:modified xsi:type="dcterms:W3CDTF">2022-03-10T19:41:00Z</dcterms:modified>
</cp:coreProperties>
</file>