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0855FF43" w:rsidR="000D51C7" w:rsidRPr="004F4E11" w:rsidRDefault="00CB4248" w:rsidP="00700E8E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00E8E" w:rsidRPr="00700E8E">
        <w:rPr>
          <w:sz w:val="24"/>
          <w:szCs w:val="24"/>
        </w:rPr>
        <w:t>Πλήρη εκτέλεση μιας παραγγελίας όταν η επιχείρηση διαθέτει όλα τα προϊόντα που ζήτησε ο πελάτης.</w:t>
      </w:r>
      <w:r w:rsidR="00700E8E">
        <w:rPr>
          <w:sz w:val="24"/>
          <w:szCs w:val="24"/>
        </w:rPr>
        <w:t xml:space="preserve"> </w:t>
      </w:r>
      <w:r w:rsidR="00700E8E" w:rsidRPr="00700E8E">
        <w:rPr>
          <w:sz w:val="24"/>
          <w:szCs w:val="24"/>
        </w:rPr>
        <w:t>Μερική εκτέλεση παραγγελίας όταν η επιχείρηση δεν διαθέτει όλα τα προϊόντα που ζήτησε ο πελάτης και τα αναμένει για να εκτελέσει πλήρως την παραγγελία.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58364055" w:rsidR="00433426" w:rsidRPr="004F4E11" w:rsidRDefault="00CB4248" w:rsidP="00DF4487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FB5683" w:rsidRPr="00FB5683">
        <w:rPr>
          <w:sz w:val="24"/>
          <w:szCs w:val="24"/>
        </w:rPr>
        <w:t xml:space="preserve">Το Μάρκετινγκ μέσα από τη διαφήμιση, την προώθηση, τις διαφημιστικές εκστρατείες, κλπ. επιδιώκει τη δημιουργία, διατήρηση και αύξηση της ζήτησης. Η Διοίκηση </w:t>
      </w:r>
      <w:proofErr w:type="spellStart"/>
      <w:r w:rsidR="00FB5683" w:rsidRPr="00FB5683">
        <w:rPr>
          <w:sz w:val="24"/>
          <w:szCs w:val="24"/>
        </w:rPr>
        <w:t>Logistics</w:t>
      </w:r>
      <w:proofErr w:type="spellEnd"/>
      <w:r w:rsidR="00FB5683" w:rsidRPr="00FB5683">
        <w:rPr>
          <w:sz w:val="24"/>
          <w:szCs w:val="24"/>
        </w:rPr>
        <w:t xml:space="preserve"> την ικανοποίησή της μέσα από τη μεταφορά των προϊόντων / υπηρεσιών από την επιχείρηση προς τους πελάτες. Η κακή εκτέλεση των παραγγελιών έχει επιπτώσεις στο επιπέδου εξυπηρέτησης πελατών και στις πωλήσεις.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2DBE7" w14:textId="77777777" w:rsidR="00F43AD1" w:rsidRDefault="00F43AD1">
      <w:pPr>
        <w:spacing w:after="0" w:line="240" w:lineRule="auto"/>
      </w:pPr>
      <w:r>
        <w:separator/>
      </w:r>
    </w:p>
  </w:endnote>
  <w:endnote w:type="continuationSeparator" w:id="0">
    <w:p w14:paraId="24016517" w14:textId="77777777" w:rsidR="00F43AD1" w:rsidRDefault="00F43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3554F" w14:textId="77777777" w:rsidR="00F43AD1" w:rsidRDefault="00F43AD1">
      <w:pPr>
        <w:spacing w:after="0" w:line="240" w:lineRule="auto"/>
      </w:pPr>
      <w:r>
        <w:separator/>
      </w:r>
    </w:p>
  </w:footnote>
  <w:footnote w:type="continuationSeparator" w:id="0">
    <w:p w14:paraId="1EE1448C" w14:textId="77777777" w:rsidR="00F43AD1" w:rsidRDefault="00F43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00E8E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660AB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43AD1"/>
    <w:rsid w:val="00FB5683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2022-03-06T21:16:00Z</dcterms:created>
  <dcterms:modified xsi:type="dcterms:W3CDTF">2022-03-06T21:37:00Z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