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675E8" w14:textId="77777777" w:rsidR="00BF5A76" w:rsidRPr="00CC1B8F" w:rsidRDefault="00BF5A76" w:rsidP="00CC1B8F">
      <w:pPr>
        <w:spacing w:after="0" w:line="360" w:lineRule="auto"/>
        <w:jc w:val="both"/>
        <w:rPr>
          <w:rFonts w:ascii="Calibri" w:hAnsi="Calibri" w:cs="Calibri"/>
          <w:b/>
        </w:rPr>
      </w:pPr>
      <w:r w:rsidRPr="00CC1B8F">
        <w:rPr>
          <w:rFonts w:ascii="Calibri" w:hAnsi="Calibri" w:cs="Calibri"/>
          <w:b/>
        </w:rPr>
        <w:t>ΕΛΛΗΝΙΚΗ ΓΛΩΣΣΑ (ΝΕΟΕΛΛΗΝΙΚΗ ΓΛΩΣΣΑ ΚΑΙ ΛΟΓΟΤΕΧΝΙΑ)</w:t>
      </w:r>
    </w:p>
    <w:p w14:paraId="5DA60FAF" w14:textId="77777777" w:rsidR="00BF5A76" w:rsidRPr="00CC1B8F" w:rsidRDefault="00BF5A76" w:rsidP="00CC1B8F">
      <w:pPr>
        <w:spacing w:after="0" w:line="360" w:lineRule="auto"/>
        <w:jc w:val="both"/>
        <w:rPr>
          <w:rFonts w:ascii="Calibri" w:hAnsi="Calibri" w:cs="Calibri"/>
          <w:b/>
        </w:rPr>
      </w:pPr>
      <w:r w:rsidRPr="00CC1B8F">
        <w:rPr>
          <w:rFonts w:ascii="Calibri" w:hAnsi="Calibri" w:cs="Calibri"/>
          <w:b/>
        </w:rPr>
        <w:t>Β΄ ΤΑ</w:t>
      </w:r>
      <w:r w:rsidR="00CC1B8F" w:rsidRPr="00CC1B8F">
        <w:rPr>
          <w:rFonts w:ascii="Calibri" w:hAnsi="Calibri" w:cs="Calibri"/>
          <w:b/>
        </w:rPr>
        <w:t>ΞΗ ΗΜΕΡΗΣΙΟΥ ΚΑΙ ΕΣΠΕΡΙΝΟΥ ΓΕΛ</w:t>
      </w:r>
    </w:p>
    <w:p w14:paraId="46B49493" w14:textId="77777777" w:rsidR="00BF5A76" w:rsidRPr="00E56BC3" w:rsidRDefault="00BF5A76" w:rsidP="00BF5A76">
      <w:pPr>
        <w:rPr>
          <w:rFonts w:ascii="Calibri" w:hAnsi="Calibri" w:cs="Calibri"/>
        </w:rPr>
      </w:pPr>
    </w:p>
    <w:p w14:paraId="18B4A9BD" w14:textId="77777777" w:rsidR="00BF5A76" w:rsidRPr="00E56BC3" w:rsidRDefault="00BF5A76" w:rsidP="00BF5A76">
      <w:pPr>
        <w:jc w:val="center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ΕΝΔΕΙΚΤΙΚΕΣ ΑΠΑΝΤΗΣΕΙΣ</w:t>
      </w:r>
    </w:p>
    <w:p w14:paraId="65E0856F" w14:textId="77777777" w:rsidR="00BF5A76" w:rsidRPr="00E56BC3" w:rsidRDefault="00BF5A76" w:rsidP="00BF5A76">
      <w:pPr>
        <w:spacing w:after="0" w:line="360" w:lineRule="auto"/>
        <w:jc w:val="both"/>
        <w:rPr>
          <w:rFonts w:ascii="Calibri" w:eastAsia="Calibri" w:hAnsi="Calibri" w:cs="Calibri"/>
          <w:i/>
        </w:rPr>
      </w:pPr>
      <w:r w:rsidRPr="00E56BC3">
        <w:rPr>
          <w:rFonts w:ascii="Calibri" w:hAnsi="Calibri" w:cs="Calibri"/>
          <w:i/>
          <w:iCs/>
        </w:rPr>
        <w:t xml:space="preserve">(Επισημαίνεται ότι οι απαντήσεις που προτείνονται για τα θέματα είναι ενδεικτικές. </w:t>
      </w:r>
      <w:r w:rsidRPr="00E56BC3">
        <w:rPr>
          <w:rFonts w:ascii="Calibri" w:eastAsia="Calibri" w:hAnsi="Calibri" w:cs="Calibri"/>
          <w:i/>
        </w:rPr>
        <w:t>Κάθε άλλη απάντηση, κατάλληλα τεκμηριωμένη, θεωρείται αποδεκτή</w:t>
      </w:r>
      <w:r w:rsidR="00A72CAE">
        <w:rPr>
          <w:rFonts w:ascii="Calibri" w:eastAsia="Calibri" w:hAnsi="Calibri" w:cs="Calibri"/>
          <w:i/>
        </w:rPr>
        <w:t>.</w:t>
      </w:r>
      <w:r w:rsidRPr="00E56BC3">
        <w:rPr>
          <w:rFonts w:ascii="Calibri" w:eastAsia="Calibri" w:hAnsi="Calibri" w:cs="Calibri"/>
          <w:i/>
        </w:rPr>
        <w:t>)</w:t>
      </w:r>
    </w:p>
    <w:p w14:paraId="716BE1FE" w14:textId="77777777" w:rsidR="00BF5A76" w:rsidRPr="00E56BC3" w:rsidRDefault="00BF5A76" w:rsidP="00BF5A76">
      <w:pPr>
        <w:rPr>
          <w:rFonts w:ascii="Calibri" w:hAnsi="Calibri" w:cs="Calibri"/>
        </w:rPr>
      </w:pPr>
    </w:p>
    <w:p w14:paraId="52C9B1FA" w14:textId="77777777" w:rsidR="00BF5A76" w:rsidRPr="00E56BC3" w:rsidRDefault="00BF5A76" w:rsidP="00BF5A76">
      <w:pPr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ΘΕΜΑ 1 (μονάδες 35)</w:t>
      </w:r>
    </w:p>
    <w:p w14:paraId="1EBDA275" w14:textId="77777777" w:rsidR="00BF5A76" w:rsidRPr="00E56BC3" w:rsidRDefault="00BF5A76" w:rsidP="00BF5A76">
      <w:pPr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1</w:t>
      </w:r>
      <w:r w:rsidRPr="00E56BC3">
        <w:rPr>
          <w:rFonts w:ascii="Calibri" w:hAnsi="Calibri" w:cs="Calibri"/>
          <w:b/>
          <w:vertAlign w:val="superscript"/>
        </w:rPr>
        <w:t>ο</w:t>
      </w:r>
      <w:r w:rsidRPr="00E56BC3">
        <w:rPr>
          <w:rFonts w:ascii="Calibri" w:hAnsi="Calibri" w:cs="Calibri"/>
          <w:b/>
        </w:rPr>
        <w:t xml:space="preserve"> υποερώτημα (μονάδες 10)</w:t>
      </w:r>
    </w:p>
    <w:p w14:paraId="6C0E25CA" w14:textId="77777777" w:rsidR="002F7A93" w:rsidRDefault="002F7A93" w:rsidP="002F7A93">
      <w:pPr>
        <w:jc w:val="both"/>
      </w:pPr>
      <w:r>
        <w:t>Τα αίτια της οικονομικής κρίσης:</w:t>
      </w:r>
    </w:p>
    <w:p w14:paraId="75CC9491" w14:textId="1C2186D5" w:rsidR="00A72CAE" w:rsidRPr="00A72CAE" w:rsidRDefault="00A72CAE" w:rsidP="002F7A93">
      <w:pPr>
        <w:pStyle w:val="a3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A72CAE">
        <w:rPr>
          <w:rFonts w:ascii="Calibri" w:hAnsi="Calibri" w:cs="Calibri"/>
        </w:rPr>
        <w:t>Η αναδιάρθρωση της εργασίας και η μείωση της μισθωτής εργασίας</w:t>
      </w:r>
      <w:r w:rsidR="00BD378D">
        <w:rPr>
          <w:rFonts w:ascii="Calibri" w:hAnsi="Calibri" w:cs="Calibri"/>
        </w:rPr>
        <w:t>,</w:t>
      </w:r>
    </w:p>
    <w:p w14:paraId="446C64F4" w14:textId="4D3E6954" w:rsidR="002F7A93" w:rsidRPr="00B86170" w:rsidRDefault="002F7A93" w:rsidP="002F7A93">
      <w:pPr>
        <w:pStyle w:val="a3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</w:rPr>
      </w:pPr>
      <w:r>
        <w:t>Ο</w:t>
      </w:r>
      <w:r w:rsidRPr="00A60872">
        <w:t xml:space="preserve"> μεγάλος ανταγωνισμός στην αναζήτηση του κέρδους</w:t>
      </w:r>
      <w:r w:rsidR="00BD378D">
        <w:t>,</w:t>
      </w:r>
    </w:p>
    <w:p w14:paraId="0D69BC3C" w14:textId="6E5B8E16" w:rsidR="002F7A93" w:rsidRPr="00B86170" w:rsidRDefault="002F7A93" w:rsidP="002F7A93">
      <w:pPr>
        <w:pStyle w:val="a3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</w:rPr>
      </w:pPr>
      <w:r w:rsidRPr="00A60872">
        <w:t xml:space="preserve">Δημιουργούνται </w:t>
      </w:r>
      <w:r w:rsidR="00CC1B8F">
        <w:t xml:space="preserve">για τους κεφαλαιούχους </w:t>
      </w:r>
      <w:r w:rsidRPr="00A60872">
        <w:t>νέοι προνομιούχοι τομείς κερδοφορίας με λιγότερους εργαζομένους και καταστρέφονται τομείς έντασης εργασίας</w:t>
      </w:r>
      <w:r w:rsidR="00BD378D">
        <w:t>,</w:t>
      </w:r>
    </w:p>
    <w:p w14:paraId="2C670A3D" w14:textId="7B703EAE" w:rsidR="002F7A93" w:rsidRPr="003E3A1E" w:rsidRDefault="00A72CAE" w:rsidP="002F7A93">
      <w:pPr>
        <w:pStyle w:val="a3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</w:rPr>
      </w:pPr>
      <w:r>
        <w:t>Εξαιτίας</w:t>
      </w:r>
      <w:r w:rsidR="002F7A93" w:rsidRPr="00A60872">
        <w:t xml:space="preserve"> των τεχνολογικών εξελίξεων και των λεγόμεν</w:t>
      </w:r>
      <w:r>
        <w:t xml:space="preserve">ων νέων τεχνολογικών ευκαιριών, </w:t>
      </w:r>
      <w:r w:rsidR="002F7A93" w:rsidRPr="00A60872">
        <w:t>περιορίζεται η δημιουργία θέσεων εργασίας από εργοδότες</w:t>
      </w:r>
      <w:r w:rsidR="00CC1B8F">
        <w:t xml:space="preserve"> και οι προσλήψεις από το κράτος</w:t>
      </w:r>
      <w:r w:rsidR="00BD378D">
        <w:t>.</w:t>
      </w:r>
    </w:p>
    <w:p w14:paraId="080081BB" w14:textId="77777777" w:rsidR="00BF5A76" w:rsidRPr="00B9757C" w:rsidRDefault="00BF5A76" w:rsidP="00BF5A76">
      <w:pPr>
        <w:pStyle w:val="a3"/>
        <w:spacing w:line="360" w:lineRule="auto"/>
        <w:jc w:val="both"/>
        <w:rPr>
          <w:rFonts w:ascii="Calibri" w:hAnsi="Calibri" w:cs="Calibri"/>
        </w:rPr>
      </w:pPr>
    </w:p>
    <w:p w14:paraId="167DA5EC" w14:textId="77777777" w:rsidR="00BF5A76" w:rsidRDefault="00BF5A76" w:rsidP="00BF5A76">
      <w:pPr>
        <w:spacing w:line="360" w:lineRule="auto"/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2</w:t>
      </w:r>
      <w:r w:rsidRPr="00E56BC3">
        <w:rPr>
          <w:rFonts w:ascii="Calibri" w:hAnsi="Calibri" w:cs="Calibri"/>
          <w:b/>
          <w:vertAlign w:val="superscript"/>
        </w:rPr>
        <w:t>ο</w:t>
      </w:r>
      <w:r w:rsidRPr="00E56BC3">
        <w:rPr>
          <w:rFonts w:ascii="Calibri" w:hAnsi="Calibri" w:cs="Calibri"/>
          <w:b/>
        </w:rPr>
        <w:t xml:space="preserve"> υποερώτημα (μονάδες 10) </w:t>
      </w:r>
    </w:p>
    <w:p w14:paraId="6D53110B" w14:textId="77777777" w:rsidR="00BF5A76" w:rsidRPr="002F7A93" w:rsidRDefault="002F7A93" w:rsidP="00BF5A76">
      <w:pPr>
        <w:spacing w:line="360" w:lineRule="auto"/>
        <w:jc w:val="both"/>
        <w:rPr>
          <w:rFonts w:ascii="Calibri" w:hAnsi="Calibri" w:cs="Calibri"/>
          <w:bCs/>
        </w:rPr>
      </w:pPr>
      <w:r w:rsidRPr="002F7A93">
        <w:rPr>
          <w:rFonts w:ascii="Calibri" w:hAnsi="Calibri" w:cs="Calibri"/>
          <w:bCs/>
        </w:rPr>
        <w:t>Η ερωτηματική πρόταση</w:t>
      </w:r>
      <w:r>
        <w:rPr>
          <w:rFonts w:ascii="Calibri" w:hAnsi="Calibri" w:cs="Calibri"/>
          <w:bCs/>
        </w:rPr>
        <w:t xml:space="preserve"> τίθεται ως θεματική περίοδος στην παράγραφο και συγχρόνως βοηθά στην ανάπτυξη των σχολίων με μορφή απάντησης. </w:t>
      </w:r>
      <w:r w:rsidR="00A72CAE">
        <w:rPr>
          <w:rFonts w:ascii="Calibri" w:hAnsi="Calibri" w:cs="Calibri"/>
          <w:bCs/>
        </w:rPr>
        <w:t>Με αυτό τον τρόπο οργανώνεται δομικά η πέμπτη παράγραφος του Κειμένου 1.</w:t>
      </w:r>
    </w:p>
    <w:p w14:paraId="26C1C9AF" w14:textId="77777777" w:rsidR="00BF5A76" w:rsidRDefault="00BF5A76" w:rsidP="00BF5A76">
      <w:pPr>
        <w:spacing w:line="360" w:lineRule="auto"/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3</w:t>
      </w:r>
      <w:r w:rsidRPr="00E56BC3">
        <w:rPr>
          <w:rFonts w:ascii="Calibri" w:hAnsi="Calibri" w:cs="Calibri"/>
          <w:b/>
          <w:vertAlign w:val="superscript"/>
        </w:rPr>
        <w:t>ο</w:t>
      </w:r>
      <w:r w:rsidRPr="00E56BC3">
        <w:rPr>
          <w:rFonts w:ascii="Calibri" w:hAnsi="Calibri" w:cs="Calibri"/>
          <w:b/>
        </w:rPr>
        <w:t xml:space="preserve"> υποερώτημα (μονάδες 15)</w:t>
      </w:r>
    </w:p>
    <w:p w14:paraId="73630D9F" w14:textId="77777777" w:rsidR="00CC1B8F" w:rsidRDefault="00CC1B8F" w:rsidP="00CC1B8F">
      <w:pPr>
        <w:spacing w:after="0" w:line="360" w:lineRule="auto"/>
        <w:jc w:val="both"/>
      </w:pPr>
      <w:r>
        <w:t>«…</w:t>
      </w:r>
      <w:r w:rsidRPr="00A60872">
        <w:t>ο μεγάλος ανταγωνισμός στην αναζήτηση του κέρδους μειώνει το ποσοστό κέρδους</w:t>
      </w:r>
      <w:r>
        <w:t>» (2</w:t>
      </w:r>
      <w:r w:rsidRPr="003278D8">
        <w:rPr>
          <w:vertAlign w:val="superscript"/>
        </w:rPr>
        <w:t>η</w:t>
      </w:r>
      <w:r>
        <w:t xml:space="preserve"> παράγραφος): Ενεργητική σύνταξη,</w:t>
      </w:r>
    </w:p>
    <w:p w14:paraId="3A0E7ECE" w14:textId="77777777" w:rsidR="00CC1B8F" w:rsidRDefault="00CC1B8F" w:rsidP="00CC1B8F">
      <w:pPr>
        <w:spacing w:after="0" w:line="360" w:lineRule="auto"/>
        <w:jc w:val="both"/>
      </w:pPr>
      <w:r>
        <w:t>«Αφού δόθηκαν τα</w:t>
      </w:r>
      <w:r w:rsidRPr="00A60872">
        <w:t xml:space="preserve"> βαθύτερα αίτια της οικονομική</w:t>
      </w:r>
      <w:r>
        <w:t>ς κρίσης» (4</w:t>
      </w:r>
      <w:r w:rsidRPr="003278D8">
        <w:rPr>
          <w:vertAlign w:val="superscript"/>
        </w:rPr>
        <w:t>η</w:t>
      </w:r>
      <w:r>
        <w:t xml:space="preserve"> παράγραφος): Παθητική σύνταξη,</w:t>
      </w:r>
    </w:p>
    <w:p w14:paraId="592369FE" w14:textId="77777777" w:rsidR="00CC1B8F" w:rsidRDefault="00CC1B8F" w:rsidP="00CC1B8F">
      <w:pPr>
        <w:spacing w:after="0" w:line="360" w:lineRule="auto"/>
        <w:jc w:val="both"/>
      </w:pPr>
      <w:r>
        <w:t>«</w:t>
      </w:r>
      <w:r w:rsidRPr="00A60872">
        <w:t>Ταυτόχρονα ο «κρατισμός» και οι πελατειακές σχέσεις των ψηφοφόρων με την κρατικ</w:t>
      </w:r>
      <w:r>
        <w:t>ή επιδοματική πολιτική αποστερούν</w:t>
      </w:r>
      <w:r w:rsidRPr="00A60872">
        <w:t xml:space="preserve"> κάθε προσπάθεια διεύρυνσης της απασχόλησης</w:t>
      </w:r>
      <w:r>
        <w:t>» (6</w:t>
      </w:r>
      <w:r w:rsidRPr="003278D8">
        <w:rPr>
          <w:vertAlign w:val="superscript"/>
        </w:rPr>
        <w:t>η</w:t>
      </w:r>
      <w:r>
        <w:t xml:space="preserve"> παράγραφος): Ενεργητική σύνταξη.</w:t>
      </w:r>
    </w:p>
    <w:p w14:paraId="3EA62837" w14:textId="77777777" w:rsidR="00CC1B8F" w:rsidRDefault="00CC1B8F" w:rsidP="00CC1B8F">
      <w:pPr>
        <w:spacing w:after="0" w:line="360" w:lineRule="auto"/>
        <w:jc w:val="both"/>
      </w:pPr>
    </w:p>
    <w:p w14:paraId="076191E3" w14:textId="77777777" w:rsidR="00CC1B8F" w:rsidRDefault="00CC1B8F" w:rsidP="00CC1B8F">
      <w:pPr>
        <w:spacing w:after="0" w:line="360" w:lineRule="auto"/>
        <w:jc w:val="both"/>
      </w:pPr>
      <w:r>
        <w:lastRenderedPageBreak/>
        <w:t>Μετατροπή της σύνταξης στην αντίθετή της:</w:t>
      </w:r>
    </w:p>
    <w:p w14:paraId="45266504" w14:textId="77777777" w:rsidR="00CC1B8F" w:rsidRDefault="00CC1B8F" w:rsidP="00CC1B8F">
      <w:pPr>
        <w:pStyle w:val="a3"/>
        <w:numPr>
          <w:ilvl w:val="0"/>
          <w:numId w:val="3"/>
        </w:numPr>
        <w:spacing w:after="0" w:line="360" w:lineRule="auto"/>
        <w:jc w:val="both"/>
      </w:pPr>
      <w:r>
        <w:t>Από τον μεγάλο ανταγωνισμό στην αναζήτηση του κέρδους μειώνεται το ποσοστό κέρδους,</w:t>
      </w:r>
    </w:p>
    <w:p w14:paraId="6CFE2317" w14:textId="77777777" w:rsidR="00CC1B8F" w:rsidRDefault="00CC1B8F" w:rsidP="00CC1B8F">
      <w:pPr>
        <w:pStyle w:val="a3"/>
        <w:numPr>
          <w:ilvl w:val="0"/>
          <w:numId w:val="3"/>
        </w:numPr>
        <w:spacing w:after="0" w:line="360" w:lineRule="auto"/>
        <w:jc w:val="both"/>
      </w:pPr>
      <w:r>
        <w:t>Αφού δώσαμε τα βαθύτερα αίτια της οικονομικής κρίσης,</w:t>
      </w:r>
    </w:p>
    <w:p w14:paraId="6C9524FC" w14:textId="77777777" w:rsidR="00CC1B8F" w:rsidRDefault="00CC1B8F" w:rsidP="00CC1B8F">
      <w:pPr>
        <w:pStyle w:val="a3"/>
        <w:numPr>
          <w:ilvl w:val="0"/>
          <w:numId w:val="3"/>
        </w:numPr>
        <w:spacing w:after="0" w:line="360" w:lineRule="auto"/>
        <w:jc w:val="both"/>
      </w:pPr>
      <w:r>
        <w:t>Ταυτόχρονα, από τον «κρατισμό» και τις πελατειακές σχέσεις των ψηφοφόρων με την κρατική επιδοματική πολιτική αποστερείται κάθε προσπάθεια διεύρυνσης της απασχόλησης.</w:t>
      </w:r>
    </w:p>
    <w:p w14:paraId="30B8CCA9" w14:textId="77777777" w:rsidR="00CC1B8F" w:rsidRDefault="00CC1B8F" w:rsidP="00CC1B8F">
      <w:pPr>
        <w:spacing w:after="0" w:line="360" w:lineRule="auto"/>
        <w:jc w:val="both"/>
        <w:rPr>
          <w:rFonts w:cstheme="minorHAnsi"/>
          <w:bCs/>
        </w:rPr>
      </w:pPr>
    </w:p>
    <w:p w14:paraId="3C9045A3" w14:textId="77777777" w:rsidR="00BF5A76" w:rsidRDefault="00BF5A76" w:rsidP="00BF5A76">
      <w:pPr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ΘΕΜΑ 4 (μονάδες 15)</w:t>
      </w:r>
    </w:p>
    <w:p w14:paraId="05CC5AAE" w14:textId="77777777" w:rsidR="00091FC4" w:rsidRDefault="00091FC4" w:rsidP="00091FC4">
      <w:pPr>
        <w:spacing w:line="360" w:lineRule="auto"/>
        <w:jc w:val="both"/>
      </w:pPr>
      <w:r>
        <w:t>Η δασκάλα επιθυμεί τον έπαινο ως ηθική επιβράβευση. Παραπονιέται που δεν τον άκουσε. Διαπιστώνει πως η ζωή είναι δύσκολη «Η ζωή είναι σκληρή και δύσκολη κ’ οι άνθρωποι, όταν τους χρειαστείς, το ίδιο κι αυτοί σκληροί, γιατί έτσι τους κατάντησε η πικρή τους πείρα.»</w:t>
      </w:r>
    </w:p>
    <w:p w14:paraId="0BBF7E3C" w14:textId="33F2F63B" w:rsidR="00BF5A76" w:rsidRDefault="00685475" w:rsidP="00144168">
      <w:pPr>
        <w:spacing w:line="360" w:lineRule="auto"/>
        <w:jc w:val="both"/>
      </w:pPr>
      <w:r>
        <w:t>«Και πολλές φορές τώρα δασκάλα, έκανα κάτι παραπανίσιο, για να μου πει ένα καλό λόγο η κ. Διευθύντρια. Μόνο και μόνο για ν’ ακούσω από το στόμα της έναν καλό λόγο. Μου ήτανε ανάγκη εσωτερική η επιδοκιμασία της, μα όντως ποτέ της</w:t>
      </w:r>
      <w:r w:rsidR="00091FC4">
        <w:t xml:space="preserve"> δε μου τη χάρισε αυτή τη χαρά.</w:t>
      </w:r>
      <w:r w:rsidR="00BF5E64">
        <w:t>»</w:t>
      </w:r>
    </w:p>
    <w:p w14:paraId="4C5A800A" w14:textId="77777777" w:rsidR="00685475" w:rsidRPr="00E56BC3" w:rsidRDefault="00685475" w:rsidP="00144168">
      <w:pPr>
        <w:spacing w:line="360" w:lineRule="auto"/>
        <w:jc w:val="both"/>
        <w:rPr>
          <w:rFonts w:ascii="Calibri" w:hAnsi="Calibri" w:cs="Calibri"/>
          <w:b/>
        </w:rPr>
      </w:pPr>
      <w:r>
        <w:t>Ο έπαινος στον επαγγελματικό χώρο είναι σημαντικός, διότι σημαίνει αποδοχή και επιβεβαίωση των προσπαθειών που καταβάλλει ο εργαζόμενος. Ζητά αυτή την επιβράβευση ως κίνητρο, για να συνεχίσει να αγωνίζεται.</w:t>
      </w:r>
      <w:r w:rsidR="0052303C">
        <w:t xml:space="preserve"> Πρόκειται για μια σημαντική ηθική ικανοποίηση για τον/την εργαζόμενο/η.</w:t>
      </w:r>
    </w:p>
    <w:p w14:paraId="46EEDAF8" w14:textId="77777777" w:rsidR="00006471" w:rsidRDefault="00006471"/>
    <w:sectPr w:rsidR="00006471" w:rsidSect="00AD3B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03334"/>
    <w:multiLevelType w:val="hybridMultilevel"/>
    <w:tmpl w:val="1E4E01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1170E"/>
    <w:multiLevelType w:val="hybridMultilevel"/>
    <w:tmpl w:val="42F050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B2EFD"/>
    <w:multiLevelType w:val="hybridMultilevel"/>
    <w:tmpl w:val="977AB7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6471"/>
    <w:rsid w:val="00006471"/>
    <w:rsid w:val="00091FC4"/>
    <w:rsid w:val="00144168"/>
    <w:rsid w:val="001B3C6B"/>
    <w:rsid w:val="002E3160"/>
    <w:rsid w:val="002F7A93"/>
    <w:rsid w:val="003E3A1E"/>
    <w:rsid w:val="0052303C"/>
    <w:rsid w:val="005812CD"/>
    <w:rsid w:val="00685475"/>
    <w:rsid w:val="00717FEE"/>
    <w:rsid w:val="008316C6"/>
    <w:rsid w:val="00907974"/>
    <w:rsid w:val="00A72CAE"/>
    <w:rsid w:val="00AD3B1A"/>
    <w:rsid w:val="00B86170"/>
    <w:rsid w:val="00BD378D"/>
    <w:rsid w:val="00BE4302"/>
    <w:rsid w:val="00BF5A76"/>
    <w:rsid w:val="00BF5E64"/>
    <w:rsid w:val="00CC1B8F"/>
    <w:rsid w:val="00CC3E2E"/>
    <w:rsid w:val="00E240B2"/>
    <w:rsid w:val="00FA0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2E7B2"/>
  <w15:docId w15:val="{D68201EB-BA1F-4DE4-8CCE-3891CF54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A76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A76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C1B8F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CC1B8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CC1B8F"/>
    <w:rPr>
      <w:rFonts w:eastAsiaTheme="minorEastAsia"/>
      <w:sz w:val="20"/>
      <w:szCs w:val="20"/>
      <w:lang w:eastAsia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CC1B8F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CC1B8F"/>
    <w:rPr>
      <w:rFonts w:eastAsiaTheme="minorEastAsia"/>
      <w:b/>
      <w:bCs/>
      <w:sz w:val="20"/>
      <w:szCs w:val="20"/>
      <w:lang w:eastAsia="el-GR"/>
    </w:rPr>
  </w:style>
  <w:style w:type="paragraph" w:styleId="a7">
    <w:name w:val="Balloon Text"/>
    <w:basedOn w:val="a"/>
    <w:link w:val="Char1"/>
    <w:uiPriority w:val="99"/>
    <w:semiHidden/>
    <w:unhideWhenUsed/>
    <w:rsid w:val="00CC1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CC1B8F"/>
    <w:rPr>
      <w:rFonts w:ascii="Tahoma" w:eastAsiaTheme="minorEastAsia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ΕΥΣΤΑΘΙΑ ΠΑΡΑΣΚΕΥΑ</dc:creator>
  <cp:lastModifiedBy>ΕΥΣΤΑΘΙΑ ΠΑΡΑΣΚΕΥΑ</cp:lastModifiedBy>
  <cp:revision>9</cp:revision>
  <dcterms:created xsi:type="dcterms:W3CDTF">2022-01-25T21:14:00Z</dcterms:created>
  <dcterms:modified xsi:type="dcterms:W3CDTF">2022-03-06T18:04:00Z</dcterms:modified>
</cp:coreProperties>
</file>