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C9" w:rsidRDefault="00C75EC9" w:rsidP="00C75EC9">
      <w:pPr>
        <w:spacing w:after="0" w:line="360" w:lineRule="auto"/>
        <w:rPr>
          <w:b/>
        </w:rPr>
      </w:pPr>
      <w:r>
        <w:rPr>
          <w:b/>
        </w:rPr>
        <w:t>ΕΛΛΗΝΙΚΗ ΓΛΩΣΣΑ (ΝΕΟΕΛΛΗΝΙΚΗ ΓΛΩΣΣΑ ΚΑΙ ΛΟΓΟΤΕΧΝΙΑ)</w:t>
      </w:r>
    </w:p>
    <w:p w:rsidR="00C75EC9" w:rsidRDefault="00C75EC9" w:rsidP="00C75EC9">
      <w:pPr>
        <w:spacing w:after="0" w:line="360" w:lineRule="auto"/>
        <w:rPr>
          <w:b/>
        </w:rPr>
      </w:pPr>
      <w:r>
        <w:rPr>
          <w:b/>
        </w:rPr>
        <w:t xml:space="preserve">Β΄ ΤΑΞΗ ΗΜΕΡΗΣΙΟΥ ΚΑΙ ΕΣΠΕΡΙΝΟΥ ΓΕΝΙΚΟΥ ΛΥΚΕΙΟΥ  </w:t>
      </w:r>
    </w:p>
    <w:p w:rsidR="00C75EC9" w:rsidRDefault="00C75EC9" w:rsidP="00C75EC9">
      <w:pPr>
        <w:spacing w:after="0" w:line="360" w:lineRule="auto"/>
        <w:rPr>
          <w:rFonts w:cstheme="minorHAnsi"/>
        </w:rPr>
      </w:pPr>
    </w:p>
    <w:p w:rsidR="00C75EC9" w:rsidRDefault="00C75EC9" w:rsidP="00C75EC9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ΕΝΔΕΙΚΤΙΚΕΣ ΑΠΑΝΤΗΣΕΙΣ</w:t>
      </w:r>
    </w:p>
    <w:p w:rsidR="00C75EC9" w:rsidRDefault="00C75EC9" w:rsidP="00C75EC9">
      <w:pPr>
        <w:spacing w:after="0" w:line="360" w:lineRule="auto"/>
        <w:jc w:val="both"/>
        <w:rPr>
          <w:i/>
        </w:rPr>
      </w:pPr>
      <w:r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>
        <w:rPr>
          <w:i/>
        </w:rPr>
        <w:t>Κάθε άλλη απάντηση, κατάλληλα τεκμηριωμένη, θεωρείται αποδεκτή</w:t>
      </w:r>
      <w:r w:rsidR="007423D7">
        <w:rPr>
          <w:i/>
        </w:rPr>
        <w:t>.</w:t>
      </w:r>
      <w:r>
        <w:rPr>
          <w:i/>
        </w:rPr>
        <w:t>)</w:t>
      </w:r>
    </w:p>
    <w:p w:rsidR="00C75EC9" w:rsidRDefault="00C75EC9" w:rsidP="00C75EC9">
      <w:pPr>
        <w:spacing w:after="0" w:line="360" w:lineRule="auto"/>
        <w:rPr>
          <w:rFonts w:cstheme="minorHAnsi"/>
        </w:rPr>
      </w:pPr>
    </w:p>
    <w:p w:rsidR="00C75EC9" w:rsidRDefault="00C75EC9" w:rsidP="00C75EC9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ΘΕΜΑ 1 (μονάδες 35)</w:t>
      </w:r>
    </w:p>
    <w:p w:rsidR="00C75EC9" w:rsidRDefault="00C75EC9" w:rsidP="00C75EC9">
      <w:pPr>
        <w:spacing w:after="0" w:line="360" w:lineRule="auto"/>
        <w:jc w:val="both"/>
        <w:rPr>
          <w:rFonts w:cstheme="minorHAnsi"/>
          <w:b/>
        </w:rPr>
      </w:pPr>
    </w:p>
    <w:p w:rsidR="00C75EC9" w:rsidRDefault="00C75EC9" w:rsidP="00C75EC9">
      <w:pPr>
        <w:spacing w:after="0" w:line="360" w:lineRule="auto"/>
        <w:jc w:val="both"/>
        <w:rPr>
          <w:rFonts w:cstheme="minorHAnsi"/>
          <w:b/>
        </w:rPr>
      </w:pPr>
      <w:bookmarkStart w:id="0" w:name="_Hlk87897607"/>
      <w:r>
        <w:rPr>
          <w:rFonts w:cstheme="minorHAnsi"/>
          <w:b/>
        </w:rPr>
        <w:t>1</w:t>
      </w:r>
      <w:r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>υποερώτημα (μονάδες 10)</w:t>
      </w:r>
    </w:p>
    <w:bookmarkEnd w:id="0"/>
    <w:p w:rsidR="00C75EC9" w:rsidRDefault="007268E0" w:rsidP="00C75EC9">
      <w:pPr>
        <w:spacing w:after="0" w:line="360" w:lineRule="auto"/>
        <w:jc w:val="both"/>
      </w:pPr>
      <w:r>
        <w:t>Ο συγγραφέας έκλεινε συχνά το ραδιόφωνό του</w:t>
      </w:r>
      <w:r w:rsidR="001714A6">
        <w:t>,</w:t>
      </w:r>
      <w:r>
        <w:t xml:space="preserve"> για</w:t>
      </w:r>
      <w:r w:rsidR="001714A6">
        <w:t>τί</w:t>
      </w:r>
      <w:r>
        <w:t xml:space="preserve">: </w:t>
      </w:r>
    </w:p>
    <w:p w:rsidR="007268E0" w:rsidRDefault="00C331A2" w:rsidP="007268E0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Δεν του άρεσαν όσα άκουγε, με αποτέλεσμα να γίνεται δύσθυμος. </w:t>
      </w:r>
    </w:p>
    <w:p w:rsidR="00C331A2" w:rsidRDefault="00C331A2" w:rsidP="007268E0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Κανένα τραγούδι δεν </w:t>
      </w:r>
      <w:r w:rsidR="007423D7">
        <w:t>ολοκληρωνόταν</w:t>
      </w:r>
      <w:r>
        <w:t xml:space="preserve"> λόγω των άσκοπων παρεμβολών των εκφωνητών. </w:t>
      </w:r>
    </w:p>
    <w:p w:rsidR="00C331A2" w:rsidRDefault="00C331A2" w:rsidP="007268E0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Η ποιότητα της μουσικής </w:t>
      </w:r>
      <w:r w:rsidR="001714A6">
        <w:t>ήταν κακ</w:t>
      </w:r>
      <w:r>
        <w:t>ή</w:t>
      </w:r>
      <w:r w:rsidR="00CB3E76">
        <w:t xml:space="preserve"> και έλλειπε παντελώς η κλασική μουσική</w:t>
      </w:r>
      <w:r>
        <w:t xml:space="preserve">. </w:t>
      </w:r>
    </w:p>
    <w:p w:rsidR="00C331A2" w:rsidRDefault="00CB3E76" w:rsidP="007268E0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Το πρόγραμμα διανθιζόταν από </w:t>
      </w:r>
      <w:r w:rsidR="007423D7">
        <w:t xml:space="preserve">δήθεν έξυπνα </w:t>
      </w:r>
      <w:r>
        <w:t xml:space="preserve">σχόλια. </w:t>
      </w:r>
    </w:p>
    <w:p w:rsidR="00CB3E76" w:rsidRDefault="00CB3E76" w:rsidP="007268E0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Οι εκφωνητές έκαναν </w:t>
      </w:r>
      <w:r w:rsidR="001714A6">
        <w:t>συνεχώς</w:t>
      </w:r>
      <w:r>
        <w:t xml:space="preserve"> λάθη και δεν γίνονταν κατανοητοί. </w:t>
      </w:r>
    </w:p>
    <w:p w:rsidR="00CB3E76" w:rsidRDefault="00CB3E76" w:rsidP="007268E0">
      <w:pPr>
        <w:pStyle w:val="a3"/>
        <w:numPr>
          <w:ilvl w:val="0"/>
          <w:numId w:val="1"/>
        </w:numPr>
        <w:spacing w:after="0" w:line="360" w:lineRule="auto"/>
        <w:jc w:val="both"/>
      </w:pPr>
      <w:r>
        <w:t>Τα ξένα τραγούδια παρ</w:t>
      </w:r>
      <w:r w:rsidR="001714A6">
        <w:t>ουσιάζονταν με δήθεν άπταιστη προφορά</w:t>
      </w:r>
      <w:r>
        <w:t xml:space="preserve">. </w:t>
      </w:r>
    </w:p>
    <w:p w:rsidR="00CB3E76" w:rsidRPr="007268E0" w:rsidRDefault="00CB3E76" w:rsidP="007268E0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Το περιεχόμενο </w:t>
      </w:r>
      <w:r w:rsidR="001714A6">
        <w:t xml:space="preserve">και το ύφος </w:t>
      </w:r>
      <w:r>
        <w:t xml:space="preserve">των </w:t>
      </w:r>
      <w:r w:rsidR="001714A6">
        <w:t>εκπομπώ</w:t>
      </w:r>
      <w:r>
        <w:t xml:space="preserve">ν </w:t>
      </w:r>
      <w:r w:rsidR="001714A6">
        <w:t>ήταν πανομοιότυπα</w:t>
      </w:r>
      <w:r>
        <w:t xml:space="preserve"> σε όλους τους σταθμούς. </w:t>
      </w:r>
    </w:p>
    <w:p w:rsidR="006757BD" w:rsidRDefault="006757BD"/>
    <w:p w:rsidR="00CF3C4F" w:rsidRDefault="00CF3C4F" w:rsidP="00CF3C4F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2</w:t>
      </w:r>
      <w:r>
        <w:rPr>
          <w:b/>
          <w:bCs/>
          <w:vertAlign w:val="superscript"/>
        </w:rPr>
        <w:t>ο</w:t>
      </w:r>
      <w:r>
        <w:rPr>
          <w:b/>
          <w:bCs/>
        </w:rPr>
        <w:t>υποερώτημα (μονάδες 10)</w:t>
      </w:r>
    </w:p>
    <w:p w:rsidR="00CF3C4F" w:rsidRDefault="00CF3C4F" w:rsidP="00CF3C4F">
      <w:pPr>
        <w:pStyle w:val="a3"/>
        <w:numPr>
          <w:ilvl w:val="0"/>
          <w:numId w:val="2"/>
        </w:numPr>
        <w:spacing w:line="360" w:lineRule="auto"/>
        <w:jc w:val="both"/>
      </w:pPr>
      <w:r>
        <w:t xml:space="preserve">Στην τελευταία παράγραφο ο χρονογράφος παρουσιάζει, σε αντίθεση με όσα ανέφερε στο υπόλοιπο κείμενό του για τις αρνητικές πλευρές των ραδιοφωνικών εκπομπών, τα θετικά τους σημεία, τα οποία και απολαμβάνει. </w:t>
      </w:r>
    </w:p>
    <w:p w:rsidR="00CF3C4F" w:rsidRDefault="00CF3C4F" w:rsidP="00CF3C4F">
      <w:pPr>
        <w:pStyle w:val="a3"/>
        <w:numPr>
          <w:ilvl w:val="0"/>
          <w:numId w:val="2"/>
        </w:numPr>
        <w:spacing w:line="360" w:lineRule="auto"/>
        <w:jc w:val="both"/>
      </w:pPr>
      <w:r>
        <w:t xml:space="preserve">Με την επιλογή του αυτή ολοκληρώνει νοηματικά το θέμα του, με έναν επικοινωνιακά αποτελεσματικό τρόπο. Τα λιγοστά πλεονεκτήματα </w:t>
      </w:r>
      <w:r w:rsidR="006E01ED">
        <w:t>των ραδιοφωνικώ</w:t>
      </w:r>
      <w:bookmarkStart w:id="1" w:name="_GoBack"/>
      <w:bookmarkEnd w:id="1"/>
      <w:r w:rsidR="006E01ED">
        <w:t>ν σταθμών παρουσιάζονται</w:t>
      </w:r>
      <w:r w:rsidR="007423D7" w:rsidRPr="007423D7">
        <w:t xml:space="preserve"> </w:t>
      </w:r>
      <w:r w:rsidR="007423D7">
        <w:t>στο τέλος του κειμένου</w:t>
      </w:r>
      <w:r w:rsidR="006E01ED">
        <w:t>, αντι</w:t>
      </w:r>
      <w:r w:rsidR="00984005">
        <w:t>θετικά ως προς τα μειονεκτήματα</w:t>
      </w:r>
      <w:r w:rsidR="006E01ED">
        <w:t xml:space="preserve">. </w:t>
      </w:r>
    </w:p>
    <w:p w:rsidR="006E01ED" w:rsidRDefault="006E01ED" w:rsidP="006E01ED">
      <w:pPr>
        <w:pStyle w:val="a3"/>
        <w:spacing w:after="0" w:line="360" w:lineRule="auto"/>
        <w:jc w:val="both"/>
      </w:pPr>
    </w:p>
    <w:p w:rsidR="006E01ED" w:rsidRPr="006E01ED" w:rsidRDefault="006E01ED" w:rsidP="006E01ED">
      <w:pPr>
        <w:spacing w:after="0" w:line="360" w:lineRule="auto"/>
        <w:jc w:val="both"/>
        <w:rPr>
          <w:b/>
          <w:bCs/>
        </w:rPr>
      </w:pPr>
      <w:r w:rsidRPr="006E01ED">
        <w:rPr>
          <w:b/>
          <w:bCs/>
        </w:rPr>
        <w:t>3</w:t>
      </w:r>
      <w:r w:rsidRPr="006E01ED">
        <w:rPr>
          <w:b/>
          <w:bCs/>
          <w:vertAlign w:val="superscript"/>
        </w:rPr>
        <w:t>ο</w:t>
      </w:r>
      <w:r w:rsidRPr="006E01ED">
        <w:rPr>
          <w:b/>
          <w:bCs/>
        </w:rPr>
        <w:t>υποερώτημα (μονάδες 15)</w:t>
      </w:r>
    </w:p>
    <w:p w:rsidR="006E01ED" w:rsidRDefault="006E01ED" w:rsidP="006E01ED">
      <w:pPr>
        <w:pStyle w:val="a3"/>
        <w:numPr>
          <w:ilvl w:val="0"/>
          <w:numId w:val="3"/>
        </w:numPr>
        <w:spacing w:after="0" w:line="360" w:lineRule="auto"/>
        <w:jc w:val="both"/>
      </w:pPr>
      <w:r>
        <w:t xml:space="preserve">β </w:t>
      </w:r>
    </w:p>
    <w:p w:rsidR="006E01ED" w:rsidRDefault="006E01ED" w:rsidP="006E01ED">
      <w:pPr>
        <w:pStyle w:val="a3"/>
        <w:numPr>
          <w:ilvl w:val="0"/>
          <w:numId w:val="3"/>
        </w:numPr>
        <w:spacing w:after="0" w:line="360" w:lineRule="auto"/>
        <w:jc w:val="both"/>
      </w:pPr>
      <w:r>
        <w:t xml:space="preserve">γ </w:t>
      </w:r>
    </w:p>
    <w:p w:rsidR="006E01ED" w:rsidRDefault="006E01ED" w:rsidP="006E01ED">
      <w:pPr>
        <w:pStyle w:val="a3"/>
        <w:numPr>
          <w:ilvl w:val="0"/>
          <w:numId w:val="3"/>
        </w:numPr>
        <w:spacing w:after="0" w:line="360" w:lineRule="auto"/>
        <w:jc w:val="both"/>
      </w:pPr>
      <w:r>
        <w:t xml:space="preserve">α </w:t>
      </w:r>
    </w:p>
    <w:p w:rsidR="006E01ED" w:rsidRDefault="006E01ED" w:rsidP="006E01ED">
      <w:pPr>
        <w:pStyle w:val="a3"/>
        <w:numPr>
          <w:ilvl w:val="0"/>
          <w:numId w:val="3"/>
        </w:numPr>
        <w:spacing w:after="0" w:line="360" w:lineRule="auto"/>
        <w:jc w:val="both"/>
      </w:pPr>
      <w:r>
        <w:t xml:space="preserve">γ </w:t>
      </w:r>
    </w:p>
    <w:p w:rsidR="006E01ED" w:rsidRDefault="006E01ED" w:rsidP="006E01ED">
      <w:pPr>
        <w:pStyle w:val="a3"/>
        <w:numPr>
          <w:ilvl w:val="0"/>
          <w:numId w:val="3"/>
        </w:numPr>
        <w:spacing w:after="0" w:line="360" w:lineRule="auto"/>
        <w:jc w:val="both"/>
      </w:pPr>
      <w:r>
        <w:t xml:space="preserve">β </w:t>
      </w:r>
    </w:p>
    <w:p w:rsidR="006E01ED" w:rsidRDefault="006E01ED" w:rsidP="006E01ED">
      <w:pPr>
        <w:spacing w:after="0" w:line="360" w:lineRule="auto"/>
        <w:jc w:val="both"/>
      </w:pPr>
    </w:p>
    <w:p w:rsidR="006E01ED" w:rsidRDefault="006E01ED" w:rsidP="006E01ED">
      <w:pPr>
        <w:spacing w:after="0" w:line="360" w:lineRule="auto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>ΘΕΜΑ 4 (μονάδες 15)</w:t>
      </w:r>
    </w:p>
    <w:p w:rsidR="006E01ED" w:rsidRDefault="006E01ED" w:rsidP="006E01ED">
      <w:pPr>
        <w:spacing w:after="0" w:line="360" w:lineRule="auto"/>
        <w:jc w:val="both"/>
        <w:rPr>
          <w:iCs/>
        </w:rPr>
      </w:pPr>
      <w:r>
        <w:rPr>
          <w:iCs/>
        </w:rPr>
        <w:t xml:space="preserve">Οποιαδήποτε διαπίστωση από τους/τις μαθητές/μαθήτριες θεωρείται αποδεκτή, εφόσον μπορεί να τεκμηριωθεί με στοιχεία/χωρία του κειμένου, χωρίς να δίνεται με τρόπο αυθαίρετο. </w:t>
      </w:r>
    </w:p>
    <w:p w:rsidR="006E01ED" w:rsidRDefault="006E01ED" w:rsidP="006E01ED">
      <w:pPr>
        <w:spacing w:after="0" w:line="360" w:lineRule="auto"/>
        <w:jc w:val="both"/>
        <w:rPr>
          <w:b/>
          <w:bCs/>
          <w:iCs/>
        </w:rPr>
      </w:pPr>
    </w:p>
    <w:p w:rsidR="006E01ED" w:rsidRDefault="006E01ED" w:rsidP="006E01ED">
      <w:pPr>
        <w:spacing w:after="0" w:line="360" w:lineRule="auto"/>
        <w:jc w:val="both"/>
        <w:rPr>
          <w:iCs/>
          <w:u w:val="single"/>
        </w:rPr>
      </w:pPr>
      <w:r>
        <w:rPr>
          <w:iCs/>
          <w:u w:val="single"/>
        </w:rPr>
        <w:t>Ενδεικτικοί άξονες της απάντησης:</w:t>
      </w:r>
    </w:p>
    <w:p w:rsidR="00F71465" w:rsidRDefault="00F71465" w:rsidP="003943C4">
      <w:pPr>
        <w:spacing w:after="0" w:line="360" w:lineRule="auto"/>
        <w:jc w:val="both"/>
      </w:pPr>
      <w:r>
        <w:t xml:space="preserve">Ο </w:t>
      </w:r>
      <w:proofErr w:type="spellStart"/>
      <w:r>
        <w:t>ομοδιηγητικός</w:t>
      </w:r>
      <w:proofErr w:type="spellEnd"/>
      <w:r>
        <w:t xml:space="preserve"> αφηγητής εύχεται, με βιωματικό τρόπο, να ξαναδεί τα πρώτα του βιβλία, γιατί </w:t>
      </w:r>
    </w:p>
    <w:p w:rsidR="006E01ED" w:rsidRDefault="00F71465" w:rsidP="00F71465">
      <w:pPr>
        <w:pStyle w:val="a3"/>
        <w:numPr>
          <w:ilvl w:val="0"/>
          <w:numId w:val="5"/>
        </w:numPr>
        <w:spacing w:after="0" w:line="360" w:lineRule="auto"/>
        <w:jc w:val="both"/>
      </w:pPr>
      <w:r>
        <w:t xml:space="preserve">αυτά σχετίζονται με πολύτιμες αναμνήσεις και συναισθήματα της παιδικής του ηλικίας («σκυμμένοι στο φως της λάμπας… αλφαβητάριο») </w:t>
      </w:r>
    </w:p>
    <w:p w:rsidR="00F71465" w:rsidRDefault="003943C4" w:rsidP="00F71465">
      <w:pPr>
        <w:pStyle w:val="a3"/>
        <w:numPr>
          <w:ilvl w:val="0"/>
          <w:numId w:val="5"/>
        </w:numPr>
        <w:spacing w:after="0" w:line="360" w:lineRule="auto"/>
        <w:jc w:val="both"/>
      </w:pPr>
      <w:r>
        <w:t>τού</w:t>
      </w:r>
      <w:r w:rsidR="00F71465">
        <w:t xml:space="preserve"> θυμίζουν τον θαυμασμό που βιώνει κάθε παιδί, όταν πρωτοαντικρίζει </w:t>
      </w:r>
      <w:r w:rsidR="006E425F">
        <w:t xml:space="preserve">με πηγαία αθωότητα </w:t>
      </w:r>
      <w:r w:rsidR="00F71465">
        <w:t>το θαύμα του κόσμου («</w:t>
      </w:r>
      <w:r w:rsidR="00F71465">
        <w:rPr>
          <w:rFonts w:ascii="Calibri" w:hAnsi="Calibri"/>
        </w:rPr>
        <w:t>Το αλφαβητάριο άρχιζε… του Ήλιου</w:t>
      </w:r>
      <w:r w:rsidR="00F71465">
        <w:t xml:space="preserve">») </w:t>
      </w:r>
    </w:p>
    <w:p w:rsidR="00F71465" w:rsidRDefault="00F71465" w:rsidP="00F71465">
      <w:pPr>
        <w:pStyle w:val="a3"/>
        <w:numPr>
          <w:ilvl w:val="0"/>
          <w:numId w:val="5"/>
        </w:numPr>
        <w:spacing w:after="0" w:line="360" w:lineRule="auto"/>
        <w:jc w:val="both"/>
      </w:pPr>
      <w:r>
        <w:t xml:space="preserve">παρουσιάζουν </w:t>
      </w:r>
      <w:r w:rsidR="006E425F">
        <w:t>το μυστήριο της γλώσσας και του λόγου, που οδεύουν από τα γράμματα στον σχηματισμό των λέξεων («τα γράμματα συμπλεγμένα… αλφαβήτου»)</w:t>
      </w:r>
    </w:p>
    <w:p w:rsidR="00F71465" w:rsidRDefault="00F71465" w:rsidP="00F71465">
      <w:pPr>
        <w:pStyle w:val="a3"/>
        <w:numPr>
          <w:ilvl w:val="0"/>
          <w:numId w:val="5"/>
        </w:numPr>
        <w:spacing w:after="0" w:line="360" w:lineRule="auto"/>
        <w:jc w:val="both"/>
      </w:pPr>
      <w:r>
        <w:t xml:space="preserve">ως αλφαβητάρια εμπεριέχουν </w:t>
      </w:r>
      <w:r w:rsidR="006E425F">
        <w:t xml:space="preserve">τα θεμελιώδη βιώματα, </w:t>
      </w:r>
      <w:r>
        <w:t>τις πιο βασικές</w:t>
      </w:r>
      <w:r w:rsidR="003943C4">
        <w:t>,</w:t>
      </w:r>
      <w:r>
        <w:t xml:space="preserve"> αλλά και τις πιο ουσιαστικές γνώσεις για τον κόσμο </w:t>
      </w:r>
      <w:r w:rsidR="006E425F">
        <w:t>(«το Α δίνει την Αγάπη… το τέλος»)</w:t>
      </w:r>
    </w:p>
    <w:p w:rsidR="006E425F" w:rsidRDefault="006A75CE" w:rsidP="00F71465">
      <w:pPr>
        <w:pStyle w:val="a3"/>
        <w:numPr>
          <w:ilvl w:val="0"/>
          <w:numId w:val="5"/>
        </w:numPr>
        <w:spacing w:after="0" w:line="360" w:lineRule="auto"/>
        <w:jc w:val="both"/>
      </w:pPr>
      <w:r>
        <w:t>παρέχουν τη δυνατότητα στον αναγνώστη τους να φτάσει από το τέλος (το Ω) ξανά στην αρχή (το Α), να κατανοήσει δηλαδή τη σύνδεση του τέλους με την αρχή</w:t>
      </w:r>
      <w:r w:rsidR="007423D7">
        <w:t xml:space="preserve"> και να γνωρίσει</w:t>
      </w:r>
      <w:r>
        <w:t xml:space="preserve"> την αφετηρία της δημιουργίας («αρχινώντας ανάποδα… της αλφαβήτας»). </w:t>
      </w:r>
    </w:p>
    <w:p w:rsidR="003943C4" w:rsidRDefault="003943C4" w:rsidP="003943C4">
      <w:pPr>
        <w:spacing w:after="0" w:line="360" w:lineRule="auto"/>
        <w:jc w:val="both"/>
      </w:pPr>
    </w:p>
    <w:p w:rsidR="00EB7B39" w:rsidRPr="00EB7B39" w:rsidRDefault="007423D7" w:rsidP="00026EA4">
      <w:pPr>
        <w:spacing w:after="0" w:line="360" w:lineRule="auto"/>
        <w:jc w:val="both"/>
      </w:pPr>
      <w:r>
        <w:t>Ο/Η</w:t>
      </w:r>
      <w:r w:rsidR="00EB7B39" w:rsidRPr="00EB7B39">
        <w:t xml:space="preserve"> μαθητής/μαθήτρια καλείται να εκφράσει ελεύθερα την προσωπική του/της ανταπόκριση. Αναμένεται να εκφράσει τις σκέψεις και τα συναισθήματά του/</w:t>
      </w:r>
      <w:r w:rsidR="00EB7B39">
        <w:t>της για τα πρώτα του/της αναγνωστικά βιβλία</w:t>
      </w:r>
      <w:r w:rsidR="00EB7B39" w:rsidRPr="00EB7B39">
        <w:t>, αρκεί αυτά να εκπορεύονται από το κείμενο και να μη διατυπώνονται με τρόπο αυθαίρετο. Θετικά αποτιμάται η νοηματική σύνδεση με το ζητούμενο</w:t>
      </w:r>
      <w:r w:rsidR="00026EA4">
        <w:t xml:space="preserve"> και η σαφήνεια της απάντησης.</w:t>
      </w:r>
    </w:p>
    <w:sectPr w:rsidR="00EB7B39" w:rsidRPr="00EB7B39" w:rsidSect="00C75EC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76AF"/>
    <w:multiLevelType w:val="hybridMultilevel"/>
    <w:tmpl w:val="EF9CC6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A9A"/>
    <w:multiLevelType w:val="hybridMultilevel"/>
    <w:tmpl w:val="6F2C54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54B40"/>
    <w:multiLevelType w:val="hybridMultilevel"/>
    <w:tmpl w:val="2EACF0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85631"/>
    <w:multiLevelType w:val="hybridMultilevel"/>
    <w:tmpl w:val="9D3A28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560B84"/>
    <w:multiLevelType w:val="hybridMultilevel"/>
    <w:tmpl w:val="DD4AE6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9C700D"/>
    <w:multiLevelType w:val="hybridMultilevel"/>
    <w:tmpl w:val="80D4AEF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D346EF"/>
    <w:multiLevelType w:val="hybridMultilevel"/>
    <w:tmpl w:val="E73447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E0992"/>
    <w:rsid w:val="00026EA4"/>
    <w:rsid w:val="001714A6"/>
    <w:rsid w:val="00242E82"/>
    <w:rsid w:val="003943C4"/>
    <w:rsid w:val="003B417B"/>
    <w:rsid w:val="005A21C4"/>
    <w:rsid w:val="006757BD"/>
    <w:rsid w:val="006A75CE"/>
    <w:rsid w:val="006E01ED"/>
    <w:rsid w:val="006E425F"/>
    <w:rsid w:val="007268E0"/>
    <w:rsid w:val="007423D7"/>
    <w:rsid w:val="008E0992"/>
    <w:rsid w:val="00984005"/>
    <w:rsid w:val="00C331A2"/>
    <w:rsid w:val="00C75EC9"/>
    <w:rsid w:val="00CA5C65"/>
    <w:rsid w:val="00CB3E76"/>
    <w:rsid w:val="00CF3C4F"/>
    <w:rsid w:val="00EB7B39"/>
    <w:rsid w:val="00F572F1"/>
    <w:rsid w:val="00F71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8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445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Αθηνά</dc:creator>
  <cp:lastModifiedBy>Αθηνά</cp:lastModifiedBy>
  <cp:revision>6</cp:revision>
  <cp:lastPrinted>2022-03-06T17:14:00Z</cp:lastPrinted>
  <dcterms:created xsi:type="dcterms:W3CDTF">2022-02-06T12:20:00Z</dcterms:created>
  <dcterms:modified xsi:type="dcterms:W3CDTF">2022-03-06T17:15:00Z</dcterms:modified>
</cp:coreProperties>
</file>