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BD441" w14:textId="77777777" w:rsidR="006623C4" w:rsidRDefault="006623C4" w:rsidP="006623C4">
      <w:pPr>
        <w:spacing w:after="0" w:line="360" w:lineRule="auto"/>
      </w:pPr>
      <w:r>
        <w:rPr>
          <w:rFonts w:cs="Calibri"/>
          <w:b/>
          <w:bCs/>
          <w:color w:val="000000"/>
        </w:rPr>
        <w:t>ΝΕΑ ΕΛΛΗΝΙΚΑ</w:t>
      </w:r>
      <w:r>
        <w:rPr>
          <w:rFonts w:cs="Calibri"/>
          <w:b/>
          <w:bCs/>
          <w:color w:val="000000"/>
        </w:rPr>
        <w:br/>
        <w:t>ΕΠΑΛ Β΄ ΛΥΚΕΙΟΥ</w:t>
      </w:r>
    </w:p>
    <w:p w14:paraId="349AA0EC" w14:textId="77777777" w:rsidR="006623C4" w:rsidRPr="00CF542B" w:rsidRDefault="006623C4" w:rsidP="006623C4">
      <w:pPr>
        <w:spacing w:after="0" w:line="360" w:lineRule="auto"/>
        <w:rPr>
          <w:rFonts w:ascii="Calibri" w:hAnsi="Calibri" w:cs="Calibri"/>
          <w:b/>
          <w:bCs/>
          <w:color w:val="C9211E"/>
        </w:rPr>
      </w:pPr>
      <w:r>
        <w:rPr>
          <w:rFonts w:cs="Calibri"/>
          <w:b/>
          <w:bCs/>
          <w:color w:val="000000"/>
        </w:rPr>
        <w:t xml:space="preserve">ΘΕΜΑΤΙΚΗ ΕΝΟΤΗΤΑ: </w:t>
      </w:r>
      <w:r>
        <w:rPr>
          <w:rFonts w:ascii="Calibri" w:hAnsi="Calibri" w:cs="Calibri"/>
          <w:b/>
          <w:bCs/>
          <w:color w:val="000000"/>
        </w:rPr>
        <w:t>ΤΑΞΙΔΙ ΣΤΗΝ ΙΣΤΟΡΙΑ</w:t>
      </w:r>
    </w:p>
    <w:p w14:paraId="2B1C5960" w14:textId="77777777" w:rsidR="006623C4" w:rsidRDefault="006623C4" w:rsidP="006623C4">
      <w:pPr>
        <w:spacing w:after="0" w:line="360" w:lineRule="auto"/>
        <w:contextualSpacing/>
      </w:pPr>
    </w:p>
    <w:p w14:paraId="799D70F8" w14:textId="77777777" w:rsidR="006623C4" w:rsidRDefault="006623C4" w:rsidP="006623C4">
      <w:pPr>
        <w:spacing w:line="360" w:lineRule="auto"/>
        <w:contextualSpacing/>
        <w:rPr>
          <w:rFonts w:ascii="Calibri" w:hAnsi="Calibri" w:cs="Calibri"/>
          <w:b/>
          <w:bCs/>
          <w:color w:val="000000"/>
        </w:rPr>
      </w:pPr>
    </w:p>
    <w:p w14:paraId="2803C3AB" w14:textId="77777777" w:rsidR="006623C4" w:rsidRDefault="006623C4" w:rsidP="006623C4">
      <w:pPr>
        <w:spacing w:line="360" w:lineRule="auto"/>
        <w:contextualSpacing/>
        <w:jc w:val="center"/>
      </w:pPr>
      <w:r>
        <w:rPr>
          <w:rFonts w:eastAsiaTheme="minorEastAsia" w:cstheme="minorHAnsi"/>
          <w:b/>
          <w:lang w:eastAsia="el-GR"/>
        </w:rPr>
        <w:t>ΕΝΔΕΙΚΤΙΚΕΣ ΑΠΑΝΤΗΣΕΙΣ</w:t>
      </w:r>
    </w:p>
    <w:p w14:paraId="33764E6A" w14:textId="77777777" w:rsidR="006623C4" w:rsidRDefault="006623C4" w:rsidP="006623C4">
      <w:pPr>
        <w:spacing w:line="360" w:lineRule="auto"/>
        <w:contextualSpacing/>
        <w:jc w:val="both"/>
        <w:rPr>
          <w:rFonts w:eastAsia="Calibri" w:cs="Calibri"/>
          <w:i/>
          <w:lang w:eastAsia="el-GR"/>
        </w:rPr>
      </w:pPr>
      <w:r>
        <w:rPr>
          <w:rFonts w:eastAsiaTheme="minorEastAsia" w:cstheme="minorHAnsi"/>
          <w:i/>
          <w:iCs/>
          <w:lang w:eastAsia="el-GR"/>
        </w:rPr>
        <w:t xml:space="preserve">(Επισημαίνεται ότι οι απαντήσεις που προτείνονται για τα θέματα είναι ενδεικτικές. </w:t>
      </w:r>
      <w:r>
        <w:rPr>
          <w:rFonts w:eastAsia="Calibri" w:cs="Calibri"/>
          <w:i/>
          <w:lang w:eastAsia="el-GR"/>
        </w:rPr>
        <w:t>Κάθε άλλη απάντηση, κατάλληλα τεκμηριωμένη, θεωρείται αποδεκτή.)</w:t>
      </w:r>
    </w:p>
    <w:p w14:paraId="5CAB036F" w14:textId="77777777" w:rsidR="006623C4" w:rsidRDefault="006623C4" w:rsidP="006623C4">
      <w:pPr>
        <w:spacing w:line="360" w:lineRule="auto"/>
        <w:contextualSpacing/>
        <w:jc w:val="both"/>
        <w:rPr>
          <w:rFonts w:eastAsia="Calibri" w:cs="Calibri"/>
          <w:iCs/>
          <w:lang w:eastAsia="el-GR"/>
        </w:rPr>
      </w:pPr>
    </w:p>
    <w:p w14:paraId="5A78F033" w14:textId="6CA3C55E" w:rsidR="001F5EAE" w:rsidRDefault="006623C4" w:rsidP="001F5EAE">
      <w:pPr>
        <w:spacing w:before="240" w:line="360" w:lineRule="auto"/>
        <w:contextualSpacing/>
        <w:jc w:val="both"/>
        <w:rPr>
          <w:rFonts w:eastAsia="Calibri" w:cs="Calibri"/>
          <w:b/>
          <w:bCs/>
          <w:iCs/>
          <w:lang w:eastAsia="el-GR"/>
        </w:rPr>
      </w:pPr>
      <w:r w:rsidRPr="00AD661F">
        <w:rPr>
          <w:rFonts w:eastAsia="Calibri" w:cs="Calibri"/>
          <w:b/>
          <w:bCs/>
          <w:iCs/>
          <w:lang w:eastAsia="el-GR"/>
        </w:rPr>
        <w:t>Α1.</w:t>
      </w:r>
      <w:r>
        <w:rPr>
          <w:rFonts w:eastAsia="Calibri" w:cs="Calibri"/>
          <w:b/>
          <w:bCs/>
          <w:iCs/>
          <w:lang w:eastAsia="el-GR"/>
        </w:rPr>
        <w:t xml:space="preserve"> (15 μονάδες)</w:t>
      </w:r>
    </w:p>
    <w:p w14:paraId="195C5983" w14:textId="77777777" w:rsidR="005513D2" w:rsidRDefault="005513D2" w:rsidP="001F5EAE">
      <w:pPr>
        <w:spacing w:before="240" w:line="360" w:lineRule="auto"/>
        <w:contextualSpacing/>
        <w:jc w:val="both"/>
        <w:rPr>
          <w:rFonts w:eastAsia="Calibri" w:cs="Calibri"/>
          <w:b/>
          <w:bCs/>
          <w:iCs/>
          <w:lang w:eastAsia="el-GR"/>
        </w:rPr>
      </w:pPr>
      <w:r>
        <w:rPr>
          <w:rFonts w:eastAsia="Calibri" w:cs="Calibri"/>
          <w:b/>
          <w:bCs/>
          <w:iCs/>
          <w:lang w:eastAsia="el-GR"/>
        </w:rPr>
        <w:t>Γνωρίσματα ενός εκπαιδευμένου ανθρώπου στην ανάλυση τηλεοπτικού λόγου:</w:t>
      </w:r>
    </w:p>
    <w:p w14:paraId="06E2C6FE" w14:textId="77777777" w:rsidR="006623C4" w:rsidRDefault="005513D2" w:rsidP="006623C4">
      <w:pPr>
        <w:spacing w:line="360" w:lineRule="auto"/>
        <w:contextualSpacing/>
        <w:jc w:val="both"/>
        <w:rPr>
          <w:rFonts w:cstheme="minorHAnsi"/>
        </w:rPr>
      </w:pPr>
      <w:r>
        <w:rPr>
          <w:rFonts w:cstheme="minorHAnsi"/>
        </w:rPr>
        <w:t xml:space="preserve">Θα είναι </w:t>
      </w:r>
      <w:r w:rsidR="006623C4">
        <w:rPr>
          <w:rFonts w:cstheme="minorHAnsi"/>
        </w:rPr>
        <w:t>συνειδητός, κριτικός, απαιτητικός, θα γνωρίζει να συλλέγει, να επιλέγει και διαλέγει, να συγκρίνει, να διακρίνει και να κατακρίνει κάθε φορά που κάποιοι αποφασίζουν να καταρρακώσουν την αξιοπρέπειά του ή να υποβαθμίσουν την νοημοσύνη του και την αισθητική του αντίληψη.</w:t>
      </w:r>
    </w:p>
    <w:p w14:paraId="44F8ADEE" w14:textId="77777777" w:rsidR="00FA6D47" w:rsidRPr="005513D2" w:rsidRDefault="00FA6D47" w:rsidP="006623C4">
      <w:pPr>
        <w:spacing w:line="360" w:lineRule="auto"/>
        <w:contextualSpacing/>
        <w:jc w:val="both"/>
        <w:rPr>
          <w:rFonts w:cstheme="minorHAnsi"/>
        </w:rPr>
      </w:pPr>
    </w:p>
    <w:p w14:paraId="13354B05" w14:textId="77777777" w:rsidR="006623C4" w:rsidRPr="006623C4" w:rsidRDefault="006623C4" w:rsidP="006623C4">
      <w:pPr>
        <w:spacing w:line="360" w:lineRule="auto"/>
        <w:jc w:val="both"/>
        <w:rPr>
          <w:rFonts w:eastAsia="Calibri" w:cs="Calibri"/>
          <w:b/>
          <w:bCs/>
          <w:iCs/>
          <w:lang w:eastAsia="el-GR"/>
        </w:rPr>
      </w:pPr>
      <w:r w:rsidRPr="006623C4">
        <w:rPr>
          <w:rFonts w:eastAsia="Calibri" w:cs="Calibri"/>
          <w:b/>
          <w:bCs/>
          <w:iCs/>
          <w:lang w:eastAsia="el-GR"/>
        </w:rPr>
        <w:t xml:space="preserve">Α2. </w:t>
      </w:r>
      <w:r>
        <w:rPr>
          <w:rFonts w:eastAsia="Calibri" w:cs="Calibri"/>
          <w:b/>
          <w:bCs/>
          <w:iCs/>
          <w:lang w:eastAsia="el-GR"/>
        </w:rPr>
        <w:t>(10 μονάδες)</w:t>
      </w:r>
    </w:p>
    <w:p w14:paraId="7E8BC432" w14:textId="77777777" w:rsidR="006623C4" w:rsidRDefault="00415A4C" w:rsidP="00C11F09">
      <w:pPr>
        <w:spacing w:after="0" w:line="360" w:lineRule="auto"/>
        <w:jc w:val="both"/>
        <w:rPr>
          <w:rFonts w:eastAsia="Calibri" w:cs="Calibri"/>
          <w:iCs/>
          <w:lang w:eastAsia="el-GR"/>
        </w:rPr>
      </w:pPr>
      <w:r w:rsidRPr="00415A4C">
        <w:rPr>
          <w:rFonts w:eastAsia="Calibri" w:cs="Calibri"/>
          <w:iCs/>
          <w:lang w:eastAsia="el-GR"/>
        </w:rPr>
        <w:t xml:space="preserve">Η συνέντευξη </w:t>
      </w:r>
      <w:r>
        <w:rPr>
          <w:rFonts w:eastAsia="Calibri" w:cs="Calibri"/>
          <w:iCs/>
          <w:lang w:eastAsia="el-GR"/>
        </w:rPr>
        <w:t xml:space="preserve">γίνεται με ερωταποκρίσεις, γεγονός που επιτρέπει την </w:t>
      </w:r>
      <w:r w:rsidR="00DD5E58">
        <w:rPr>
          <w:rFonts w:eastAsia="Calibri" w:cs="Calibri"/>
          <w:iCs/>
          <w:lang w:eastAsia="el-GR"/>
        </w:rPr>
        <w:t xml:space="preserve">λογική </w:t>
      </w:r>
      <w:r>
        <w:rPr>
          <w:rFonts w:eastAsia="Calibri" w:cs="Calibri"/>
          <w:iCs/>
          <w:lang w:eastAsia="el-GR"/>
        </w:rPr>
        <w:t xml:space="preserve">πορεία </w:t>
      </w:r>
      <w:r w:rsidR="00DD5E58">
        <w:rPr>
          <w:rFonts w:eastAsia="Calibri" w:cs="Calibri"/>
          <w:iCs/>
          <w:lang w:eastAsia="el-GR"/>
        </w:rPr>
        <w:t xml:space="preserve">και οργάνωση </w:t>
      </w:r>
      <w:r>
        <w:rPr>
          <w:rFonts w:eastAsia="Calibri" w:cs="Calibri"/>
          <w:iCs/>
          <w:lang w:eastAsia="el-GR"/>
        </w:rPr>
        <w:t>του κειμένου με βάση την κάθε ερώτηση, η οποία κατευθύνει την παρουσίαση του θέματος. Ο αναγνώστης παρακολουθεί την εξέλιξη του θέματος με ευκολία και αντιλαμβάνεται όλες τις προτεινόμενες όψεις του.</w:t>
      </w:r>
    </w:p>
    <w:p w14:paraId="52F2BA02" w14:textId="77777777" w:rsidR="00884E1E" w:rsidRPr="00415A4C" w:rsidRDefault="00884E1E" w:rsidP="00415A4C">
      <w:pPr>
        <w:spacing w:line="360" w:lineRule="auto"/>
        <w:jc w:val="both"/>
        <w:rPr>
          <w:rFonts w:eastAsia="Calibri" w:cs="Calibri"/>
          <w:iCs/>
          <w:lang w:eastAsia="el-GR"/>
        </w:rPr>
      </w:pPr>
    </w:p>
    <w:p w14:paraId="44D6C4B4" w14:textId="77777777" w:rsidR="006623C4" w:rsidRDefault="006623C4" w:rsidP="006623C4">
      <w:pPr>
        <w:spacing w:line="360" w:lineRule="auto"/>
        <w:contextualSpacing/>
        <w:jc w:val="both"/>
        <w:rPr>
          <w:rFonts w:eastAsia="Calibri" w:cs="Calibri"/>
          <w:b/>
          <w:bCs/>
          <w:iCs/>
          <w:lang w:eastAsia="el-GR"/>
        </w:rPr>
      </w:pPr>
      <w:r>
        <w:rPr>
          <w:rFonts w:eastAsia="Calibri" w:cs="Calibri"/>
          <w:b/>
          <w:bCs/>
          <w:iCs/>
          <w:lang w:eastAsia="el-GR"/>
        </w:rPr>
        <w:t>Α3. (25 μονάδες)</w:t>
      </w:r>
    </w:p>
    <w:p w14:paraId="7E450F65" w14:textId="77777777" w:rsidR="006623C4" w:rsidRDefault="006623C4" w:rsidP="006623C4">
      <w:pPr>
        <w:tabs>
          <w:tab w:val="left" w:pos="924"/>
        </w:tabs>
        <w:spacing w:line="360" w:lineRule="auto"/>
        <w:contextualSpacing/>
        <w:jc w:val="both"/>
      </w:pPr>
      <w:r w:rsidRPr="00DD5E58">
        <w:rPr>
          <w:b/>
        </w:rPr>
        <w:t>Ύφος λόγου</w:t>
      </w:r>
      <w:r w:rsidR="00DD5E58">
        <w:t>:</w:t>
      </w:r>
      <w:r>
        <w:t xml:space="preserve"> σοβαρό, απρόσωπο, πληροφοριακό – γ΄ ρηματικό πρόσωπο στην επιχειρηματολογία, ενδεχομένως α΄ ενικό ρηματικό πρόσωπο στις προσωπικές τοποθετήσεις – λεξιλόγιο επίσημο –</w:t>
      </w:r>
      <w:bookmarkStart w:id="0" w:name="_Hlk95305244"/>
      <w:r w:rsidR="004907A0">
        <w:t>προσφώνηση</w:t>
      </w:r>
      <w:r>
        <w:t>.</w:t>
      </w:r>
    </w:p>
    <w:bookmarkEnd w:id="0"/>
    <w:p w14:paraId="3A6C8602" w14:textId="77777777" w:rsidR="005E10C6" w:rsidRDefault="005E10C6" w:rsidP="006623C4">
      <w:pPr>
        <w:tabs>
          <w:tab w:val="left" w:pos="924"/>
        </w:tabs>
        <w:spacing w:line="360" w:lineRule="auto"/>
        <w:contextualSpacing/>
        <w:jc w:val="both"/>
      </w:pPr>
    </w:p>
    <w:p w14:paraId="705DDF5A" w14:textId="77777777" w:rsidR="00415A4C" w:rsidRDefault="006623C4" w:rsidP="006623C4">
      <w:pPr>
        <w:tabs>
          <w:tab w:val="left" w:pos="924"/>
        </w:tabs>
        <w:spacing w:line="360" w:lineRule="auto"/>
        <w:contextualSpacing/>
        <w:jc w:val="both"/>
      </w:pPr>
      <w:r w:rsidRPr="00DD5E58">
        <w:rPr>
          <w:b/>
        </w:rPr>
        <w:t>Εισαγωγή/πρόλογος:</w:t>
      </w:r>
      <w:r>
        <w:t xml:space="preserve"> </w:t>
      </w:r>
      <w:r w:rsidR="005E10C6">
        <w:t>η γλώσσα κώδικας επικοινωνίας σημαντικός</w:t>
      </w:r>
    </w:p>
    <w:p w14:paraId="5C4E7DB9" w14:textId="77777777" w:rsidR="005E10C6" w:rsidRDefault="006623C4" w:rsidP="005E10C6">
      <w:pPr>
        <w:tabs>
          <w:tab w:val="left" w:pos="924"/>
        </w:tabs>
        <w:spacing w:line="360" w:lineRule="auto"/>
        <w:contextualSpacing/>
        <w:jc w:val="both"/>
      </w:pPr>
      <w:r w:rsidRPr="00DD5E58">
        <w:rPr>
          <w:b/>
        </w:rPr>
        <w:t>Κύριο Θέμα:</w:t>
      </w:r>
      <w:r w:rsidR="00DD5E58">
        <w:t xml:space="preserve"> </w:t>
      </w:r>
      <w:r w:rsidR="005E10C6" w:rsidRPr="00DD5E58">
        <w:rPr>
          <w:b/>
        </w:rPr>
        <w:t>Βασικές δραστηριότητες των νέων στις οποίες είναι απαραίτητη η σωστή χρήση της γλώσσας.</w:t>
      </w:r>
    </w:p>
    <w:p w14:paraId="4A3A1020" w14:textId="77777777" w:rsidR="005E10C6" w:rsidRDefault="005E10C6" w:rsidP="005E10C6">
      <w:pPr>
        <w:pStyle w:val="a3"/>
        <w:numPr>
          <w:ilvl w:val="0"/>
          <w:numId w:val="7"/>
        </w:numPr>
        <w:tabs>
          <w:tab w:val="left" w:pos="924"/>
        </w:tabs>
        <w:spacing w:line="360" w:lineRule="auto"/>
        <w:jc w:val="both"/>
      </w:pPr>
      <w:r>
        <w:t>Καθημερινή επικοινωνία</w:t>
      </w:r>
      <w:r w:rsidR="00794095">
        <w:t>, διαπροσωπικές σχέσεις, επικοινωνία στην εργασία</w:t>
      </w:r>
      <w:r w:rsidR="00DD5E58">
        <w:t>.</w:t>
      </w:r>
    </w:p>
    <w:p w14:paraId="30898760" w14:textId="77777777" w:rsidR="005E10C6" w:rsidRDefault="005E10C6" w:rsidP="005E10C6">
      <w:pPr>
        <w:pStyle w:val="a3"/>
        <w:numPr>
          <w:ilvl w:val="0"/>
          <w:numId w:val="7"/>
        </w:numPr>
        <w:tabs>
          <w:tab w:val="left" w:pos="924"/>
        </w:tabs>
        <w:spacing w:line="360" w:lineRule="auto"/>
        <w:jc w:val="both"/>
      </w:pPr>
      <w:r>
        <w:t xml:space="preserve">Ανάγνωση </w:t>
      </w:r>
      <w:r w:rsidR="00884E1E">
        <w:t xml:space="preserve">και κατανόηση άρθρων </w:t>
      </w:r>
      <w:r>
        <w:t>των Μέσων Μαζικής Ενημέρωσης</w:t>
      </w:r>
      <w:r w:rsidR="00DD5E58">
        <w:t>.</w:t>
      </w:r>
    </w:p>
    <w:p w14:paraId="271B28FF" w14:textId="77777777" w:rsidR="00794095" w:rsidRDefault="00794095" w:rsidP="005E10C6">
      <w:pPr>
        <w:pStyle w:val="a3"/>
        <w:numPr>
          <w:ilvl w:val="0"/>
          <w:numId w:val="7"/>
        </w:numPr>
        <w:tabs>
          <w:tab w:val="left" w:pos="924"/>
        </w:tabs>
        <w:spacing w:line="360" w:lineRule="auto"/>
        <w:jc w:val="both"/>
      </w:pPr>
      <w:r>
        <w:t>Μελέτη επιστημονικών κειμένων</w:t>
      </w:r>
      <w:r w:rsidR="00DD5E58">
        <w:t>.</w:t>
      </w:r>
    </w:p>
    <w:p w14:paraId="58007E2D" w14:textId="77777777" w:rsidR="005E10C6" w:rsidRPr="00DD5E58" w:rsidRDefault="005E10C6" w:rsidP="005E10C6">
      <w:pPr>
        <w:tabs>
          <w:tab w:val="left" w:pos="924"/>
        </w:tabs>
        <w:spacing w:line="360" w:lineRule="auto"/>
        <w:contextualSpacing/>
        <w:jc w:val="both"/>
        <w:rPr>
          <w:b/>
        </w:rPr>
      </w:pPr>
      <w:r w:rsidRPr="00DD5E58">
        <w:rPr>
          <w:b/>
        </w:rPr>
        <w:lastRenderedPageBreak/>
        <w:t>Τρόποι που κρίνεις πως συμβάλλο</w:t>
      </w:r>
      <w:r w:rsidR="00DD5E58">
        <w:rPr>
          <w:b/>
        </w:rPr>
        <w:t>υν στην καλλιέργεια της γλώσσας:</w:t>
      </w:r>
    </w:p>
    <w:p w14:paraId="25F55F63" w14:textId="77777777" w:rsidR="00794095" w:rsidRDefault="00794095" w:rsidP="00794095">
      <w:pPr>
        <w:pStyle w:val="a3"/>
        <w:numPr>
          <w:ilvl w:val="0"/>
          <w:numId w:val="8"/>
        </w:numPr>
        <w:tabs>
          <w:tab w:val="left" w:pos="924"/>
        </w:tabs>
        <w:spacing w:line="360" w:lineRule="auto"/>
        <w:jc w:val="both"/>
      </w:pPr>
      <w:r>
        <w:t>Μελέτη βιβλίων, φροντισμένων γλωσσικά κειμένων</w:t>
      </w:r>
      <w:r w:rsidR="00DD5E58">
        <w:t>.</w:t>
      </w:r>
    </w:p>
    <w:p w14:paraId="5159270A" w14:textId="77777777" w:rsidR="00794095" w:rsidRDefault="00794095" w:rsidP="00794095">
      <w:pPr>
        <w:pStyle w:val="a3"/>
        <w:numPr>
          <w:ilvl w:val="0"/>
          <w:numId w:val="8"/>
        </w:numPr>
        <w:tabs>
          <w:tab w:val="left" w:pos="924"/>
        </w:tabs>
        <w:spacing w:line="360" w:lineRule="auto"/>
        <w:jc w:val="both"/>
      </w:pPr>
      <w:r>
        <w:t xml:space="preserve">Συνειδητά σωστή γλωσσική χρήση στον προφορικό </w:t>
      </w:r>
      <w:r w:rsidR="00BF6FD6">
        <w:t xml:space="preserve">και γραπτό </w:t>
      </w:r>
      <w:r>
        <w:t>λόγο</w:t>
      </w:r>
      <w:r w:rsidR="00DD5E58">
        <w:t>.</w:t>
      </w:r>
    </w:p>
    <w:p w14:paraId="643B8ECF" w14:textId="77777777" w:rsidR="006623C4" w:rsidRPr="00A93A67" w:rsidRDefault="00794095" w:rsidP="00415A4C">
      <w:pPr>
        <w:pStyle w:val="a3"/>
        <w:numPr>
          <w:ilvl w:val="0"/>
          <w:numId w:val="8"/>
        </w:numPr>
        <w:tabs>
          <w:tab w:val="left" w:pos="924"/>
        </w:tabs>
        <w:spacing w:line="360" w:lineRule="auto"/>
        <w:jc w:val="both"/>
      </w:pPr>
      <w:r>
        <w:t>Εμπλουτισμός του λεξιλογίου</w:t>
      </w:r>
      <w:r w:rsidR="00DD5E58">
        <w:t>.</w:t>
      </w:r>
    </w:p>
    <w:p w14:paraId="5BE295C8" w14:textId="77777777" w:rsidR="006623C4" w:rsidRDefault="006623C4" w:rsidP="006623C4">
      <w:pPr>
        <w:pStyle w:val="a3"/>
        <w:tabs>
          <w:tab w:val="left" w:pos="924"/>
        </w:tabs>
        <w:spacing w:after="0" w:line="360" w:lineRule="auto"/>
        <w:ind w:left="0"/>
        <w:jc w:val="both"/>
      </w:pPr>
      <w:r w:rsidRPr="00DD5E58">
        <w:rPr>
          <w:b/>
          <w:u w:val="single"/>
        </w:rPr>
        <w:t>Παρατήρηση</w:t>
      </w:r>
      <w:r w:rsidRPr="00DD5E58">
        <w:rPr>
          <w:b/>
        </w:rPr>
        <w:t>:</w:t>
      </w:r>
      <w:r w:rsidR="00DD5E58">
        <w:t xml:space="preserve"> Ο</w:t>
      </w:r>
      <w:r>
        <w:t xml:space="preserve">ι μαθητές και οι μαθήτριες μπορούν να εμπλουτίσουν τα επιχειρήματά τους με παραδείγματα από την εμπειρία τους. </w:t>
      </w:r>
    </w:p>
    <w:p w14:paraId="1E98F9CB" w14:textId="77777777" w:rsidR="006623C4" w:rsidRDefault="006623C4" w:rsidP="006623C4">
      <w:pPr>
        <w:pStyle w:val="a3"/>
        <w:tabs>
          <w:tab w:val="left" w:pos="924"/>
        </w:tabs>
        <w:spacing w:line="360" w:lineRule="auto"/>
        <w:ind w:left="0"/>
        <w:jc w:val="both"/>
      </w:pPr>
      <w:r w:rsidRPr="00DD5E58">
        <w:rPr>
          <w:b/>
        </w:rPr>
        <w:t>Επίλογος:</w:t>
      </w:r>
      <w:r>
        <w:t xml:space="preserve"> Ανακεφαλαίωση</w:t>
      </w:r>
      <w:r w:rsidR="00A93A67">
        <w:t>-</w:t>
      </w:r>
      <w:r w:rsidR="00A86998">
        <w:t>Αποφώνηση</w:t>
      </w:r>
    </w:p>
    <w:p w14:paraId="6DB395F1" w14:textId="77777777" w:rsidR="006623C4" w:rsidRDefault="006623C4" w:rsidP="006623C4">
      <w:pPr>
        <w:pStyle w:val="a3"/>
        <w:tabs>
          <w:tab w:val="left" w:pos="924"/>
        </w:tabs>
        <w:spacing w:line="360" w:lineRule="auto"/>
        <w:ind w:left="0"/>
        <w:jc w:val="both"/>
      </w:pPr>
    </w:p>
    <w:p w14:paraId="1D8C3D68" w14:textId="77777777" w:rsidR="006623C4" w:rsidRDefault="006623C4" w:rsidP="006623C4">
      <w:pPr>
        <w:pStyle w:val="a3"/>
        <w:tabs>
          <w:tab w:val="left" w:pos="924"/>
        </w:tabs>
        <w:spacing w:line="360" w:lineRule="auto"/>
        <w:ind w:left="0"/>
        <w:jc w:val="both"/>
        <w:rPr>
          <w:b/>
          <w:bCs/>
        </w:rPr>
      </w:pPr>
      <w:r>
        <w:rPr>
          <w:b/>
          <w:bCs/>
        </w:rPr>
        <w:t>Β1. (15 μονάδες)</w:t>
      </w:r>
    </w:p>
    <w:p w14:paraId="281C8631" w14:textId="12B21BCD" w:rsidR="006623C4" w:rsidRDefault="00CF2E08" w:rsidP="006623C4">
      <w:pPr>
        <w:spacing w:after="0" w:line="360" w:lineRule="auto"/>
        <w:jc w:val="both"/>
        <w:rPr>
          <w:rFonts w:eastAsiaTheme="minorEastAsia"/>
          <w:lang w:eastAsia="el-GR"/>
        </w:rPr>
      </w:pPr>
      <w:r>
        <w:rPr>
          <w:rFonts w:eastAsiaTheme="minorEastAsia"/>
          <w:lang w:eastAsia="el-GR"/>
        </w:rPr>
        <w:t xml:space="preserve">Συζητούν ο στρατιώτης Σβέικ και ο δήμαρχος Βάνεκ. Ο στρατιώτης Σβέικ θέλει να εξασφαλίσει κατάλυμα και τρόφιμα για τους συστρατιώτες του </w:t>
      </w:r>
      <w:r w:rsidR="004D6FCE">
        <w:rPr>
          <w:rFonts w:eastAsiaTheme="minorEastAsia"/>
          <w:lang w:eastAsia="el-GR"/>
        </w:rPr>
        <w:t>ενώ</w:t>
      </w:r>
      <w:r>
        <w:rPr>
          <w:rFonts w:eastAsiaTheme="minorEastAsia"/>
          <w:lang w:eastAsia="el-GR"/>
        </w:rPr>
        <w:t xml:space="preserve"> ο δήμαρχος δεν θέλει να τους βοηθήσει και προσπαθεί να αποφύγει αυτή την προσφορά βοήθειας στους στρατιώτες.</w:t>
      </w:r>
      <w:r w:rsidR="005D2633">
        <w:rPr>
          <w:rFonts w:eastAsiaTheme="minorEastAsia"/>
          <w:lang w:eastAsia="el-GR"/>
        </w:rPr>
        <w:t xml:space="preserve"> Ο στρατιώτης Σβέικ είναι αποφασισμένος να </w:t>
      </w:r>
      <w:r w:rsidR="00DD5E58">
        <w:rPr>
          <w:rFonts w:eastAsiaTheme="minorEastAsia"/>
          <w:lang w:eastAsia="el-GR"/>
        </w:rPr>
        <w:t>εξασφαλίσει αυτή τη βοήθεια, γι’</w:t>
      </w:r>
      <w:r w:rsidR="005D2633">
        <w:rPr>
          <w:rFonts w:eastAsiaTheme="minorEastAsia"/>
          <w:lang w:eastAsia="el-GR"/>
        </w:rPr>
        <w:t xml:space="preserve"> αυτό φτάνει να απειλήσει τον δήμαρχο σε περίπτωση που δεν τους βοηθήσει. Ο δήμαρχος προσπαθεί να αποφύγει αυτή την ευθύνη</w:t>
      </w:r>
      <w:r w:rsidR="003B17F7">
        <w:rPr>
          <w:rFonts w:eastAsiaTheme="minorEastAsia"/>
          <w:lang w:eastAsia="el-GR"/>
        </w:rPr>
        <w:t>,</w:t>
      </w:r>
      <w:r w:rsidR="005D2633">
        <w:rPr>
          <w:rFonts w:eastAsiaTheme="minorEastAsia"/>
          <w:lang w:eastAsia="el-GR"/>
        </w:rPr>
        <w:t xml:space="preserve"> αλλά είναι φοβισμένος και μπρος στην απειλή υποχωρεί.</w:t>
      </w:r>
    </w:p>
    <w:p w14:paraId="6954BD3F" w14:textId="77777777" w:rsidR="003B17F7" w:rsidRDefault="003B17F7" w:rsidP="006623C4">
      <w:pPr>
        <w:spacing w:after="0" w:line="360" w:lineRule="auto"/>
        <w:jc w:val="both"/>
        <w:rPr>
          <w:rFonts w:eastAsiaTheme="minorEastAsia"/>
          <w:lang w:eastAsia="el-GR"/>
        </w:rPr>
      </w:pPr>
    </w:p>
    <w:p w14:paraId="72ED039C" w14:textId="77777777" w:rsidR="006623C4" w:rsidRDefault="006623C4" w:rsidP="006623C4">
      <w:pPr>
        <w:spacing w:after="0" w:line="360" w:lineRule="auto"/>
        <w:jc w:val="both"/>
        <w:rPr>
          <w:rFonts w:eastAsiaTheme="minorEastAsia"/>
          <w:b/>
          <w:bCs/>
          <w:lang w:eastAsia="el-GR"/>
        </w:rPr>
      </w:pPr>
      <w:r w:rsidRPr="006B2DAD">
        <w:rPr>
          <w:rFonts w:eastAsiaTheme="minorEastAsia"/>
          <w:b/>
          <w:bCs/>
          <w:lang w:eastAsia="el-GR"/>
        </w:rPr>
        <w:t>Β2.</w:t>
      </w:r>
      <w:r>
        <w:rPr>
          <w:rFonts w:eastAsiaTheme="minorEastAsia"/>
          <w:b/>
          <w:bCs/>
          <w:lang w:eastAsia="el-GR"/>
        </w:rPr>
        <w:t xml:space="preserve"> (10 μονάδες)</w:t>
      </w:r>
    </w:p>
    <w:p w14:paraId="09B05CD4" w14:textId="77777777" w:rsidR="006623C4" w:rsidRPr="006B2DAD" w:rsidRDefault="006623C4" w:rsidP="006623C4">
      <w:pPr>
        <w:spacing w:after="0" w:line="360" w:lineRule="auto"/>
        <w:jc w:val="both"/>
        <w:rPr>
          <w:rFonts w:eastAsiaTheme="minorEastAsia"/>
          <w:lang w:eastAsia="el-GR"/>
        </w:rPr>
      </w:pPr>
      <w:r>
        <w:rPr>
          <w:rFonts w:eastAsiaTheme="minorEastAsia"/>
          <w:lang w:eastAsia="el-GR"/>
        </w:rPr>
        <w:t xml:space="preserve">Η διαλογική μορφή του </w:t>
      </w:r>
      <w:r w:rsidR="00EC1AF7">
        <w:rPr>
          <w:rFonts w:eastAsiaTheme="minorEastAsia"/>
          <w:lang w:eastAsia="el-GR"/>
        </w:rPr>
        <w:t xml:space="preserve">κειμένου εξυπηρετεί την καλύτερη </w:t>
      </w:r>
      <w:r w:rsidR="00A42374">
        <w:rPr>
          <w:rFonts w:eastAsiaTheme="minorEastAsia"/>
          <w:lang w:eastAsia="el-GR"/>
        </w:rPr>
        <w:t>παρουσίαση των ηρώων και των γεγονότων. Η αναπαραστατική δύναμη του ευθύ λόγου</w:t>
      </w:r>
      <w:r w:rsidR="00FA59AE">
        <w:rPr>
          <w:rFonts w:eastAsiaTheme="minorEastAsia"/>
          <w:lang w:eastAsia="el-GR"/>
        </w:rPr>
        <w:t xml:space="preserve"> δημιουργεί την εικόνα της σκηνής στο μυαλό του αναγνώστη</w:t>
      </w:r>
      <w:r w:rsidR="001D3F56">
        <w:rPr>
          <w:rFonts w:eastAsiaTheme="minorEastAsia"/>
          <w:lang w:eastAsia="el-GR"/>
        </w:rPr>
        <w:t>, προσδίδοντας δραματικότητα στο κείμενο.</w:t>
      </w:r>
    </w:p>
    <w:p w14:paraId="4DE5ECE2" w14:textId="77777777" w:rsidR="006623C4" w:rsidRPr="00985C7E" w:rsidRDefault="006623C4" w:rsidP="006623C4">
      <w:pPr>
        <w:pStyle w:val="a3"/>
        <w:tabs>
          <w:tab w:val="left" w:pos="924"/>
        </w:tabs>
        <w:spacing w:line="360" w:lineRule="auto"/>
        <w:ind w:left="0"/>
        <w:jc w:val="both"/>
      </w:pPr>
    </w:p>
    <w:p w14:paraId="08BD78F7" w14:textId="77777777" w:rsidR="006623C4" w:rsidRDefault="006623C4" w:rsidP="006623C4">
      <w:pPr>
        <w:spacing w:line="360" w:lineRule="auto"/>
        <w:contextualSpacing/>
        <w:jc w:val="both"/>
        <w:rPr>
          <w:rFonts w:eastAsia="Calibri" w:cs="Calibri"/>
          <w:b/>
          <w:bCs/>
          <w:iCs/>
          <w:lang w:eastAsia="el-GR"/>
        </w:rPr>
      </w:pPr>
      <w:r>
        <w:rPr>
          <w:rFonts w:eastAsia="Calibri" w:cs="Calibri"/>
          <w:b/>
          <w:bCs/>
          <w:iCs/>
          <w:lang w:eastAsia="el-GR"/>
        </w:rPr>
        <w:t>Β3. (25 μονάδες)</w:t>
      </w:r>
    </w:p>
    <w:p w14:paraId="67D64D8E" w14:textId="77777777" w:rsidR="006623C4" w:rsidRDefault="006623C4" w:rsidP="006623C4">
      <w:pPr>
        <w:spacing w:line="360" w:lineRule="auto"/>
        <w:contextualSpacing/>
        <w:jc w:val="both"/>
        <w:rPr>
          <w:rFonts w:eastAsia="Calibri" w:cs="Calibri"/>
          <w:b/>
          <w:bCs/>
          <w:iCs/>
          <w:lang w:eastAsia="el-GR"/>
        </w:rPr>
      </w:pPr>
    </w:p>
    <w:p w14:paraId="236A38C6" w14:textId="77777777" w:rsidR="006623C4" w:rsidRDefault="006623C4" w:rsidP="006623C4">
      <w:pPr>
        <w:pStyle w:val="a3"/>
        <w:numPr>
          <w:ilvl w:val="0"/>
          <w:numId w:val="1"/>
        </w:numPr>
        <w:spacing w:line="360" w:lineRule="auto"/>
        <w:jc w:val="both"/>
        <w:rPr>
          <w:rFonts w:eastAsia="Calibri" w:cs="Calibri"/>
          <w:b/>
          <w:bCs/>
          <w:iCs/>
          <w:lang w:eastAsia="el-GR"/>
        </w:rPr>
      </w:pPr>
      <w:r>
        <w:rPr>
          <w:rFonts w:eastAsia="Calibri" w:cs="Calibri"/>
          <w:b/>
          <w:bCs/>
          <w:iCs/>
          <w:lang w:eastAsia="el-GR"/>
        </w:rPr>
        <w:t>Θέμα αναγνωστικής ανταπόκρισης</w:t>
      </w:r>
    </w:p>
    <w:p w14:paraId="3D10C4E5" w14:textId="77777777" w:rsidR="00A374D1" w:rsidRPr="00A374D1" w:rsidRDefault="00A374D1" w:rsidP="00A374D1">
      <w:pPr>
        <w:spacing w:after="0" w:line="360" w:lineRule="auto"/>
        <w:contextualSpacing/>
        <w:jc w:val="both"/>
        <w:rPr>
          <w:rFonts w:ascii="Calibri" w:eastAsiaTheme="minorEastAsia" w:hAnsi="Calibri"/>
          <w:i/>
          <w:iCs/>
          <w:lang w:eastAsia="el-GR"/>
        </w:rPr>
      </w:pPr>
      <w:r w:rsidRPr="00A374D1">
        <w:rPr>
          <w:rFonts w:ascii="Calibri" w:eastAsiaTheme="minorEastAsia" w:hAnsi="Calibri"/>
          <w:i/>
          <w:iCs/>
          <w:lang w:eastAsia="el-GR"/>
        </w:rPr>
        <w:t xml:space="preserve">— Μια φορά κι έναν καιρό — άρχισε ο Σβέικ — καλή ώρα σαν κι εμάς μια περίπολος πήγε σ’ ένα χωριό στο δήμαρχο να βρει κατάλυμα… Κι αυτός δεν τους βρήκε. </w:t>
      </w:r>
    </w:p>
    <w:p w14:paraId="475E4B2D" w14:textId="77777777" w:rsidR="00A374D1" w:rsidRPr="00A374D1" w:rsidRDefault="00A374D1" w:rsidP="00A374D1">
      <w:pPr>
        <w:spacing w:after="0" w:line="360" w:lineRule="auto"/>
        <w:contextualSpacing/>
        <w:jc w:val="both"/>
        <w:rPr>
          <w:rFonts w:ascii="Calibri" w:eastAsiaTheme="minorEastAsia" w:hAnsi="Calibri"/>
          <w:i/>
          <w:iCs/>
          <w:lang w:eastAsia="el-GR"/>
        </w:rPr>
      </w:pPr>
      <w:r w:rsidRPr="00A374D1">
        <w:rPr>
          <w:rFonts w:ascii="Calibri" w:eastAsiaTheme="minorEastAsia" w:hAnsi="Calibri"/>
          <w:i/>
          <w:iCs/>
          <w:lang w:eastAsia="el-GR"/>
        </w:rPr>
        <w:t xml:space="preserve">— Και… και τότε τι έγινε; ρώτησε ο Βάνεκ. </w:t>
      </w:r>
    </w:p>
    <w:p w14:paraId="0776C9DA" w14:textId="77777777" w:rsidR="00CD2B0A" w:rsidRDefault="00A374D1" w:rsidP="00A374D1">
      <w:pPr>
        <w:spacing w:after="0" w:line="360" w:lineRule="auto"/>
        <w:jc w:val="both"/>
        <w:rPr>
          <w:rFonts w:ascii="Calibri" w:eastAsiaTheme="minorEastAsia" w:hAnsi="Calibri"/>
          <w:i/>
          <w:iCs/>
          <w:lang w:eastAsia="el-GR"/>
        </w:rPr>
      </w:pPr>
      <w:r w:rsidRPr="00A374D1">
        <w:rPr>
          <w:rFonts w:ascii="Calibri" w:eastAsiaTheme="minorEastAsia" w:hAnsi="Calibri"/>
          <w:i/>
          <w:iCs/>
          <w:lang w:eastAsia="el-GR"/>
        </w:rPr>
        <w:t>— Τον κρέμασαν στο πιο εκεί δέντρο, που από τότε ονομάστηκε «δέντρο του δήμαρχου»…</w:t>
      </w:r>
    </w:p>
    <w:p w14:paraId="732A7520" w14:textId="77777777" w:rsidR="00717DE6" w:rsidRDefault="00717DE6" w:rsidP="00A374D1">
      <w:pPr>
        <w:spacing w:after="0" w:line="360" w:lineRule="auto"/>
        <w:jc w:val="both"/>
        <w:rPr>
          <w:rFonts w:ascii="Calibri" w:eastAsiaTheme="minorEastAsia" w:hAnsi="Calibri"/>
          <w:lang w:eastAsia="el-GR"/>
        </w:rPr>
      </w:pPr>
      <w:r>
        <w:rPr>
          <w:rFonts w:ascii="Calibri" w:eastAsiaTheme="minorEastAsia" w:hAnsi="Calibri"/>
          <w:lang w:eastAsia="el-GR"/>
        </w:rPr>
        <w:t xml:space="preserve">Ο στρατιώτης Σβέικ βλέποντας πως ο δήμαρχος δεν έχει διάθεση να τους δώσει ένα κατάλυμα που ζήτησαν, αποφασίζει με εκβιαστικό τρόπο να το καταφέρει. Χωρίς πολλά λόγια απείλησε τον δήμαρχο με έμμεσο τρόπο, αφηγούμενος το παράδειγμα ενός άλλου </w:t>
      </w:r>
      <w:r>
        <w:rPr>
          <w:rFonts w:ascii="Calibri" w:eastAsiaTheme="minorEastAsia" w:hAnsi="Calibri"/>
          <w:lang w:eastAsia="el-GR"/>
        </w:rPr>
        <w:lastRenderedPageBreak/>
        <w:t>δημάρχου που τον κρέμασαν σε ένα δέντρο, όταν κι εκείνος δεν βοήθησε στρατιώτες. Το αποτέλεσμα αυτής της έμμεσης απειλής διατυπωμένης με λίγα και απλά λόγια ήταν να σπεύσει φοβισμένος ο δήμαρχος να προσφέρει τη βοήθεια που μέχρι πριν είχε αρνηθεί.</w:t>
      </w:r>
    </w:p>
    <w:p w14:paraId="3EDC5106" w14:textId="77777777" w:rsidR="00C13980" w:rsidRPr="00C23B8A" w:rsidRDefault="00C13980" w:rsidP="00A374D1">
      <w:pPr>
        <w:spacing w:after="0" w:line="360" w:lineRule="auto"/>
        <w:jc w:val="both"/>
      </w:pPr>
      <w:r>
        <w:rPr>
          <w:rFonts w:ascii="Calibri" w:eastAsiaTheme="minorEastAsia" w:hAnsi="Calibri"/>
          <w:lang w:eastAsia="el-GR"/>
        </w:rPr>
        <w:t>Μου άρεσε το σημείο</w:t>
      </w:r>
      <w:r w:rsidR="0024288C">
        <w:rPr>
          <w:rFonts w:ascii="Calibri" w:eastAsiaTheme="minorEastAsia" w:hAnsi="Calibri"/>
          <w:lang w:eastAsia="el-GR"/>
        </w:rPr>
        <w:t xml:space="preserve"> (ο</w:t>
      </w:r>
      <w:r w:rsidR="00DD5E58">
        <w:rPr>
          <w:rFonts w:ascii="Calibri" w:eastAsiaTheme="minorEastAsia" w:hAnsi="Calibri"/>
          <w:lang w:eastAsia="el-GR"/>
        </w:rPr>
        <w:t>/η</w:t>
      </w:r>
      <w:r w:rsidR="0024288C">
        <w:rPr>
          <w:rFonts w:ascii="Calibri" w:eastAsiaTheme="minorEastAsia" w:hAnsi="Calibri"/>
          <w:lang w:eastAsia="el-GR"/>
        </w:rPr>
        <w:t xml:space="preserve"> μαθητής</w:t>
      </w:r>
      <w:r w:rsidR="00DD5E58">
        <w:rPr>
          <w:rFonts w:ascii="Calibri" w:eastAsiaTheme="minorEastAsia" w:hAnsi="Calibri"/>
          <w:lang w:eastAsia="el-GR"/>
        </w:rPr>
        <w:t>/-τρια</w:t>
      </w:r>
      <w:r w:rsidR="0024288C">
        <w:rPr>
          <w:rFonts w:ascii="Calibri" w:eastAsiaTheme="minorEastAsia" w:hAnsi="Calibri"/>
          <w:lang w:eastAsia="el-GR"/>
        </w:rPr>
        <w:t xml:space="preserve"> μπορεί να υποστηρίξει ό,τι αποφασίσει)</w:t>
      </w:r>
      <w:r>
        <w:rPr>
          <w:rFonts w:ascii="Calibri" w:eastAsiaTheme="minorEastAsia" w:hAnsi="Calibri"/>
          <w:lang w:eastAsia="el-GR"/>
        </w:rPr>
        <w:t xml:space="preserve"> του κειμένου όπου ο δήμαρχος για να αποφύγει τους στρατιώτες προσποιήθηκε πως είναι γυναίκα </w:t>
      </w:r>
      <w:r w:rsidRPr="00C13980">
        <w:rPr>
          <w:i/>
          <w:iCs/>
        </w:rPr>
        <w:t>— Οι Ρώσοι με κατάστρεψαν, τα παιδιά μου έχουν ευλογιά κι ο άντρας μου που έφυγε στο μέτωπο μου είπε να μην ανοίγω σε κανέναν.</w:t>
      </w:r>
      <w:r w:rsidR="00DD5E58">
        <w:rPr>
          <w:i/>
          <w:iCs/>
        </w:rPr>
        <w:t xml:space="preserve"> </w:t>
      </w:r>
      <w:r w:rsidR="00C23B8A">
        <w:t>Είναι εντυπωσιακό πως ο δήμαρχος για να μην βοηθήσει τους στρατιώτες λέει ψέματα-βλέπουμε άλλη μια δύναμη της γλώσσας.</w:t>
      </w:r>
    </w:p>
    <w:p w14:paraId="251D2B86" w14:textId="77777777" w:rsidR="006623C4" w:rsidRPr="00BE2078" w:rsidRDefault="006623C4" w:rsidP="006623C4">
      <w:pPr>
        <w:spacing w:line="360" w:lineRule="auto"/>
        <w:ind w:left="720"/>
        <w:jc w:val="both"/>
        <w:rPr>
          <w:rFonts w:eastAsia="Calibri" w:cs="Calibri"/>
          <w:iCs/>
          <w:lang w:eastAsia="el-GR"/>
        </w:rPr>
      </w:pPr>
    </w:p>
    <w:p w14:paraId="6B1B6D13" w14:textId="77777777" w:rsidR="006623C4" w:rsidRDefault="006623C4" w:rsidP="006623C4">
      <w:pPr>
        <w:spacing w:after="0" w:line="360" w:lineRule="auto"/>
        <w:jc w:val="center"/>
        <w:rPr>
          <w:rFonts w:cstheme="minorHAnsi"/>
          <w:b/>
          <w:bCs/>
          <w:color w:val="000000"/>
        </w:rPr>
      </w:pPr>
      <w:r>
        <w:rPr>
          <w:rFonts w:cstheme="minorHAnsi"/>
          <w:b/>
          <w:bCs/>
          <w:color w:val="000000"/>
        </w:rPr>
        <w:t>ή</w:t>
      </w:r>
    </w:p>
    <w:p w14:paraId="163450FD" w14:textId="77777777" w:rsidR="006623C4" w:rsidRDefault="006623C4" w:rsidP="006623C4">
      <w:pPr>
        <w:pStyle w:val="a3"/>
        <w:numPr>
          <w:ilvl w:val="0"/>
          <w:numId w:val="1"/>
        </w:numPr>
        <w:spacing w:after="0" w:line="360" w:lineRule="auto"/>
        <w:jc w:val="both"/>
        <w:rPr>
          <w:rFonts w:cstheme="minorHAnsi"/>
          <w:b/>
          <w:bCs/>
          <w:color w:val="000000"/>
        </w:rPr>
      </w:pPr>
      <w:r>
        <w:rPr>
          <w:rFonts w:cstheme="minorHAnsi"/>
          <w:b/>
          <w:bCs/>
          <w:color w:val="000000"/>
        </w:rPr>
        <w:t>Θέμα δημιουργικής γραφής</w:t>
      </w:r>
    </w:p>
    <w:p w14:paraId="7013C0B7" w14:textId="77777777" w:rsidR="004D6C18" w:rsidRDefault="009942E0">
      <w:pPr>
        <w:rPr>
          <w:rFonts w:cstheme="minorHAnsi"/>
          <w:i/>
          <w:iCs/>
        </w:rPr>
      </w:pPr>
      <w:r>
        <w:rPr>
          <w:rFonts w:cstheme="minorHAnsi"/>
          <w:i/>
          <w:iCs/>
        </w:rPr>
        <w:t xml:space="preserve">Σε α΄ ενικό </w:t>
      </w:r>
      <w:r w:rsidR="00DD5E58">
        <w:rPr>
          <w:rFonts w:cstheme="minorHAnsi"/>
          <w:i/>
          <w:iCs/>
        </w:rPr>
        <w:t xml:space="preserve">ρηματικό </w:t>
      </w:r>
      <w:r>
        <w:rPr>
          <w:rFonts w:cstheme="minorHAnsi"/>
          <w:i/>
          <w:iCs/>
        </w:rPr>
        <w:t>πρόσωπο ο δήμαρχος καταγράφει σκέψεις και συναισθήματα:</w:t>
      </w:r>
    </w:p>
    <w:p w14:paraId="40D51F45" w14:textId="77777777" w:rsidR="009942E0" w:rsidRDefault="002336A8" w:rsidP="002336A8">
      <w:pPr>
        <w:pStyle w:val="a3"/>
        <w:numPr>
          <w:ilvl w:val="0"/>
          <w:numId w:val="9"/>
        </w:numPr>
        <w:spacing w:line="360" w:lineRule="auto"/>
        <w:jc w:val="both"/>
      </w:pPr>
      <w:r>
        <w:t>Φοβήθηκα όταν είδα τους στρατιώτες – δεν είχα τη δυνατότητα ούτε και τη διάθεση να τους δώσω τα ελάχιστα τρόφιμα που έχουν απομείνει.</w:t>
      </w:r>
    </w:p>
    <w:p w14:paraId="4B1D7E65" w14:textId="77777777" w:rsidR="002336A8" w:rsidRDefault="002336A8" w:rsidP="002336A8">
      <w:pPr>
        <w:pStyle w:val="a3"/>
        <w:numPr>
          <w:ilvl w:val="0"/>
          <w:numId w:val="9"/>
        </w:numPr>
        <w:spacing w:line="360" w:lineRule="auto"/>
        <w:jc w:val="both"/>
      </w:pPr>
      <w:r>
        <w:t>Προσποιήθηκα πως είμαι γυναίκα-ήταν η μόνη λύση, για να τους αποφύγω.</w:t>
      </w:r>
    </w:p>
    <w:p w14:paraId="4586CAD9" w14:textId="77777777" w:rsidR="002336A8" w:rsidRDefault="002336A8" w:rsidP="002336A8">
      <w:pPr>
        <w:pStyle w:val="a3"/>
        <w:numPr>
          <w:ilvl w:val="0"/>
          <w:numId w:val="9"/>
        </w:numPr>
        <w:spacing w:line="360" w:lineRule="auto"/>
        <w:jc w:val="both"/>
      </w:pPr>
      <w:r>
        <w:t>Έπειτα όμως με την απειλή πως θα με κρεμάσουν, εκεί φοβήθηκα πραγματικά και υποχώρησα.</w:t>
      </w:r>
    </w:p>
    <w:p w14:paraId="5F20BEB9" w14:textId="77777777" w:rsidR="002336A8" w:rsidRDefault="002336A8" w:rsidP="002336A8">
      <w:pPr>
        <w:pStyle w:val="a3"/>
        <w:numPr>
          <w:ilvl w:val="0"/>
          <w:numId w:val="9"/>
        </w:numPr>
        <w:spacing w:line="360" w:lineRule="auto"/>
        <w:jc w:val="both"/>
      </w:pPr>
      <w:r>
        <w:t>Με λίγες κουβέντες κατάφερε ο στρατιώτης να με τρομάξει τόσο, ώστε να εξασφαλίσει αυτό που ήθελε.</w:t>
      </w:r>
    </w:p>
    <w:p w14:paraId="06419B86" w14:textId="77777777" w:rsidR="002336A8" w:rsidRDefault="002336A8" w:rsidP="002336A8">
      <w:pPr>
        <w:pStyle w:val="a3"/>
        <w:numPr>
          <w:ilvl w:val="0"/>
          <w:numId w:val="9"/>
        </w:numPr>
        <w:spacing w:line="360" w:lineRule="auto"/>
        <w:jc w:val="both"/>
      </w:pPr>
      <w:r>
        <w:t>Τι τρομερός είναι ο πόλεμος! Πόσο απάνθρωπους μας έχει κάνει!</w:t>
      </w:r>
    </w:p>
    <w:p w14:paraId="1DF80EC4" w14:textId="77777777" w:rsidR="002336A8" w:rsidRDefault="002336A8" w:rsidP="002336A8">
      <w:pPr>
        <w:pStyle w:val="a3"/>
        <w:numPr>
          <w:ilvl w:val="0"/>
          <w:numId w:val="9"/>
        </w:numPr>
        <w:spacing w:line="360" w:lineRule="auto"/>
        <w:jc w:val="both"/>
      </w:pPr>
      <w:r>
        <w:t>Τι δυνατή είναι η γλώσσα! Πόσο εύκολα μπορεί κάποιος να επιβάλλει αυτό που θέλει με λίγες μόνο λέξεις!</w:t>
      </w:r>
    </w:p>
    <w:sectPr w:rsidR="002336A8" w:rsidSect="00D5188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8B1"/>
    <w:multiLevelType w:val="hybridMultilevel"/>
    <w:tmpl w:val="D518953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 w15:restartNumberingAfterBreak="0">
    <w:nsid w:val="189C5AB3"/>
    <w:multiLevelType w:val="hybridMultilevel"/>
    <w:tmpl w:val="95F2D0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67166A5"/>
    <w:multiLevelType w:val="hybridMultilevel"/>
    <w:tmpl w:val="3EEC54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DAB2C4F"/>
    <w:multiLevelType w:val="hybridMultilevel"/>
    <w:tmpl w:val="2F9497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3741E89"/>
    <w:multiLevelType w:val="hybridMultilevel"/>
    <w:tmpl w:val="CD8AA6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78E63E8"/>
    <w:multiLevelType w:val="hybridMultilevel"/>
    <w:tmpl w:val="1A2C7D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D300171"/>
    <w:multiLevelType w:val="hybridMultilevel"/>
    <w:tmpl w:val="0C822A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2E13E05"/>
    <w:multiLevelType w:val="hybridMultilevel"/>
    <w:tmpl w:val="8F34354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6839195F"/>
    <w:multiLevelType w:val="hybridMultilevel"/>
    <w:tmpl w:val="FB9AF3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8"/>
  </w:num>
  <w:num w:numId="3">
    <w:abstractNumId w:val="0"/>
  </w:num>
  <w:num w:numId="4">
    <w:abstractNumId w:val="1"/>
  </w:num>
  <w:num w:numId="5">
    <w:abstractNumId w:val="7"/>
  </w:num>
  <w:num w:numId="6">
    <w:abstractNumId w:val="4"/>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D6C18"/>
    <w:rsid w:val="00107DD8"/>
    <w:rsid w:val="001D3F56"/>
    <w:rsid w:val="001F5EAE"/>
    <w:rsid w:val="002336A8"/>
    <w:rsid w:val="0024288C"/>
    <w:rsid w:val="003B17F7"/>
    <w:rsid w:val="00415A4C"/>
    <w:rsid w:val="004907A0"/>
    <w:rsid w:val="004D6C18"/>
    <w:rsid w:val="004D6FCE"/>
    <w:rsid w:val="005513D2"/>
    <w:rsid w:val="005D2633"/>
    <w:rsid w:val="005E10C6"/>
    <w:rsid w:val="006038C2"/>
    <w:rsid w:val="006623C4"/>
    <w:rsid w:val="00717DE6"/>
    <w:rsid w:val="00747A1B"/>
    <w:rsid w:val="00794095"/>
    <w:rsid w:val="00884E1E"/>
    <w:rsid w:val="009942E0"/>
    <w:rsid w:val="009B516A"/>
    <w:rsid w:val="00A374D1"/>
    <w:rsid w:val="00A42374"/>
    <w:rsid w:val="00A86998"/>
    <w:rsid w:val="00A93A67"/>
    <w:rsid w:val="00BF6FD6"/>
    <w:rsid w:val="00C11F09"/>
    <w:rsid w:val="00C13980"/>
    <w:rsid w:val="00C23B8A"/>
    <w:rsid w:val="00CD2B0A"/>
    <w:rsid w:val="00CF2E08"/>
    <w:rsid w:val="00D5188A"/>
    <w:rsid w:val="00DD5E58"/>
    <w:rsid w:val="00EC1AF7"/>
    <w:rsid w:val="00FA59AE"/>
    <w:rsid w:val="00FA6D4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0EF86"/>
  <w15:docId w15:val="{F4576B52-B8D6-4802-88B5-3B36C0954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23C4"/>
    <w:pPr>
      <w:suppressAutoHyphens/>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23C4"/>
    <w:pPr>
      <w:ind w:left="720"/>
      <w:contextualSpacing/>
    </w:pPr>
  </w:style>
  <w:style w:type="character" w:customStyle="1" w:styleId="Char">
    <w:name w:val="Κείμενο υποσημείωσης Char"/>
    <w:basedOn w:val="a0"/>
    <w:link w:val="1"/>
    <w:uiPriority w:val="99"/>
    <w:semiHidden/>
    <w:qFormat/>
    <w:rsid w:val="00A374D1"/>
    <w:rPr>
      <w:rFonts w:eastAsiaTheme="minorEastAsia"/>
      <w:sz w:val="20"/>
      <w:szCs w:val="20"/>
      <w:lang w:eastAsia="el-GR"/>
    </w:rPr>
  </w:style>
  <w:style w:type="paragraph" w:customStyle="1" w:styleId="1">
    <w:name w:val="Κείμενο υποσημείωσης1"/>
    <w:basedOn w:val="a"/>
    <w:link w:val="Char"/>
    <w:uiPriority w:val="99"/>
    <w:semiHidden/>
    <w:unhideWhenUsed/>
    <w:rsid w:val="00A374D1"/>
    <w:pPr>
      <w:spacing w:after="0" w:line="240" w:lineRule="auto"/>
    </w:pPr>
    <w:rPr>
      <w:rFonts w:eastAsiaTheme="minorEastAsia"/>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699</Words>
  <Characters>3779</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6</cp:revision>
  <dcterms:created xsi:type="dcterms:W3CDTF">2022-02-21T21:08:00Z</dcterms:created>
  <dcterms:modified xsi:type="dcterms:W3CDTF">2022-03-06T15:38:00Z</dcterms:modified>
</cp:coreProperties>
</file>