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4678" w14:textId="7C232E25" w:rsidR="00917B90" w:rsidRPr="00917B90" w:rsidRDefault="00F7428A" w:rsidP="00917B9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</w:rPr>
        <w:t>Ενδεικτική απάντηση</w:t>
      </w:r>
    </w:p>
    <w:p w14:paraId="6F0D38A0" w14:textId="77777777" w:rsidR="00F7428A" w:rsidRDefault="00917B90" w:rsidP="00F742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917B90">
        <w:rPr>
          <w:rStyle w:val="normaltextrun"/>
          <w:rFonts w:ascii="Calibri" w:hAnsi="Calibri" w:cs="Calibri"/>
          <w:b/>
          <w:bCs/>
        </w:rPr>
        <w:t>2.1</w:t>
      </w:r>
    </w:p>
    <w:p w14:paraId="7AD329ED" w14:textId="582EAC29" w:rsidR="00EE4F13" w:rsidRPr="00EE4F13" w:rsidRDefault="00EE4F13" w:rsidP="00EE4F13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EE4F13">
        <w:rPr>
          <w:rFonts w:ascii="Calibri" w:eastAsia="Times New Roman" w:hAnsi="Calibri" w:cs="Calibri"/>
          <w:sz w:val="24"/>
          <w:szCs w:val="24"/>
          <w:lang w:eastAsia="el-GR"/>
        </w:rPr>
        <w:t>Ο</w:t>
      </w:r>
      <w:r w:rsidR="00461411">
        <w:rPr>
          <w:rFonts w:ascii="Calibri" w:eastAsia="Times New Roman" w:hAnsi="Calibri" w:cs="Calibri"/>
          <w:sz w:val="24"/>
          <w:szCs w:val="24"/>
          <w:lang w:eastAsia="el-GR"/>
        </w:rPr>
        <w:t>/η</w:t>
      </w:r>
      <w:r w:rsidRPr="00EE4F13">
        <w:rPr>
          <w:rFonts w:ascii="Calibri" w:eastAsia="Times New Roman" w:hAnsi="Calibri" w:cs="Calibri"/>
          <w:sz w:val="24"/>
          <w:szCs w:val="24"/>
          <w:lang w:eastAsia="el-GR"/>
        </w:rPr>
        <w:t xml:space="preserve"> μαθητής</w:t>
      </w:r>
      <w:r w:rsidR="00461411">
        <w:rPr>
          <w:rFonts w:ascii="Calibri" w:eastAsia="Times New Roman" w:hAnsi="Calibri" w:cs="Calibri"/>
          <w:sz w:val="24"/>
          <w:szCs w:val="24"/>
          <w:lang w:eastAsia="el-GR"/>
        </w:rPr>
        <w:t>/μαθήτρια</w:t>
      </w:r>
      <w:r w:rsidRPr="00EE4F13">
        <w:rPr>
          <w:rFonts w:ascii="Calibri" w:eastAsia="Times New Roman" w:hAnsi="Calibri" w:cs="Calibri"/>
          <w:sz w:val="24"/>
          <w:szCs w:val="24"/>
          <w:lang w:eastAsia="el-GR"/>
        </w:rPr>
        <w:t xml:space="preserve"> θα πρέπει να αναφέρει τρία από τα παρακάτω χαρακτηριστικά.  </w:t>
      </w:r>
    </w:p>
    <w:p w14:paraId="11FC633C" w14:textId="236A50F3" w:rsidR="00EE4F13" w:rsidRPr="00EE4F13" w:rsidRDefault="003C4D8E" w:rsidP="00EE4F13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>Εκτός από τη διατήρηση των ζώων</w:t>
      </w:r>
      <w:r w:rsidR="00EE4F13" w:rsidRPr="00EE4F13">
        <w:rPr>
          <w:rFonts w:ascii="Calibri" w:eastAsia="Times New Roman" w:hAnsi="Calibri" w:cs="Calibri"/>
          <w:sz w:val="24"/>
          <w:szCs w:val="24"/>
          <w:lang w:eastAsia="el-GR"/>
        </w:rPr>
        <w:t xml:space="preserve"> στη ζωή</w:t>
      </w:r>
      <w:r>
        <w:rPr>
          <w:rFonts w:ascii="Calibri" w:eastAsia="Times New Roman" w:hAnsi="Calibri" w:cs="Calibri"/>
          <w:sz w:val="24"/>
          <w:szCs w:val="24"/>
          <w:lang w:eastAsia="el-GR"/>
        </w:rPr>
        <w:t>, η διατροφή ε</w:t>
      </w:r>
      <w:r w:rsidR="00EE4F13" w:rsidRPr="00EE4F13">
        <w:rPr>
          <w:rFonts w:ascii="Calibri" w:eastAsia="Times New Roman" w:hAnsi="Calibri" w:cs="Calibri"/>
          <w:sz w:val="24"/>
          <w:szCs w:val="24"/>
          <w:lang w:eastAsia="el-GR"/>
        </w:rPr>
        <w:t>ίναι ακόμα σημαντικότατος παράγοντας 1. για να αναπαραχθούν ώστε να διαιωνιστεί το είδος τους, 2. να αυξηθούν οι σωματικές τους διαστάσεις και 3. οι αποδόσεις τους. Ακόμη, η διατροφή 4. εξασφαλίζει την καλή υγεία των ζώων και 5. παρατείνει το χρόνο κατά τον οποίο μπορούν να παράγουν προϊόντα</w:t>
      </w:r>
      <w:r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 w:rsidR="00EE4F13" w:rsidRPr="00EE4F13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14:paraId="74B44D29" w14:textId="0BC28D54" w:rsidR="00300902" w:rsidRPr="00300902" w:rsidRDefault="00300902" w:rsidP="0030090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</w:p>
    <w:p w14:paraId="2BA5C09A" w14:textId="77777777" w:rsidR="00731632" w:rsidRDefault="00917B90" w:rsidP="007316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917B90">
        <w:rPr>
          <w:rStyle w:val="normaltextrun"/>
          <w:rFonts w:ascii="Calibri" w:hAnsi="Calibri" w:cs="Calibri"/>
          <w:b/>
          <w:bCs/>
        </w:rPr>
        <w:t xml:space="preserve">2.2 </w:t>
      </w:r>
    </w:p>
    <w:p w14:paraId="45C5D915" w14:textId="77777777" w:rsidR="003C4D8E" w:rsidRDefault="003C4D8E" w:rsidP="003C4D8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</w:rPr>
        <w:t>α. Εκτός από τη διατροφή, 1. η θερμοκρασία του περιβάλλοντος, 2. η υγρασία του αέρα, 3. ο φωτισμός και 4. ο αερισμός επιδρούν στην ανάπτυξη των ζώων.</w:t>
      </w:r>
    </w:p>
    <w:p w14:paraId="3E2967DB" w14:textId="6372CA40" w:rsidR="003C4D8E" w:rsidRPr="003C4D8E" w:rsidRDefault="003C4D8E" w:rsidP="003C4D8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</w:rPr>
        <w:t> 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558214E6" w14:textId="7963B459" w:rsidR="003C4D8E" w:rsidRPr="003C4D8E" w:rsidRDefault="003C4D8E" w:rsidP="003C4D8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</w:rPr>
        <w:t xml:space="preserve">β. </w:t>
      </w:r>
      <w:r w:rsidR="00461411" w:rsidRPr="00EE4F13">
        <w:rPr>
          <w:rFonts w:ascii="Calibri" w:hAnsi="Calibri" w:cs="Calibri"/>
        </w:rPr>
        <w:t>Ο</w:t>
      </w:r>
      <w:r w:rsidR="00461411">
        <w:rPr>
          <w:rFonts w:ascii="Calibri" w:hAnsi="Calibri" w:cs="Calibri"/>
        </w:rPr>
        <w:t>/η</w:t>
      </w:r>
      <w:r w:rsidR="00461411" w:rsidRPr="00EE4F13">
        <w:rPr>
          <w:rFonts w:ascii="Calibri" w:hAnsi="Calibri" w:cs="Calibri"/>
        </w:rPr>
        <w:t xml:space="preserve"> μαθητής</w:t>
      </w:r>
      <w:r w:rsidR="00461411">
        <w:rPr>
          <w:rFonts w:ascii="Calibri" w:hAnsi="Calibri" w:cs="Calibri"/>
        </w:rPr>
        <w:t>/μαθήτρια</w:t>
      </w:r>
      <w:r w:rsidR="00461411" w:rsidRPr="00EE4F13">
        <w:rPr>
          <w:rFonts w:ascii="Calibri" w:hAnsi="Calibri" w:cs="Calibri"/>
        </w:rPr>
        <w:t xml:space="preserve"> </w:t>
      </w:r>
      <w:r w:rsidRPr="003C4D8E">
        <w:rPr>
          <w:rStyle w:val="normaltextrun"/>
          <w:rFonts w:asciiTheme="minorHAnsi" w:hAnsiTheme="minorHAnsi" w:cstheme="minorHAnsi"/>
        </w:rPr>
        <w:t>θα πρέπει να επιλέξει έναν από τους παράγοντες και να αναφέρει μια αρνητική επίπτωση: 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7A689B4F" w14:textId="77777777" w:rsidR="003C4D8E" w:rsidRPr="003C4D8E" w:rsidRDefault="003C4D8E" w:rsidP="003C4D8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  <w:u w:val="single"/>
        </w:rPr>
        <w:t>Θερμοκρασία</w:t>
      </w:r>
      <w:r w:rsidRPr="003C4D8E">
        <w:rPr>
          <w:rStyle w:val="normaltextrun"/>
          <w:rFonts w:asciiTheme="minorHAnsi" w:hAnsiTheme="minorHAnsi" w:cstheme="minorHAnsi"/>
        </w:rPr>
        <w:t>: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1A1B2B26" w14:textId="77777777" w:rsidR="003C4D8E" w:rsidRPr="003C4D8E" w:rsidRDefault="003C4D8E" w:rsidP="003C4D8E">
      <w:pPr>
        <w:pStyle w:val="paragraph"/>
        <w:numPr>
          <w:ilvl w:val="0"/>
          <w:numId w:val="1"/>
        </w:numPr>
        <w:tabs>
          <w:tab w:val="clear" w:pos="720"/>
          <w:tab w:val="num" w:pos="-360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</w:rPr>
        <w:t>Οι γαλακτοπαραγωγικές αγελάδες μειώνουν τις αποδόσεις τους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1F53179D" w14:textId="77777777" w:rsidR="003C4D8E" w:rsidRPr="003C4D8E" w:rsidRDefault="003C4D8E" w:rsidP="003C4D8E">
      <w:pPr>
        <w:pStyle w:val="paragraph"/>
        <w:numPr>
          <w:ilvl w:val="0"/>
          <w:numId w:val="2"/>
        </w:numPr>
        <w:tabs>
          <w:tab w:val="clear" w:pos="720"/>
          <w:tab w:val="num" w:pos="-360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</w:rPr>
        <w:t xml:space="preserve">Τα </w:t>
      </w:r>
      <w:r w:rsidRPr="003C4D8E">
        <w:rPr>
          <w:rStyle w:val="spellingerror"/>
          <w:rFonts w:asciiTheme="minorHAnsi" w:hAnsiTheme="minorHAnsi" w:cstheme="minorHAnsi"/>
        </w:rPr>
        <w:t>κρεοπαραγωγά</w:t>
      </w:r>
      <w:r w:rsidRPr="003C4D8E">
        <w:rPr>
          <w:rStyle w:val="normaltextrun"/>
          <w:rFonts w:asciiTheme="minorHAnsi" w:hAnsiTheme="minorHAnsi" w:cstheme="minorHAnsi"/>
        </w:rPr>
        <w:t xml:space="preserve"> ζώα μειώνουν τους ρυθμούς ανάπτυξης σε πολύ υψηλές και πολύ χαμηλές θερμοκρασίες. 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51BDAE76" w14:textId="77777777" w:rsidR="003C4D8E" w:rsidRPr="003C4D8E" w:rsidRDefault="003C4D8E" w:rsidP="003C4D8E">
      <w:pPr>
        <w:pStyle w:val="paragraph"/>
        <w:numPr>
          <w:ilvl w:val="0"/>
          <w:numId w:val="3"/>
        </w:numPr>
        <w:tabs>
          <w:tab w:val="clear" w:pos="720"/>
          <w:tab w:val="num" w:pos="-360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</w:rPr>
        <w:t>Τα πρόβατα μειώνουν τη λήψη τροφής σε πολύ υψηλές θερμοκρασίες (&gt; 30</w:t>
      </w:r>
      <w:r w:rsidRPr="003C4D8E">
        <w:rPr>
          <w:rStyle w:val="normaltextrun"/>
          <w:rFonts w:ascii="Cambria Math" w:hAnsi="Cambria Math" w:cs="Cambria Math"/>
        </w:rPr>
        <w:t>℃</w:t>
      </w:r>
      <w:r w:rsidRPr="003C4D8E">
        <w:rPr>
          <w:rStyle w:val="normaltextrun"/>
          <w:rFonts w:asciiTheme="minorHAnsi" w:hAnsiTheme="minorHAnsi" w:cstheme="minorHAnsi"/>
        </w:rPr>
        <w:t>). 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74DAC931" w14:textId="77777777" w:rsidR="003C4D8E" w:rsidRPr="003C4D8E" w:rsidRDefault="003C4D8E" w:rsidP="003C4D8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  <w:u w:val="single"/>
        </w:rPr>
        <w:t>Υγρασία</w:t>
      </w:r>
      <w:r w:rsidRPr="003C4D8E">
        <w:rPr>
          <w:rStyle w:val="normaltextrun"/>
          <w:rFonts w:asciiTheme="minorHAnsi" w:hAnsiTheme="minorHAnsi" w:cstheme="minorHAnsi"/>
        </w:rPr>
        <w:t>: 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08656553" w14:textId="77777777" w:rsidR="003C4D8E" w:rsidRPr="003C4D8E" w:rsidRDefault="003C4D8E" w:rsidP="003C4D8E">
      <w:pPr>
        <w:pStyle w:val="paragraph"/>
        <w:numPr>
          <w:ilvl w:val="0"/>
          <w:numId w:val="4"/>
        </w:numPr>
        <w:tabs>
          <w:tab w:val="clear" w:pos="720"/>
          <w:tab w:val="num" w:pos="-360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</w:rPr>
        <w:t>Ο υγρός αέρας, ψυχραίνει το δέρμα των ζώων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34ECD2D5" w14:textId="77777777" w:rsidR="003C4D8E" w:rsidRPr="003C4D8E" w:rsidRDefault="003C4D8E" w:rsidP="003C4D8E">
      <w:pPr>
        <w:pStyle w:val="paragraph"/>
        <w:numPr>
          <w:ilvl w:val="0"/>
          <w:numId w:val="5"/>
        </w:numPr>
        <w:tabs>
          <w:tab w:val="clear" w:pos="720"/>
          <w:tab w:val="num" w:pos="-360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</w:rPr>
        <w:t>Ο υγρός αέρας δημιουργεί καταρροές στο αναπνευστικό σύστημα 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7C60F943" w14:textId="77777777" w:rsidR="003C4D8E" w:rsidRPr="003C4D8E" w:rsidRDefault="003C4D8E" w:rsidP="003C4D8E">
      <w:pPr>
        <w:pStyle w:val="paragraph"/>
        <w:numPr>
          <w:ilvl w:val="0"/>
          <w:numId w:val="6"/>
        </w:numPr>
        <w:tabs>
          <w:tab w:val="clear" w:pos="720"/>
          <w:tab w:val="num" w:pos="-360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</w:rPr>
        <w:t>Ο ξηρός αέρας, επιταχύνει την εξάτμιση του ιδρώτα από το δέρμα 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2F476EE9" w14:textId="77777777" w:rsidR="003C4D8E" w:rsidRPr="003C4D8E" w:rsidRDefault="003C4D8E" w:rsidP="003C4D8E">
      <w:pPr>
        <w:pStyle w:val="paragraph"/>
        <w:numPr>
          <w:ilvl w:val="0"/>
          <w:numId w:val="7"/>
        </w:numPr>
        <w:tabs>
          <w:tab w:val="clear" w:pos="720"/>
          <w:tab w:val="num" w:pos="-360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</w:rPr>
        <w:t>Ο ξηρός αέρας μειώνει την απεκκριτική λειτουργία των νεφρών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6276A5F4" w14:textId="77777777" w:rsidR="003C4D8E" w:rsidRPr="003C4D8E" w:rsidRDefault="003C4D8E" w:rsidP="003C4D8E">
      <w:pPr>
        <w:pStyle w:val="paragraph"/>
        <w:numPr>
          <w:ilvl w:val="0"/>
          <w:numId w:val="8"/>
        </w:numPr>
        <w:tabs>
          <w:tab w:val="clear" w:pos="720"/>
          <w:tab w:val="num" w:pos="-360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</w:rPr>
        <w:t>Ο ξηρός αέρας μειώνει την έκκριση του γάλακτος 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7CC95C27" w14:textId="77777777" w:rsidR="003C4D8E" w:rsidRPr="003C4D8E" w:rsidRDefault="003C4D8E" w:rsidP="003C4D8E">
      <w:pPr>
        <w:pStyle w:val="paragraph"/>
        <w:numPr>
          <w:ilvl w:val="0"/>
          <w:numId w:val="9"/>
        </w:numPr>
        <w:tabs>
          <w:tab w:val="clear" w:pos="720"/>
          <w:tab w:val="num" w:pos="-360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</w:rPr>
        <w:t>Η υψηλή υγρασία επιδρά αρνητικά σε όλα τα νεογέννητα 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53E12E31" w14:textId="77777777" w:rsidR="003C4D8E" w:rsidRPr="003C4D8E" w:rsidRDefault="003C4D8E" w:rsidP="003C4D8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  <w:u w:val="single"/>
        </w:rPr>
        <w:t>Φωτισμός</w:t>
      </w:r>
      <w:r w:rsidRPr="003C4D8E">
        <w:rPr>
          <w:rStyle w:val="normaltextrun"/>
          <w:rFonts w:asciiTheme="minorHAnsi" w:hAnsiTheme="minorHAnsi" w:cstheme="minorHAnsi"/>
        </w:rPr>
        <w:t>: 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00B5E88B" w14:textId="77777777" w:rsidR="003C4D8E" w:rsidRPr="003C4D8E" w:rsidRDefault="003C4D8E" w:rsidP="003C4D8E">
      <w:pPr>
        <w:pStyle w:val="paragraph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</w:rPr>
        <w:t xml:space="preserve">Χωρίς επαρκή φωτισμό μπορεί έμμεσα να προκληθεί έλλειψη βιταμίνης </w:t>
      </w:r>
      <w:r w:rsidRPr="003C4D8E">
        <w:rPr>
          <w:rStyle w:val="normaltextrun"/>
          <w:rFonts w:asciiTheme="minorHAnsi" w:hAnsiTheme="minorHAnsi" w:cstheme="minorHAnsi"/>
          <w:lang w:val="en-US"/>
        </w:rPr>
        <w:t>D</w:t>
      </w:r>
      <w:r w:rsidRPr="003C4D8E">
        <w:rPr>
          <w:rStyle w:val="normaltextrun"/>
          <w:rFonts w:asciiTheme="minorHAnsi" w:hAnsiTheme="minorHAnsi" w:cstheme="minorHAnsi"/>
        </w:rPr>
        <w:t>.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5DA6CEB2" w14:textId="77777777" w:rsidR="003C4D8E" w:rsidRPr="003C4D8E" w:rsidRDefault="003C4D8E" w:rsidP="003C4D8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  <w:u w:val="single"/>
        </w:rPr>
        <w:t>Αερισμός:</w:t>
      </w:r>
      <w:r w:rsidRPr="003C4D8E">
        <w:rPr>
          <w:rStyle w:val="normaltextrun"/>
          <w:rFonts w:asciiTheme="minorHAnsi" w:hAnsiTheme="minorHAnsi" w:cstheme="minorHAnsi"/>
        </w:rPr>
        <w:t> 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63547754" w14:textId="77777777" w:rsidR="003C4D8E" w:rsidRPr="003C4D8E" w:rsidRDefault="003C4D8E" w:rsidP="003C4D8E">
      <w:pPr>
        <w:pStyle w:val="paragraph"/>
        <w:numPr>
          <w:ilvl w:val="0"/>
          <w:numId w:val="11"/>
        </w:numPr>
        <w:tabs>
          <w:tab w:val="clear" w:pos="720"/>
          <w:tab w:val="num" w:pos="-360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</w:rPr>
        <w:t xml:space="preserve">Όταν ο </w:t>
      </w:r>
      <w:r w:rsidRPr="003C4D8E">
        <w:rPr>
          <w:rStyle w:val="spellingerror"/>
          <w:rFonts w:asciiTheme="minorHAnsi" w:hAnsiTheme="minorHAnsi" w:cstheme="minorHAnsi"/>
        </w:rPr>
        <w:t>σταύλος</w:t>
      </w:r>
      <w:r w:rsidRPr="003C4D8E">
        <w:rPr>
          <w:rStyle w:val="normaltextrun"/>
          <w:rFonts w:asciiTheme="minorHAnsi" w:hAnsiTheme="minorHAnsi" w:cstheme="minorHAnsi"/>
        </w:rPr>
        <w:t xml:space="preserve"> δεν αερίζεται σωστά αυξάνονται τα επίπεδα </w:t>
      </w:r>
      <w:r w:rsidRPr="003C4D8E">
        <w:rPr>
          <w:rStyle w:val="normaltextrun"/>
          <w:rFonts w:asciiTheme="minorHAnsi" w:hAnsiTheme="minorHAnsi" w:cstheme="minorHAnsi"/>
          <w:lang w:val="en-US"/>
        </w:rPr>
        <w:t>CO</w:t>
      </w:r>
      <w:r w:rsidRPr="003C4D8E">
        <w:rPr>
          <w:rStyle w:val="normaltextrun"/>
          <w:rFonts w:asciiTheme="minorHAnsi" w:hAnsiTheme="minorHAnsi" w:cstheme="minorHAnsi"/>
          <w:vertAlign w:val="subscript"/>
        </w:rPr>
        <w:t>2</w:t>
      </w:r>
      <w:r w:rsidRPr="003C4D8E">
        <w:rPr>
          <w:rStyle w:val="normaltextrun"/>
          <w:rFonts w:asciiTheme="minorHAnsi" w:hAnsiTheme="minorHAnsi" w:cstheme="minorHAnsi"/>
        </w:rPr>
        <w:t xml:space="preserve">, </w:t>
      </w:r>
      <w:r w:rsidRPr="003C4D8E">
        <w:rPr>
          <w:rStyle w:val="normaltextrun"/>
          <w:rFonts w:asciiTheme="minorHAnsi" w:hAnsiTheme="minorHAnsi" w:cstheme="minorHAnsi"/>
          <w:lang w:val="en-US"/>
        </w:rPr>
        <w:t>NH</w:t>
      </w:r>
      <w:r w:rsidRPr="003C4D8E">
        <w:rPr>
          <w:rStyle w:val="normaltextrun"/>
          <w:rFonts w:asciiTheme="minorHAnsi" w:hAnsiTheme="minorHAnsi" w:cstheme="minorHAnsi"/>
          <w:vertAlign w:val="subscript"/>
        </w:rPr>
        <w:t>3</w:t>
      </w:r>
      <w:r w:rsidRPr="003C4D8E">
        <w:rPr>
          <w:rStyle w:val="normaltextrun"/>
          <w:rFonts w:asciiTheme="minorHAnsi" w:hAnsiTheme="minorHAnsi" w:cstheme="minorHAnsi"/>
        </w:rPr>
        <w:t xml:space="preserve"> και </w:t>
      </w:r>
      <w:r w:rsidRPr="003C4D8E">
        <w:rPr>
          <w:rStyle w:val="normaltextrun"/>
          <w:rFonts w:asciiTheme="minorHAnsi" w:hAnsiTheme="minorHAnsi" w:cstheme="minorHAnsi"/>
          <w:lang w:val="en-US"/>
        </w:rPr>
        <w:t>H</w:t>
      </w:r>
      <w:r w:rsidRPr="003C4D8E">
        <w:rPr>
          <w:rStyle w:val="normaltextrun"/>
          <w:rFonts w:asciiTheme="minorHAnsi" w:hAnsiTheme="minorHAnsi" w:cstheme="minorHAnsi"/>
          <w:vertAlign w:val="subscript"/>
        </w:rPr>
        <w:t>2</w:t>
      </w:r>
      <w:r w:rsidRPr="003C4D8E">
        <w:rPr>
          <w:rStyle w:val="normaltextrun"/>
          <w:rFonts w:asciiTheme="minorHAnsi" w:hAnsiTheme="minorHAnsi" w:cstheme="minorHAnsi"/>
          <w:lang w:val="en-US"/>
        </w:rPr>
        <w:t>S</w:t>
      </w:r>
      <w:r w:rsidRPr="003C4D8E">
        <w:rPr>
          <w:rStyle w:val="normaltextrun"/>
          <w:rFonts w:asciiTheme="minorHAnsi" w:hAnsiTheme="minorHAnsi" w:cstheme="minorHAnsi"/>
        </w:rPr>
        <w:t xml:space="preserve"> με αποτέλεσμα τη δημιουργία προβλημάτων στο αναπνευστικό σύστημα των ζώων.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3A72AFB3" w14:textId="77777777" w:rsidR="003C4D8E" w:rsidRPr="003C4D8E" w:rsidRDefault="003C4D8E" w:rsidP="003C4D8E">
      <w:pPr>
        <w:pStyle w:val="paragraph"/>
        <w:numPr>
          <w:ilvl w:val="0"/>
          <w:numId w:val="12"/>
        </w:numPr>
        <w:tabs>
          <w:tab w:val="clear" w:pos="720"/>
          <w:tab w:val="num" w:pos="-360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Theme="minorHAnsi" w:hAnsiTheme="minorHAnsi" w:cstheme="minorHAnsi"/>
        </w:rPr>
      </w:pPr>
      <w:r w:rsidRPr="003C4D8E">
        <w:rPr>
          <w:rStyle w:val="normaltextrun"/>
          <w:rFonts w:asciiTheme="minorHAnsi" w:hAnsiTheme="minorHAnsi" w:cstheme="minorHAnsi"/>
        </w:rPr>
        <w:lastRenderedPageBreak/>
        <w:t xml:space="preserve">Η παρουσία σκόνης μέσα στο </w:t>
      </w:r>
      <w:r w:rsidRPr="003C4D8E">
        <w:rPr>
          <w:rStyle w:val="spellingerror"/>
          <w:rFonts w:asciiTheme="minorHAnsi" w:hAnsiTheme="minorHAnsi" w:cstheme="minorHAnsi"/>
        </w:rPr>
        <w:t>σταύλο</w:t>
      </w:r>
      <w:r w:rsidRPr="003C4D8E">
        <w:rPr>
          <w:rStyle w:val="normaltextrun"/>
          <w:rFonts w:asciiTheme="minorHAnsi" w:hAnsiTheme="minorHAnsi" w:cstheme="minorHAnsi"/>
        </w:rPr>
        <w:t>, θεωρείται βλαβερός παράγοντας που δρα αρνητικά στο αναπνευστικό σύστημα, στο δέρμα και στο βλεννογόνο του ματιού.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5CCB4C3A" w14:textId="77777777" w:rsidR="003C4D8E" w:rsidRDefault="003C4D8E" w:rsidP="003C4D8E">
      <w:pPr>
        <w:pStyle w:val="paragraph"/>
        <w:numPr>
          <w:ilvl w:val="0"/>
          <w:numId w:val="13"/>
        </w:numPr>
        <w:tabs>
          <w:tab w:val="clear" w:pos="720"/>
          <w:tab w:val="num" w:pos="-360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C4D8E">
        <w:rPr>
          <w:rStyle w:val="normaltextrun"/>
          <w:rFonts w:asciiTheme="minorHAnsi" w:hAnsiTheme="minorHAnsi" w:cstheme="minorHAnsi"/>
        </w:rPr>
        <w:t xml:space="preserve">Συνδυασμός χαμηλής θερμοκρασίας (π.χ. χειμώνας) και ρευμάτων αέρα μέσα στο </w:t>
      </w:r>
      <w:r w:rsidRPr="003C4D8E">
        <w:rPr>
          <w:rStyle w:val="spellingerror"/>
          <w:rFonts w:asciiTheme="minorHAnsi" w:hAnsiTheme="minorHAnsi" w:cstheme="minorHAnsi"/>
        </w:rPr>
        <w:t>σταύλο</w:t>
      </w:r>
      <w:r w:rsidRPr="003C4D8E">
        <w:rPr>
          <w:rStyle w:val="normaltextrun"/>
          <w:rFonts w:asciiTheme="minorHAnsi" w:hAnsiTheme="minorHAnsi" w:cstheme="minorHAnsi"/>
        </w:rPr>
        <w:t xml:space="preserve"> προκαλεί μείωση αποδόσεων και ρυθμών ανάπτυξης στα ζώα (τα προβλήματα μοιάζουν με εκείνα που προκαλούν οι χαμηλές θερμοκρασίες-ψύχος).</w:t>
      </w:r>
      <w:r w:rsidRPr="003C4D8E">
        <w:rPr>
          <w:rStyle w:val="eop"/>
          <w:rFonts w:asciiTheme="minorHAnsi" w:hAnsiTheme="minorHAnsi" w:cstheme="minorHAnsi"/>
        </w:rPr>
        <w:t> </w:t>
      </w:r>
    </w:p>
    <w:p w14:paraId="771F2E3C" w14:textId="772D5BD0" w:rsidR="00917B90" w:rsidRPr="00EE7E92" w:rsidRDefault="00E97E93" w:rsidP="00E97E93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E97E93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sectPr w:rsidR="00917B90" w:rsidRPr="00EE7E92" w:rsidSect="00917B9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A6D"/>
    <w:multiLevelType w:val="multilevel"/>
    <w:tmpl w:val="CF0A6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6455A"/>
    <w:multiLevelType w:val="multilevel"/>
    <w:tmpl w:val="949EFBFC"/>
    <w:lvl w:ilvl="0">
      <w:start w:val="1"/>
      <w:numFmt w:val="decimal"/>
      <w:lvlText w:val="%1."/>
      <w:lvlJc w:val="left"/>
      <w:pPr>
        <w:tabs>
          <w:tab w:val="num" w:pos="-1440"/>
        </w:tabs>
        <w:ind w:left="-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</w:lvl>
    <w:lvl w:ilvl="2" w:tentative="1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entative="1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 w:tentative="1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entative="1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 w:tentative="1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" w15:restartNumberingAfterBreak="0">
    <w:nsid w:val="06132A79"/>
    <w:multiLevelType w:val="multilevel"/>
    <w:tmpl w:val="214CC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A11F98"/>
    <w:multiLevelType w:val="multilevel"/>
    <w:tmpl w:val="A3DCE1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C358AD"/>
    <w:multiLevelType w:val="multilevel"/>
    <w:tmpl w:val="77AEB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E916A4"/>
    <w:multiLevelType w:val="multilevel"/>
    <w:tmpl w:val="A0DC94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410AD5"/>
    <w:multiLevelType w:val="multilevel"/>
    <w:tmpl w:val="9ECA1B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9F4DBD"/>
    <w:multiLevelType w:val="multilevel"/>
    <w:tmpl w:val="0874A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B5768F"/>
    <w:multiLevelType w:val="multilevel"/>
    <w:tmpl w:val="27F2C8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1807CD"/>
    <w:multiLevelType w:val="multilevel"/>
    <w:tmpl w:val="048248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993D46"/>
    <w:multiLevelType w:val="multilevel"/>
    <w:tmpl w:val="AC4ED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C95E18"/>
    <w:multiLevelType w:val="multilevel"/>
    <w:tmpl w:val="294009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5B22DC"/>
    <w:multiLevelType w:val="multilevel"/>
    <w:tmpl w:val="2D3478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8"/>
  </w:num>
  <w:num w:numId="8">
    <w:abstractNumId w:val="12"/>
  </w:num>
  <w:num w:numId="9">
    <w:abstractNumId w:val="9"/>
  </w:num>
  <w:num w:numId="10">
    <w:abstractNumId w:val="1"/>
  </w:num>
  <w:num w:numId="11">
    <w:abstractNumId w:val="2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90"/>
    <w:rsid w:val="00300902"/>
    <w:rsid w:val="003C4D8E"/>
    <w:rsid w:val="00461411"/>
    <w:rsid w:val="00731632"/>
    <w:rsid w:val="008937ED"/>
    <w:rsid w:val="00917B90"/>
    <w:rsid w:val="009E5B31"/>
    <w:rsid w:val="00A038A4"/>
    <w:rsid w:val="00CF0FBD"/>
    <w:rsid w:val="00D71841"/>
    <w:rsid w:val="00E97E93"/>
    <w:rsid w:val="00EE4F13"/>
    <w:rsid w:val="00EE7E92"/>
    <w:rsid w:val="00F7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625F"/>
  <w15:chartTrackingRefBased/>
  <w15:docId w15:val="{D4E3F5E6-0949-4999-9864-183EF2F6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1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917B90"/>
  </w:style>
  <w:style w:type="character" w:customStyle="1" w:styleId="eop">
    <w:name w:val="eop"/>
    <w:basedOn w:val="a0"/>
    <w:rsid w:val="00917B90"/>
  </w:style>
  <w:style w:type="character" w:customStyle="1" w:styleId="spellingerror">
    <w:name w:val="spellingerror"/>
    <w:basedOn w:val="a0"/>
    <w:rsid w:val="00300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5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PAPANASTASIOU STELLA</dc:creator>
  <cp:keywords/>
  <dc:description/>
  <cp:lastModifiedBy>PAPANASTASIOU STELLA</cp:lastModifiedBy>
  <cp:revision>4</cp:revision>
  <dcterms:created xsi:type="dcterms:W3CDTF">2022-03-04T15:34:00Z</dcterms:created>
  <dcterms:modified xsi:type="dcterms:W3CDTF">2022-03-04T17:42:00Z</dcterms:modified>
</cp:coreProperties>
</file>