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30F0" w14:textId="77777777" w:rsidR="00E63A75" w:rsidRPr="00B6690D" w:rsidRDefault="00E63A75" w:rsidP="00B7398C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  <w:b/>
          <w:bCs/>
          <w:color w:val="000000" w:themeColor="text1"/>
        </w:rPr>
        <w:t>ΘΕΜΑ 2</w:t>
      </w:r>
    </w:p>
    <w:p w14:paraId="4458A8BD" w14:textId="2C6C627E" w:rsidR="00E63A75" w:rsidRPr="00B6690D" w:rsidRDefault="00E63A75" w:rsidP="00B7398C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  <w:b/>
          <w:bCs/>
          <w:color w:val="000000" w:themeColor="text1"/>
        </w:rPr>
        <w:t>2.1</w:t>
      </w:r>
      <w:r w:rsidR="00CC233E">
        <w:rPr>
          <w:rFonts w:asciiTheme="minorHAnsi" w:eastAsia="Calibri" w:hAnsiTheme="minorHAnsi" w:cstheme="minorHAnsi"/>
          <w:b/>
          <w:bCs/>
          <w:color w:val="000000" w:themeColor="text1"/>
        </w:rPr>
        <w:t xml:space="preserve"> </w:t>
      </w:r>
      <w:r w:rsidRPr="00B6690D">
        <w:rPr>
          <w:rFonts w:asciiTheme="minorHAnsi" w:eastAsia="Calibri" w:hAnsiTheme="minorHAnsi" w:cstheme="minorHAnsi"/>
        </w:rPr>
        <w:t xml:space="preserve">Τι είναι η λανθάνουσα μνήμη ενός επεξεργαστή και ποια η σημασία </w:t>
      </w:r>
      <w:r w:rsidR="00195153">
        <w:rPr>
          <w:rFonts w:asciiTheme="minorHAnsi" w:eastAsia="Calibri" w:hAnsiTheme="minorHAnsi" w:cstheme="minorHAnsi"/>
        </w:rPr>
        <w:t>της;</w:t>
      </w:r>
      <w:r w:rsidRPr="00B6690D">
        <w:rPr>
          <w:rFonts w:asciiTheme="minorHAnsi" w:eastAsia="Calibri" w:hAnsiTheme="minorHAnsi" w:cstheme="minorHAnsi"/>
        </w:rPr>
        <w:t xml:space="preserve"> </w:t>
      </w:r>
    </w:p>
    <w:p w14:paraId="184E2CDC" w14:textId="77777777" w:rsidR="00E63A75" w:rsidRPr="00B6690D" w:rsidRDefault="00E63A75" w:rsidP="00B7398C">
      <w:pPr>
        <w:suppressAutoHyphens w:val="0"/>
        <w:spacing w:line="360" w:lineRule="auto"/>
        <w:jc w:val="right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  <w:b/>
          <w:bCs/>
        </w:rPr>
        <w:t>Μονάδες 8</w:t>
      </w:r>
      <w:r w:rsidRPr="00B6690D">
        <w:rPr>
          <w:rFonts w:asciiTheme="minorHAnsi" w:eastAsia="Calibri" w:hAnsiTheme="minorHAnsi" w:cstheme="minorHAnsi"/>
        </w:rPr>
        <w:t xml:space="preserve"> </w:t>
      </w:r>
    </w:p>
    <w:p w14:paraId="0A1BB15E" w14:textId="5E2344D1" w:rsidR="00E63A75" w:rsidRPr="00B6690D" w:rsidRDefault="00E63A75" w:rsidP="00B7398C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  <w:b/>
          <w:bCs/>
        </w:rPr>
        <w:t>2.2</w:t>
      </w:r>
    </w:p>
    <w:p w14:paraId="43DAD03D" w14:textId="030DF736" w:rsidR="00E63A75" w:rsidRPr="00B6690D" w:rsidRDefault="00E63A75" w:rsidP="00B7398C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</w:rPr>
        <w:t>α) Να αναφέρετε τους επιμέρους διαύλους που χωρίζεται ο</w:t>
      </w:r>
      <w:r w:rsidR="00195153">
        <w:rPr>
          <w:rFonts w:asciiTheme="minorHAnsi" w:eastAsia="Calibri" w:hAnsiTheme="minorHAnsi" w:cstheme="minorHAnsi"/>
        </w:rPr>
        <w:t xml:space="preserve"> </w:t>
      </w:r>
      <w:r w:rsidRPr="00B6690D">
        <w:rPr>
          <w:rFonts w:asciiTheme="minorHAnsi" w:eastAsia="Calibri" w:hAnsiTheme="minorHAnsi" w:cstheme="minorHAnsi"/>
        </w:rPr>
        <w:t xml:space="preserve">δίαυλος συστήματος (FSB). (Μονάδες 6) </w:t>
      </w:r>
    </w:p>
    <w:p w14:paraId="3C73890E" w14:textId="77777777" w:rsidR="00E63A75" w:rsidRPr="00B6690D" w:rsidRDefault="00E63A75" w:rsidP="00B7398C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</w:rPr>
        <w:t xml:space="preserve">β) Εξηγήστε τι πρόβλημα μπορεί να παρουσιαστεί όταν η ταχύτητα ενός επεξεργαστή είναι πολλές φορές μεγαλύτερη από αυτή του διαύλου FSB; (Μονάδες 6) </w:t>
      </w:r>
    </w:p>
    <w:p w14:paraId="2EEB5D5B" w14:textId="77777777" w:rsidR="00E63A75" w:rsidRPr="00B6690D" w:rsidRDefault="00E63A75" w:rsidP="00B7398C">
      <w:pPr>
        <w:suppressAutoHyphens w:val="0"/>
        <w:spacing w:line="360" w:lineRule="auto"/>
        <w:jc w:val="right"/>
        <w:rPr>
          <w:rFonts w:asciiTheme="minorHAnsi" w:eastAsia="Calibri" w:hAnsiTheme="minorHAnsi" w:cstheme="minorHAnsi"/>
          <w:b/>
          <w:bCs/>
        </w:rPr>
      </w:pPr>
      <w:r w:rsidRPr="00B6690D">
        <w:rPr>
          <w:rFonts w:asciiTheme="minorHAnsi" w:eastAsia="Calibri" w:hAnsiTheme="minorHAnsi" w:cstheme="minorHAnsi"/>
          <w:b/>
          <w:bCs/>
        </w:rPr>
        <w:t>Μονάδες 12</w:t>
      </w:r>
    </w:p>
    <w:p w14:paraId="4840CBA7" w14:textId="3D83F8A6" w:rsidR="00E63A75" w:rsidRPr="00B6690D" w:rsidRDefault="00E63A75" w:rsidP="00B7398C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  <w:b/>
          <w:bCs/>
        </w:rPr>
        <w:t>2.3</w:t>
      </w:r>
      <w:r w:rsidRPr="00B6690D">
        <w:rPr>
          <w:rFonts w:asciiTheme="minorHAnsi" w:eastAsia="Calibri" w:hAnsiTheme="minorHAnsi" w:cstheme="minorHAnsi"/>
        </w:rPr>
        <w:t xml:space="preserve"> Η επιλογή κατάλληλου συστήματος ψύξης εξαρτάται και από το είδος της βάσης του επεξεργαστή. Ποιο μπορεί να είναι το αποτέλεσμα μιας απρόσεχτης τοποθέτησης της συστήματος ψύξης του επεξεργαστή; </w:t>
      </w:r>
    </w:p>
    <w:p w14:paraId="2D39F9A9" w14:textId="68B45FF6" w:rsidR="23D4EE49" w:rsidRPr="00B7398C" w:rsidRDefault="00E63A75" w:rsidP="00B7398C">
      <w:pPr>
        <w:suppressAutoHyphens w:val="0"/>
        <w:spacing w:line="360" w:lineRule="auto"/>
        <w:jc w:val="right"/>
        <w:rPr>
          <w:rFonts w:asciiTheme="minorHAnsi" w:hAnsiTheme="minorHAnsi" w:cstheme="minorHAnsi"/>
        </w:rPr>
      </w:pPr>
      <w:r w:rsidRPr="00B6690D">
        <w:rPr>
          <w:rFonts w:asciiTheme="minorHAnsi" w:eastAsia="Calibri" w:hAnsiTheme="minorHAnsi" w:cstheme="minorHAnsi"/>
          <w:b/>
          <w:bCs/>
        </w:rPr>
        <w:t>Μονάδες 5</w:t>
      </w:r>
    </w:p>
    <w:sectPr w:rsidR="23D4EE49" w:rsidRPr="00B7398C">
      <w:pgSz w:w="11906" w:h="16838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195153"/>
    <w:rsid w:val="002B5524"/>
    <w:rsid w:val="00783174"/>
    <w:rsid w:val="009E19D6"/>
    <w:rsid w:val="00B163CE"/>
    <w:rsid w:val="00B7398C"/>
    <w:rsid w:val="00C01739"/>
    <w:rsid w:val="00CC233E"/>
    <w:rsid w:val="00D15CFD"/>
    <w:rsid w:val="00D76AB6"/>
    <w:rsid w:val="00E63A75"/>
    <w:rsid w:val="120478F3"/>
    <w:rsid w:val="1455141B"/>
    <w:rsid w:val="221C6DEC"/>
    <w:rsid w:val="23D4EE49"/>
    <w:rsid w:val="285D43EF"/>
    <w:rsid w:val="2FD9994E"/>
    <w:rsid w:val="37242CB0"/>
    <w:rsid w:val="3C007B9C"/>
    <w:rsid w:val="45DAE45F"/>
    <w:rsid w:val="50F6DEB3"/>
    <w:rsid w:val="54FB9B4C"/>
    <w:rsid w:val="69420EF3"/>
    <w:rsid w:val="6A88D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  <w:style w:type="paragraph" w:styleId="a8">
    <w:name w:val="Revision"/>
    <w:hidden/>
    <w:uiPriority w:val="99"/>
    <w:semiHidden/>
    <w:rsid w:val="00783174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DB94F-A2E0-4CE6-B2B8-7B49CA38E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AD1AB-2DF6-40A3-86AA-45878F554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77D704-4E83-4298-85F2-CC93AE4B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2113-01-02T00:00:00Z</cp:lastPrinted>
  <dcterms:created xsi:type="dcterms:W3CDTF">2022-01-09T18:19:00Z</dcterms:created>
  <dcterms:modified xsi:type="dcterms:W3CDTF">2022-11-23T18:46:00Z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