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8950" w14:textId="07BD4EC9" w:rsidR="00A969A2" w:rsidRDefault="00A969A2" w:rsidP="00BC3EDD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ΘΕΜΑ 2</w:t>
      </w:r>
      <w:r w:rsidR="00361875" w:rsidRPr="00361875">
        <w:rPr>
          <w:b/>
          <w:bCs/>
          <w:sz w:val="24"/>
          <w:szCs w:val="24"/>
          <w:u w:val="single"/>
          <w:vertAlign w:val="superscript"/>
        </w:rPr>
        <w:t>ο</w:t>
      </w:r>
    </w:p>
    <w:p w14:paraId="00629430" w14:textId="458721B1" w:rsidR="00A969A2" w:rsidRDefault="00A969A2" w:rsidP="00BC3EDD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r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60DBABE9" w14:textId="70DD59BE" w:rsidR="00A969A2" w:rsidRDefault="00A969A2" w:rsidP="00BC3EDD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Η συνισταμένη ενός ζεύγους δυνάμεων έχει μηδενικό μέτρο.</w:t>
      </w:r>
    </w:p>
    <w:p w14:paraId="665EE582" w14:textId="0DBF59B9" w:rsidR="00A969A2" w:rsidRDefault="00A969A2" w:rsidP="00BC3EDD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Η φορά της ροπής δύναμης F ως προς σημείο Α, καθορίζεται από τον κανόνα του αριστερόστροφου κοχλία.</w:t>
      </w:r>
    </w:p>
    <w:p w14:paraId="6197889D" w14:textId="72038EE5" w:rsidR="00A969A2" w:rsidRDefault="00A969A2" w:rsidP="00BC3EDD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Η ροπή μιας δύναμης μεταβάλλεται, όταν η δύναμη ολισθαίνει κατά μήκος του φορέα της.</w:t>
      </w:r>
    </w:p>
    <w:p w14:paraId="0D60C774" w14:textId="17912F61" w:rsidR="00A969A2" w:rsidRDefault="00A969A2" w:rsidP="00BC3EDD">
      <w:pPr>
        <w:pStyle w:val="a3"/>
        <w:tabs>
          <w:tab w:val="left" w:pos="284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Η ροπή μιας δύναμης, ως προς σημείο Α, είναι μηδενική όταν ο φορέας της δύναμης διέρχεται από το σημείο Α.</w:t>
      </w:r>
    </w:p>
    <w:p w14:paraId="54D06D81" w14:textId="3866C490" w:rsidR="00A969A2" w:rsidRDefault="00A969A2" w:rsidP="00BC3EDD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     </w:t>
      </w:r>
      <w:r>
        <w:rPr>
          <w:b/>
          <w:bCs/>
          <w:i/>
          <w:iCs/>
          <w:sz w:val="24"/>
          <w:szCs w:val="24"/>
        </w:rPr>
        <w:tab/>
        <w:t xml:space="preserve">  Μονάδες 16</w:t>
      </w:r>
    </w:p>
    <w:p w14:paraId="598F9171" w14:textId="77777777" w:rsidR="00E0559A" w:rsidRDefault="00E0559A" w:rsidP="00BC3EDD">
      <w:pPr>
        <w:pStyle w:val="a3"/>
        <w:tabs>
          <w:tab w:val="left" w:pos="284"/>
        </w:tabs>
        <w:spacing w:after="0" w:line="360" w:lineRule="auto"/>
        <w:ind w:left="0"/>
        <w:jc w:val="right"/>
        <w:rPr>
          <w:b/>
          <w:bCs/>
          <w:i/>
          <w:iCs/>
          <w:sz w:val="24"/>
          <w:szCs w:val="24"/>
        </w:rPr>
      </w:pPr>
    </w:p>
    <w:p w14:paraId="5B05C8D3" w14:textId="67EF9DC2" w:rsidR="00A969A2" w:rsidRDefault="00A969A2" w:rsidP="00BC3EDD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2.2.  </w:t>
      </w:r>
      <w:r w:rsidR="007316F3" w:rsidRPr="007316F3">
        <w:rPr>
          <w:sz w:val="24"/>
        </w:rPr>
        <w:t>Να γράψετε τον αριθμό κάθε μίας από τις παρακάτω προτάσεις και δίπλα στον αριθμό, το γράμμα που αντιστοιχεί στη σωστή απάντηση.</w:t>
      </w:r>
    </w:p>
    <w:p w14:paraId="07F63420" w14:textId="77777777" w:rsidR="00A969A2" w:rsidRDefault="00A969A2" w:rsidP="00BC3ED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Το διάνυσμα της ροπής μιας δύναμης </w:t>
      </w:r>
      <w:r>
        <w:rPr>
          <w:sz w:val="24"/>
          <w:szCs w:val="24"/>
          <w:lang w:val="en-US"/>
        </w:rPr>
        <w:t>F</w:t>
      </w:r>
      <w:r w:rsidRPr="00A969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ως προς σημείο Α έχει διεύθυνση (φορέα): </w:t>
      </w:r>
    </w:p>
    <w:p w14:paraId="0B3A7191" w14:textId="77777777" w:rsidR="00A969A2" w:rsidRDefault="00A969A2" w:rsidP="00BC3EDD">
      <w:pPr>
        <w:spacing w:after="0" w:line="360" w:lineRule="auto"/>
        <w:ind w:left="1134"/>
        <w:jc w:val="both"/>
        <w:rPr>
          <w:sz w:val="24"/>
          <w:szCs w:val="24"/>
        </w:rPr>
      </w:pPr>
      <w:r w:rsidRPr="00BC3EDD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κάθετη στο επίπεδο </w:t>
      </w:r>
      <w:bookmarkStart w:id="0" w:name="_Hlk96037542"/>
      <w:r>
        <w:rPr>
          <w:sz w:val="24"/>
          <w:szCs w:val="24"/>
        </w:rPr>
        <w:t xml:space="preserve">που ορίζεται από τον φορέα της δύναμης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και το σημείο Α.</w:t>
      </w:r>
    </w:p>
    <w:bookmarkEnd w:id="0"/>
    <w:p w14:paraId="5C237528" w14:textId="77777777" w:rsidR="00A969A2" w:rsidRDefault="00A969A2" w:rsidP="00BC3EDD">
      <w:pPr>
        <w:spacing w:after="0" w:line="360" w:lineRule="auto"/>
        <w:ind w:left="1134"/>
        <w:jc w:val="both"/>
        <w:rPr>
          <w:sz w:val="24"/>
          <w:szCs w:val="24"/>
        </w:rPr>
      </w:pPr>
      <w:r w:rsidRPr="00BC3EDD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παράλληλη στο επίπεδο που ορίζεται από τον φορέα της δύναμης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και το σημείο Α.</w:t>
      </w:r>
    </w:p>
    <w:p w14:paraId="28610B24" w14:textId="78E66A2A" w:rsidR="00A969A2" w:rsidRDefault="00A969A2" w:rsidP="00DE350B">
      <w:pPr>
        <w:spacing w:after="0" w:line="360" w:lineRule="auto"/>
        <w:ind w:left="1134"/>
        <w:jc w:val="both"/>
        <w:rPr>
          <w:sz w:val="24"/>
          <w:szCs w:val="24"/>
        </w:rPr>
      </w:pPr>
      <w:r w:rsidRPr="00BC3EDD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υπό γωνία 45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στο επίπεδο που ορίζεται από τον φορέα της δύναμης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και το σημείο Α.  </w:t>
      </w:r>
    </w:p>
    <w:p w14:paraId="2DF53D05" w14:textId="67ACAD6C" w:rsidR="00A969A2" w:rsidRDefault="00A969A2" w:rsidP="00EA4FD7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Ζεύγος δυνάμεων είναι ένα σύστημα δυνάμεων με το ίδιο μέτρο</w:t>
      </w:r>
      <w:r w:rsidR="001356B8">
        <w:rPr>
          <w:sz w:val="24"/>
          <w:szCs w:val="24"/>
        </w:rPr>
        <w:t>,</w:t>
      </w:r>
      <w:r>
        <w:rPr>
          <w:sz w:val="24"/>
          <w:szCs w:val="24"/>
        </w:rPr>
        <w:t xml:space="preserve"> που ασκούνται σε δύο διαφορετικά σημεία ενός σώματος και οι δυνάμεις είναι :</w:t>
      </w:r>
    </w:p>
    <w:p w14:paraId="3432B399" w14:textId="0D77AC31" w:rsidR="00A969A2" w:rsidRDefault="00A969A2" w:rsidP="00EA4FD7">
      <w:pPr>
        <w:spacing w:after="0" w:line="360" w:lineRule="auto"/>
        <w:ind w:left="1134"/>
        <w:jc w:val="both"/>
        <w:rPr>
          <w:sz w:val="24"/>
          <w:szCs w:val="24"/>
        </w:rPr>
      </w:pPr>
      <w:r w:rsidRPr="004440A3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Παράλληλες και ομόφορες</w:t>
      </w:r>
      <w:r w:rsidR="006B1E7E">
        <w:rPr>
          <w:sz w:val="24"/>
          <w:szCs w:val="24"/>
        </w:rPr>
        <w:t>.</w:t>
      </w:r>
    </w:p>
    <w:p w14:paraId="1820B2B3" w14:textId="43157B70" w:rsidR="00A969A2" w:rsidRDefault="00A969A2" w:rsidP="00EA4FD7">
      <w:pPr>
        <w:spacing w:after="0" w:line="360" w:lineRule="auto"/>
        <w:ind w:left="1134"/>
        <w:jc w:val="both"/>
        <w:rPr>
          <w:sz w:val="24"/>
          <w:szCs w:val="24"/>
        </w:rPr>
      </w:pPr>
      <w:r w:rsidRPr="004440A3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Κάθετες και αντίφορες</w:t>
      </w:r>
      <w:r w:rsidR="006B1E7E">
        <w:rPr>
          <w:sz w:val="24"/>
          <w:szCs w:val="24"/>
        </w:rPr>
        <w:t>.</w:t>
      </w:r>
    </w:p>
    <w:p w14:paraId="5ECDB8AF" w14:textId="23171118" w:rsidR="00A969A2" w:rsidRDefault="00A969A2" w:rsidP="00DE350B">
      <w:pPr>
        <w:spacing w:after="0" w:line="360" w:lineRule="auto"/>
        <w:ind w:left="1134"/>
        <w:jc w:val="both"/>
        <w:rPr>
          <w:sz w:val="24"/>
          <w:szCs w:val="24"/>
        </w:rPr>
      </w:pPr>
      <w:r w:rsidRPr="004440A3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Παράλληλες και αντίφορες</w:t>
      </w:r>
      <w:r w:rsidR="006B1E7E">
        <w:rPr>
          <w:sz w:val="24"/>
          <w:szCs w:val="24"/>
        </w:rPr>
        <w:t xml:space="preserve">.  </w:t>
      </w:r>
    </w:p>
    <w:p w14:paraId="15330258" w14:textId="694ACA3C" w:rsidR="00A969A2" w:rsidRDefault="00A969A2" w:rsidP="00EA4FD7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Η ροπή της συνισταμένης ενός συστήματος ομοεπιπέδων δυνάμεων, ως προς ένα σημείο του επιπέδου ή ως προς ένα</w:t>
      </w:r>
      <w:r w:rsidR="00CC5195">
        <w:rPr>
          <w:sz w:val="24"/>
          <w:szCs w:val="24"/>
        </w:rPr>
        <w:t>ν</w:t>
      </w:r>
      <w:r>
        <w:rPr>
          <w:sz w:val="24"/>
          <w:szCs w:val="24"/>
        </w:rPr>
        <w:t xml:space="preserve"> άξονα, είναι ίση:</w:t>
      </w:r>
    </w:p>
    <w:p w14:paraId="60EDAB9B" w14:textId="77777777" w:rsidR="00A969A2" w:rsidRDefault="00A969A2" w:rsidP="004440A3">
      <w:pPr>
        <w:spacing w:after="0" w:line="360" w:lineRule="auto"/>
        <w:ind w:left="1134"/>
        <w:jc w:val="both"/>
        <w:rPr>
          <w:sz w:val="24"/>
          <w:szCs w:val="24"/>
        </w:rPr>
      </w:pPr>
      <w:r w:rsidRPr="004440A3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με τον μέσο όρο των ροπών των συνιστωσών, ως προς το ίδιο σημείο ή ως προς τον ίδιο άξονα.</w:t>
      </w:r>
    </w:p>
    <w:p w14:paraId="18DD37A5" w14:textId="77777777" w:rsidR="00A969A2" w:rsidRDefault="00A969A2" w:rsidP="004440A3">
      <w:pPr>
        <w:spacing w:after="0" w:line="360" w:lineRule="auto"/>
        <w:ind w:left="1134"/>
        <w:jc w:val="both"/>
        <w:rPr>
          <w:sz w:val="24"/>
          <w:szCs w:val="24"/>
        </w:rPr>
      </w:pPr>
      <w:r w:rsidRPr="004440A3">
        <w:rPr>
          <w:b/>
          <w:bCs/>
          <w:sz w:val="24"/>
          <w:szCs w:val="24"/>
        </w:rPr>
        <w:lastRenderedPageBreak/>
        <w:t>β.</w:t>
      </w:r>
      <w:r>
        <w:rPr>
          <w:sz w:val="24"/>
          <w:szCs w:val="24"/>
        </w:rPr>
        <w:t xml:space="preserve"> με το αλγεβρικό άθροισμα των ροπών των συνιστωσών, ως προς το ίδιο σημείο ή ως προς τον ίδιο άξονα.</w:t>
      </w:r>
    </w:p>
    <w:p w14:paraId="6A1F9526" w14:textId="6E840BDE" w:rsidR="00A969A2" w:rsidRDefault="00A969A2" w:rsidP="004440A3">
      <w:pPr>
        <w:spacing w:after="0" w:line="360" w:lineRule="auto"/>
        <w:ind w:left="1134"/>
        <w:jc w:val="both"/>
        <w:rPr>
          <w:i/>
          <w:iCs/>
          <w:sz w:val="24"/>
          <w:szCs w:val="24"/>
        </w:rPr>
      </w:pPr>
      <w:r w:rsidRPr="00C2199C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με τη ροπή της μεγαλύτερης δύναμης, ως προς το ίδιο σημείο ή ως προς τον ίδιο άξονα.</w:t>
      </w:r>
      <w:r w:rsidR="006B1E7E">
        <w:rPr>
          <w:sz w:val="24"/>
          <w:szCs w:val="24"/>
        </w:rPr>
        <w:t xml:space="preserve">  </w:t>
      </w:r>
    </w:p>
    <w:p w14:paraId="58A9B795" w14:textId="024E7A9D" w:rsidR="00A969A2" w:rsidRPr="00EA5B8A" w:rsidRDefault="00EA5B8A" w:rsidP="00BC3ED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1" w:name="_Hlk95682571"/>
      <w:r w:rsidRPr="00EA5B8A">
        <w:rPr>
          <w:b/>
          <w:bCs/>
          <w:i/>
          <w:iCs/>
          <w:sz w:val="24"/>
          <w:szCs w:val="24"/>
        </w:rPr>
        <w:t>Μονάδες 9</w:t>
      </w:r>
    </w:p>
    <w:p w14:paraId="01F4B4BC" w14:textId="77777777" w:rsidR="00A969A2" w:rsidRDefault="00A969A2" w:rsidP="00BC3EDD">
      <w:pPr>
        <w:spacing w:after="0" w:line="360" w:lineRule="auto"/>
        <w:rPr>
          <w:b/>
          <w:bCs/>
          <w:sz w:val="24"/>
          <w:szCs w:val="24"/>
          <w:u w:val="single"/>
        </w:rPr>
      </w:pPr>
    </w:p>
    <w:bookmarkEnd w:id="1"/>
    <w:p w14:paraId="20EC4EDA" w14:textId="77777777" w:rsidR="00A969A2" w:rsidRDefault="00A969A2" w:rsidP="00BC3EDD">
      <w:pPr>
        <w:spacing w:after="0" w:line="360" w:lineRule="auto"/>
      </w:pPr>
    </w:p>
    <w:p w14:paraId="2499C336" w14:textId="77777777" w:rsidR="00A969A2" w:rsidRDefault="00A969A2" w:rsidP="00BC3EDD">
      <w:pPr>
        <w:spacing w:after="0" w:line="360" w:lineRule="auto"/>
      </w:pPr>
    </w:p>
    <w:p w14:paraId="39E2A311" w14:textId="77777777" w:rsidR="00A969A2" w:rsidRDefault="00A969A2" w:rsidP="00BC3EDD">
      <w:pPr>
        <w:spacing w:after="0" w:line="360" w:lineRule="auto"/>
      </w:pPr>
    </w:p>
    <w:p w14:paraId="4696A2B6" w14:textId="77777777" w:rsidR="00A969A2" w:rsidRDefault="00A969A2" w:rsidP="00BC3EDD">
      <w:pPr>
        <w:spacing w:after="0" w:line="360" w:lineRule="auto"/>
      </w:pPr>
    </w:p>
    <w:p w14:paraId="1BECEA4C" w14:textId="77777777" w:rsidR="00A969A2" w:rsidRDefault="00A969A2" w:rsidP="00BC3EDD">
      <w:pPr>
        <w:spacing w:after="0" w:line="360" w:lineRule="auto"/>
      </w:pPr>
    </w:p>
    <w:p w14:paraId="6AE538B4" w14:textId="77777777" w:rsidR="00A969A2" w:rsidRDefault="00A969A2" w:rsidP="00BC3EDD">
      <w:pPr>
        <w:spacing w:after="0" w:line="360" w:lineRule="auto"/>
      </w:pPr>
    </w:p>
    <w:p w14:paraId="76BD3C16" w14:textId="77777777" w:rsidR="00A969A2" w:rsidRDefault="00A969A2" w:rsidP="00BC3EDD">
      <w:pPr>
        <w:spacing w:after="0" w:line="360" w:lineRule="auto"/>
      </w:pPr>
    </w:p>
    <w:p w14:paraId="54B70B02" w14:textId="77777777" w:rsidR="00A969A2" w:rsidRDefault="00A969A2" w:rsidP="00BC3EDD">
      <w:pPr>
        <w:spacing w:after="0" w:line="360" w:lineRule="auto"/>
      </w:pPr>
    </w:p>
    <w:p w14:paraId="0D2E1EAD" w14:textId="77777777" w:rsidR="00A969A2" w:rsidRDefault="00A969A2" w:rsidP="00BC3EDD">
      <w:pPr>
        <w:spacing w:after="0" w:line="360" w:lineRule="auto"/>
      </w:pPr>
    </w:p>
    <w:p w14:paraId="3D5B893F" w14:textId="77777777" w:rsidR="00A969A2" w:rsidRDefault="00A969A2" w:rsidP="00BC3EDD">
      <w:pPr>
        <w:spacing w:after="0" w:line="360" w:lineRule="auto"/>
      </w:pPr>
    </w:p>
    <w:p w14:paraId="7BAD0AC7" w14:textId="77777777" w:rsidR="00A969A2" w:rsidRDefault="00A969A2" w:rsidP="00BC3EDD">
      <w:pPr>
        <w:spacing w:after="0" w:line="360" w:lineRule="auto"/>
      </w:pPr>
    </w:p>
    <w:p w14:paraId="078C7769" w14:textId="32CDB975" w:rsidR="004D3B03" w:rsidRPr="00A969A2" w:rsidRDefault="004D3B03" w:rsidP="00BC3EDD">
      <w:pPr>
        <w:spacing w:after="0" w:line="360" w:lineRule="auto"/>
      </w:pPr>
    </w:p>
    <w:sectPr w:rsidR="004D3B03" w:rsidRPr="00A969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6ACE"/>
    <w:multiLevelType w:val="hybridMultilevel"/>
    <w:tmpl w:val="C10C605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514"/>
    <w:multiLevelType w:val="hybridMultilevel"/>
    <w:tmpl w:val="05F60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84D"/>
    <w:multiLevelType w:val="hybridMultilevel"/>
    <w:tmpl w:val="20DABC9A"/>
    <w:lvl w:ilvl="0" w:tplc="4030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F67CF5"/>
    <w:multiLevelType w:val="hybridMultilevel"/>
    <w:tmpl w:val="8580DE48"/>
    <w:lvl w:ilvl="0" w:tplc="86BE8A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9A"/>
    <w:rsid w:val="000208A8"/>
    <w:rsid w:val="00060924"/>
    <w:rsid w:val="000D2160"/>
    <w:rsid w:val="000D6EB2"/>
    <w:rsid w:val="000D776D"/>
    <w:rsid w:val="000E7DD8"/>
    <w:rsid w:val="001356B8"/>
    <w:rsid w:val="001560FA"/>
    <w:rsid w:val="00170994"/>
    <w:rsid w:val="00170D97"/>
    <w:rsid w:val="001B1EBC"/>
    <w:rsid w:val="00210498"/>
    <w:rsid w:val="00214F06"/>
    <w:rsid w:val="002251F1"/>
    <w:rsid w:val="002543C4"/>
    <w:rsid w:val="00267303"/>
    <w:rsid w:val="002B2FFE"/>
    <w:rsid w:val="0033231B"/>
    <w:rsid w:val="00361875"/>
    <w:rsid w:val="003949F6"/>
    <w:rsid w:val="00410A4A"/>
    <w:rsid w:val="004215F1"/>
    <w:rsid w:val="004440A3"/>
    <w:rsid w:val="00453635"/>
    <w:rsid w:val="004A7C9F"/>
    <w:rsid w:val="004D3B03"/>
    <w:rsid w:val="004F5E8F"/>
    <w:rsid w:val="00522061"/>
    <w:rsid w:val="0058253D"/>
    <w:rsid w:val="005B3C9A"/>
    <w:rsid w:val="00665211"/>
    <w:rsid w:val="0067293C"/>
    <w:rsid w:val="006B1E7E"/>
    <w:rsid w:val="007316F3"/>
    <w:rsid w:val="00751285"/>
    <w:rsid w:val="00776D0C"/>
    <w:rsid w:val="007908EE"/>
    <w:rsid w:val="007C7C5F"/>
    <w:rsid w:val="007D1456"/>
    <w:rsid w:val="00800413"/>
    <w:rsid w:val="008520B0"/>
    <w:rsid w:val="008C6CC6"/>
    <w:rsid w:val="008E0364"/>
    <w:rsid w:val="008E07E3"/>
    <w:rsid w:val="00905FEE"/>
    <w:rsid w:val="00913367"/>
    <w:rsid w:val="0091495F"/>
    <w:rsid w:val="00961D44"/>
    <w:rsid w:val="009659D1"/>
    <w:rsid w:val="009735D8"/>
    <w:rsid w:val="00992270"/>
    <w:rsid w:val="00A452D0"/>
    <w:rsid w:val="00A64E27"/>
    <w:rsid w:val="00A95E29"/>
    <w:rsid w:val="00A969A2"/>
    <w:rsid w:val="00AA6278"/>
    <w:rsid w:val="00B24AA2"/>
    <w:rsid w:val="00BB5136"/>
    <w:rsid w:val="00BC3EDD"/>
    <w:rsid w:val="00BF7EFA"/>
    <w:rsid w:val="00C2199C"/>
    <w:rsid w:val="00C269AD"/>
    <w:rsid w:val="00C36098"/>
    <w:rsid w:val="00C42053"/>
    <w:rsid w:val="00C43547"/>
    <w:rsid w:val="00C705A1"/>
    <w:rsid w:val="00C81946"/>
    <w:rsid w:val="00CB1143"/>
    <w:rsid w:val="00CC5195"/>
    <w:rsid w:val="00CE3021"/>
    <w:rsid w:val="00CE7FEF"/>
    <w:rsid w:val="00CF75AE"/>
    <w:rsid w:val="00D724EB"/>
    <w:rsid w:val="00D724F5"/>
    <w:rsid w:val="00D7504D"/>
    <w:rsid w:val="00D76F79"/>
    <w:rsid w:val="00DD7719"/>
    <w:rsid w:val="00DE350B"/>
    <w:rsid w:val="00DF502A"/>
    <w:rsid w:val="00E0559A"/>
    <w:rsid w:val="00E710D4"/>
    <w:rsid w:val="00EA1B43"/>
    <w:rsid w:val="00EA4FD7"/>
    <w:rsid w:val="00EA5B8A"/>
    <w:rsid w:val="00EE3728"/>
    <w:rsid w:val="00F23274"/>
    <w:rsid w:val="00F63D61"/>
    <w:rsid w:val="00F6781F"/>
    <w:rsid w:val="00FB766A"/>
    <w:rsid w:val="00FD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375"/>
  <w15:chartTrackingRefBased/>
  <w15:docId w15:val="{F8CDA6F2-BF3A-4BCC-883E-67696DFB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9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4</cp:revision>
  <cp:lastPrinted>2022-03-01T17:22:00Z</cp:lastPrinted>
  <dcterms:created xsi:type="dcterms:W3CDTF">2022-03-01T16:00:00Z</dcterms:created>
  <dcterms:modified xsi:type="dcterms:W3CDTF">2022-03-01T17:24:00Z</dcterms:modified>
</cp:coreProperties>
</file>