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BBA956" w14:textId="77777777" w:rsidR="007274C4" w:rsidRPr="00BB6580" w:rsidRDefault="00CB18FB" w:rsidP="00CB18FB">
      <w:pPr>
        <w:rPr>
          <w:rFonts w:asciiTheme="minorHAnsi" w:hAnsiTheme="minorHAnsi" w:cstheme="minorHAnsi"/>
          <w:sz w:val="24"/>
          <w:szCs w:val="24"/>
        </w:rPr>
      </w:pPr>
      <w:r w:rsidRPr="380B3926">
        <w:rPr>
          <w:rFonts w:asciiTheme="minorHAnsi" w:hAnsiTheme="minorHAnsi" w:cstheme="minorBidi"/>
          <w:b/>
          <w:bCs/>
          <w:sz w:val="24"/>
          <w:szCs w:val="24"/>
          <w:u w:val="single"/>
        </w:rPr>
        <w:t>ΕΝΔΕΙΚΤΙΚΕΣ ΑΠΑΝΤΗΣΕΙΣ</w:t>
      </w:r>
      <w:r w:rsidR="007274C4" w:rsidRPr="380B3926">
        <w:rPr>
          <w:rFonts w:asciiTheme="minorHAnsi" w:hAnsiTheme="minorHAnsi" w:cstheme="minorBidi"/>
          <w:sz w:val="24"/>
          <w:szCs w:val="24"/>
        </w:rPr>
        <w:t xml:space="preserve">      </w:t>
      </w:r>
    </w:p>
    <w:p w14:paraId="4E6CBBE6" w14:textId="77777777" w:rsidR="00451AE1" w:rsidRPr="00CB18FB" w:rsidRDefault="00EA7A7B" w:rsidP="00CB18FB">
      <w:pPr>
        <w:rPr>
          <w:rFonts w:asciiTheme="minorHAnsi" w:hAnsiTheme="minorHAnsi" w:cstheme="minorHAnsi"/>
          <w:sz w:val="24"/>
          <w:szCs w:val="24"/>
        </w:rPr>
      </w:pPr>
      <w:r w:rsidRPr="00BB6580">
        <w:rPr>
          <w:rFonts w:asciiTheme="minorHAnsi" w:hAnsiTheme="minorHAnsi" w:cstheme="minorHAnsi"/>
          <w:b/>
          <w:sz w:val="24"/>
          <w:szCs w:val="24"/>
        </w:rPr>
        <w:t>2.1</w:t>
      </w:r>
    </w:p>
    <w:p w14:paraId="4A4B1814" w14:textId="7A542ADE" w:rsidR="00971E0E" w:rsidRPr="00BB6580" w:rsidRDefault="00EA7A7B" w:rsidP="729C9494">
      <w:pPr>
        <w:tabs>
          <w:tab w:val="left" w:pos="7095"/>
        </w:tabs>
        <w:rPr>
          <w:rFonts w:asciiTheme="minorHAnsi" w:hAnsiTheme="minorHAnsi" w:cstheme="minorBidi"/>
          <w:sz w:val="24"/>
          <w:szCs w:val="24"/>
        </w:rPr>
      </w:pPr>
      <w:r w:rsidRPr="729C9494">
        <w:rPr>
          <w:rFonts w:asciiTheme="minorHAnsi" w:hAnsiTheme="minorHAnsi" w:cstheme="minorBidi"/>
          <w:sz w:val="24"/>
          <w:szCs w:val="24"/>
        </w:rPr>
        <w:t xml:space="preserve">α) </w:t>
      </w:r>
      <w:r w:rsidR="00451AE1" w:rsidRPr="729C9494">
        <w:rPr>
          <w:rFonts w:asciiTheme="minorHAnsi" w:hAnsiTheme="minorHAnsi" w:cstheme="minorBidi"/>
          <w:sz w:val="24"/>
          <w:szCs w:val="24"/>
        </w:rPr>
        <w:t>1-</w:t>
      </w:r>
      <w:r w:rsidR="0040196E" w:rsidRPr="729C9494">
        <w:rPr>
          <w:rFonts w:asciiTheme="minorHAnsi" w:hAnsiTheme="minorHAnsi" w:cstheme="minorBidi"/>
          <w:sz w:val="24"/>
          <w:szCs w:val="24"/>
        </w:rPr>
        <w:t>α</w:t>
      </w:r>
      <w:r w:rsidRPr="729C9494">
        <w:rPr>
          <w:rFonts w:asciiTheme="minorHAnsi" w:hAnsiTheme="minorHAnsi" w:cstheme="minorBidi"/>
          <w:sz w:val="24"/>
          <w:szCs w:val="24"/>
        </w:rPr>
        <w:t>,  2-</w:t>
      </w:r>
      <w:r w:rsidR="0040196E" w:rsidRPr="729C9494">
        <w:rPr>
          <w:rFonts w:asciiTheme="minorHAnsi" w:hAnsiTheme="minorHAnsi" w:cstheme="minorBidi"/>
          <w:sz w:val="24"/>
          <w:szCs w:val="24"/>
        </w:rPr>
        <w:t>δ,</w:t>
      </w:r>
      <w:r w:rsidRPr="729C9494">
        <w:rPr>
          <w:rFonts w:asciiTheme="minorHAnsi" w:hAnsiTheme="minorHAnsi" w:cstheme="minorBidi"/>
          <w:sz w:val="24"/>
          <w:szCs w:val="24"/>
        </w:rPr>
        <w:t xml:space="preserve"> 3-</w:t>
      </w:r>
      <w:r w:rsidR="0040196E" w:rsidRPr="729C9494">
        <w:rPr>
          <w:rFonts w:asciiTheme="minorHAnsi" w:hAnsiTheme="minorHAnsi" w:cstheme="minorBidi"/>
          <w:sz w:val="24"/>
          <w:szCs w:val="24"/>
        </w:rPr>
        <w:t>στ,</w:t>
      </w:r>
      <w:r w:rsidR="00451AE1" w:rsidRPr="729C9494">
        <w:rPr>
          <w:rFonts w:asciiTheme="minorHAnsi" w:hAnsiTheme="minorHAnsi" w:cstheme="minorBidi"/>
          <w:sz w:val="24"/>
          <w:szCs w:val="24"/>
        </w:rPr>
        <w:t xml:space="preserve">  4-</w:t>
      </w:r>
      <w:r w:rsidR="0040196E" w:rsidRPr="729C9494">
        <w:rPr>
          <w:rFonts w:asciiTheme="minorHAnsi" w:hAnsiTheme="minorHAnsi" w:cstheme="minorBidi"/>
          <w:sz w:val="24"/>
          <w:szCs w:val="24"/>
        </w:rPr>
        <w:t>γ.</w:t>
      </w:r>
      <w:r w:rsidR="00451AE1" w:rsidRPr="729C9494">
        <w:rPr>
          <w:rFonts w:asciiTheme="minorHAnsi" w:hAnsiTheme="minorHAnsi" w:cstheme="minorBidi"/>
          <w:sz w:val="24"/>
          <w:szCs w:val="24"/>
        </w:rPr>
        <w:t xml:space="preserve"> Π</w:t>
      </w:r>
      <w:r w:rsidRPr="729C9494">
        <w:rPr>
          <w:rFonts w:asciiTheme="minorHAnsi" w:hAnsiTheme="minorHAnsi" w:cstheme="minorBidi"/>
          <w:sz w:val="24"/>
          <w:szCs w:val="24"/>
        </w:rPr>
        <w:t>ερισσεύουν</w:t>
      </w:r>
      <w:r w:rsidR="0040196E" w:rsidRPr="729C9494">
        <w:rPr>
          <w:rFonts w:asciiTheme="minorHAnsi" w:hAnsiTheme="minorHAnsi" w:cstheme="minorBidi"/>
          <w:sz w:val="24"/>
          <w:szCs w:val="24"/>
        </w:rPr>
        <w:t xml:space="preserve"> το β</w:t>
      </w:r>
      <w:r w:rsidR="00451AE1" w:rsidRPr="729C9494">
        <w:rPr>
          <w:rFonts w:asciiTheme="minorHAnsi" w:hAnsiTheme="minorHAnsi" w:cstheme="minorBidi"/>
          <w:sz w:val="24"/>
          <w:szCs w:val="24"/>
        </w:rPr>
        <w:t xml:space="preserve"> και το ε</w:t>
      </w:r>
    </w:p>
    <w:p w14:paraId="5B180277" w14:textId="5D8B114A" w:rsidR="007036FD" w:rsidRPr="00BB6580" w:rsidRDefault="00787B10" w:rsidP="729C9494">
      <w:pPr>
        <w:rPr>
          <w:rFonts w:asciiTheme="minorHAnsi" w:hAnsiTheme="minorHAnsi" w:cstheme="minorBidi"/>
          <w:sz w:val="24"/>
          <w:szCs w:val="24"/>
        </w:rPr>
      </w:pPr>
      <w:r w:rsidRPr="380B3926">
        <w:rPr>
          <w:rFonts w:asciiTheme="minorHAnsi" w:hAnsiTheme="minorHAnsi" w:cstheme="minorBidi"/>
          <w:sz w:val="24"/>
          <w:szCs w:val="24"/>
        </w:rPr>
        <w:t>β) 1-</w:t>
      </w:r>
      <w:r w:rsidR="004534D8" w:rsidRPr="380B3926">
        <w:rPr>
          <w:rFonts w:asciiTheme="minorHAnsi" w:hAnsiTheme="minorHAnsi" w:cstheme="minorBidi"/>
          <w:sz w:val="24"/>
          <w:szCs w:val="24"/>
        </w:rPr>
        <w:t>β,</w:t>
      </w:r>
      <w:r w:rsidRPr="380B3926">
        <w:rPr>
          <w:rFonts w:asciiTheme="minorHAnsi" w:hAnsiTheme="minorHAnsi" w:cstheme="minorBidi"/>
          <w:sz w:val="24"/>
          <w:szCs w:val="24"/>
        </w:rPr>
        <w:t xml:space="preserve">  2-</w:t>
      </w:r>
      <w:r w:rsidR="004534D8" w:rsidRPr="380B3926">
        <w:rPr>
          <w:rFonts w:asciiTheme="minorHAnsi" w:hAnsiTheme="minorHAnsi" w:cstheme="minorBidi"/>
          <w:sz w:val="24"/>
          <w:szCs w:val="24"/>
        </w:rPr>
        <w:t xml:space="preserve">στ,  </w:t>
      </w:r>
      <w:r w:rsidRPr="380B3926">
        <w:rPr>
          <w:rFonts w:asciiTheme="minorHAnsi" w:hAnsiTheme="minorHAnsi" w:cstheme="minorBidi"/>
          <w:sz w:val="24"/>
          <w:szCs w:val="24"/>
        </w:rPr>
        <w:t>3-</w:t>
      </w:r>
      <w:r w:rsidR="004534D8" w:rsidRPr="380B3926">
        <w:rPr>
          <w:rFonts w:asciiTheme="minorHAnsi" w:hAnsiTheme="minorHAnsi" w:cstheme="minorBidi"/>
          <w:sz w:val="24"/>
          <w:szCs w:val="24"/>
        </w:rPr>
        <w:t>α,</w:t>
      </w:r>
      <w:r w:rsidRPr="380B3926">
        <w:rPr>
          <w:rFonts w:asciiTheme="minorHAnsi" w:hAnsiTheme="minorHAnsi" w:cstheme="minorBidi"/>
          <w:sz w:val="24"/>
          <w:szCs w:val="24"/>
        </w:rPr>
        <w:t xml:space="preserve">  4-</w:t>
      </w:r>
      <w:r w:rsidR="004534D8" w:rsidRPr="380B3926">
        <w:rPr>
          <w:rFonts w:asciiTheme="minorHAnsi" w:hAnsiTheme="minorHAnsi" w:cstheme="minorBidi"/>
          <w:sz w:val="24"/>
          <w:szCs w:val="24"/>
        </w:rPr>
        <w:t>γ,</w:t>
      </w:r>
      <w:r w:rsidR="00F3370E" w:rsidRPr="380B3926">
        <w:rPr>
          <w:rFonts w:asciiTheme="minorHAnsi" w:hAnsiTheme="minorHAnsi" w:cstheme="minorBidi"/>
          <w:sz w:val="24"/>
          <w:szCs w:val="24"/>
        </w:rPr>
        <w:t xml:space="preserve">  5-</w:t>
      </w:r>
      <w:r w:rsidR="004534D8" w:rsidRPr="380B3926">
        <w:rPr>
          <w:rFonts w:asciiTheme="minorHAnsi" w:hAnsiTheme="minorHAnsi" w:cstheme="minorBidi"/>
          <w:sz w:val="24"/>
          <w:szCs w:val="24"/>
        </w:rPr>
        <w:t>ε. Π</w:t>
      </w:r>
      <w:r w:rsidR="003F2191" w:rsidRPr="380B3926">
        <w:rPr>
          <w:rFonts w:asciiTheme="minorHAnsi" w:hAnsiTheme="minorHAnsi" w:cstheme="minorBidi"/>
          <w:sz w:val="24"/>
          <w:szCs w:val="24"/>
        </w:rPr>
        <w:t xml:space="preserve">ερισσεύει το </w:t>
      </w:r>
      <w:r w:rsidR="004534D8" w:rsidRPr="380B3926">
        <w:rPr>
          <w:rFonts w:asciiTheme="minorHAnsi" w:hAnsiTheme="minorHAnsi" w:cstheme="minorBidi"/>
          <w:sz w:val="24"/>
          <w:szCs w:val="24"/>
        </w:rPr>
        <w:t>δ</w:t>
      </w:r>
    </w:p>
    <w:p w14:paraId="73AE82A8" w14:textId="4A209446" w:rsidR="380B3926" w:rsidRDefault="380B3926" w:rsidP="380B3926">
      <w:pPr>
        <w:rPr>
          <w:rFonts w:asciiTheme="minorHAnsi" w:hAnsiTheme="minorHAnsi" w:cstheme="minorBidi"/>
          <w:b/>
          <w:bCs/>
          <w:sz w:val="24"/>
          <w:szCs w:val="24"/>
        </w:rPr>
      </w:pPr>
    </w:p>
    <w:p w14:paraId="24672A24" w14:textId="77777777" w:rsidR="00EA7A7B" w:rsidRPr="00BB6580" w:rsidRDefault="00EA7A7B" w:rsidP="00CB18FB">
      <w:pPr>
        <w:rPr>
          <w:rFonts w:asciiTheme="minorHAnsi" w:hAnsiTheme="minorHAnsi" w:cstheme="minorHAnsi"/>
          <w:b/>
          <w:sz w:val="24"/>
          <w:szCs w:val="24"/>
        </w:rPr>
      </w:pPr>
      <w:r w:rsidRPr="00BB6580">
        <w:rPr>
          <w:rFonts w:asciiTheme="minorHAnsi" w:hAnsiTheme="minorHAnsi" w:cstheme="minorHAnsi"/>
          <w:b/>
          <w:sz w:val="24"/>
          <w:szCs w:val="24"/>
        </w:rPr>
        <w:t>2.2</w:t>
      </w:r>
    </w:p>
    <w:p w14:paraId="0EBEB5CB" w14:textId="77777777" w:rsidR="0016580A" w:rsidRPr="00BB6580" w:rsidRDefault="007036FD" w:rsidP="00CB18FB">
      <w:pPr>
        <w:rPr>
          <w:rFonts w:asciiTheme="minorHAnsi" w:hAnsiTheme="minorHAnsi" w:cstheme="minorHAnsi"/>
          <w:sz w:val="24"/>
          <w:szCs w:val="24"/>
        </w:rPr>
      </w:pPr>
      <w:r w:rsidRPr="00BB6580">
        <w:rPr>
          <w:rFonts w:asciiTheme="minorHAnsi" w:hAnsiTheme="minorHAnsi" w:cstheme="minorHAnsi"/>
          <w:b/>
          <w:sz w:val="24"/>
          <w:szCs w:val="24"/>
        </w:rPr>
        <w:t xml:space="preserve">α) </w:t>
      </w:r>
      <w:r w:rsidRPr="00BB6580">
        <w:rPr>
          <w:rFonts w:asciiTheme="minorHAnsi" w:hAnsiTheme="minorHAnsi" w:cstheme="minorHAnsi"/>
          <w:sz w:val="24"/>
          <w:szCs w:val="24"/>
        </w:rPr>
        <w:t xml:space="preserve">Οι μονάδες αυτές μετρούν το μέγεθος  της </w:t>
      </w:r>
      <w:r w:rsidR="0016580A" w:rsidRPr="00BB6580">
        <w:rPr>
          <w:rFonts w:asciiTheme="minorHAnsi" w:hAnsiTheme="minorHAnsi" w:cstheme="minorHAnsi"/>
          <w:sz w:val="24"/>
          <w:szCs w:val="24"/>
        </w:rPr>
        <w:t>Π</w:t>
      </w:r>
      <w:r w:rsidRPr="00BB6580">
        <w:rPr>
          <w:rFonts w:asciiTheme="minorHAnsi" w:hAnsiTheme="minorHAnsi" w:cstheme="minorHAnsi"/>
          <w:sz w:val="24"/>
          <w:szCs w:val="24"/>
        </w:rPr>
        <w:t>ίεσης</w:t>
      </w:r>
      <w:r w:rsidR="0016580A" w:rsidRPr="00BB6580">
        <w:rPr>
          <w:rFonts w:asciiTheme="minorHAnsi" w:hAnsiTheme="minorHAnsi" w:cstheme="minorHAnsi"/>
          <w:sz w:val="24"/>
          <w:szCs w:val="24"/>
        </w:rPr>
        <w:t>.</w:t>
      </w:r>
      <w:r w:rsidRPr="00BB6580">
        <w:rPr>
          <w:rFonts w:asciiTheme="minorHAnsi" w:hAnsiTheme="minorHAnsi" w:cstheme="minorHAnsi"/>
          <w:sz w:val="24"/>
          <w:szCs w:val="24"/>
        </w:rPr>
        <w:t xml:space="preserve">            </w:t>
      </w:r>
    </w:p>
    <w:p w14:paraId="2E6210DD" w14:textId="24F7662C" w:rsidR="007036FD" w:rsidRPr="00BB6580" w:rsidRDefault="00CB18FB" w:rsidP="729C9494">
      <w:pPr>
        <w:rPr>
          <w:rFonts w:asciiTheme="minorHAnsi" w:hAnsiTheme="minorHAnsi" w:cstheme="minorBidi"/>
          <w:sz w:val="24"/>
          <w:szCs w:val="24"/>
        </w:rPr>
      </w:pPr>
      <w:r w:rsidRPr="729C9494">
        <w:rPr>
          <w:rFonts w:asciiTheme="minorHAnsi" w:hAnsiTheme="minorHAnsi" w:cstheme="minorBidi"/>
          <w:sz w:val="24"/>
          <w:szCs w:val="24"/>
        </w:rPr>
        <w:t xml:space="preserve">β) </w:t>
      </w:r>
      <w:r w:rsidR="007036FD" w:rsidRPr="729C9494">
        <w:rPr>
          <w:rFonts w:asciiTheme="minorHAnsi" w:hAnsiTheme="minorHAnsi" w:cstheme="minorBidi"/>
          <w:sz w:val="24"/>
          <w:szCs w:val="24"/>
        </w:rPr>
        <w:t xml:space="preserve">Μονάδα του </w:t>
      </w:r>
      <w:r w:rsidR="007036FD" w:rsidRPr="729C9494">
        <w:rPr>
          <w:rFonts w:asciiTheme="minorHAnsi" w:hAnsiTheme="minorHAnsi" w:cstheme="minorBidi"/>
          <w:sz w:val="24"/>
          <w:szCs w:val="24"/>
          <w:lang w:val="en-US"/>
        </w:rPr>
        <w:t>S</w:t>
      </w:r>
      <w:r w:rsidR="007036FD" w:rsidRPr="729C9494">
        <w:rPr>
          <w:rFonts w:asciiTheme="minorHAnsi" w:hAnsiTheme="minorHAnsi" w:cstheme="minorBidi"/>
          <w:sz w:val="24"/>
          <w:szCs w:val="24"/>
        </w:rPr>
        <w:t>.</w:t>
      </w:r>
      <w:r w:rsidR="007036FD" w:rsidRPr="729C9494">
        <w:rPr>
          <w:rFonts w:asciiTheme="minorHAnsi" w:hAnsiTheme="minorHAnsi" w:cstheme="minorBidi"/>
          <w:sz w:val="24"/>
          <w:szCs w:val="24"/>
          <w:lang w:val="en-US"/>
        </w:rPr>
        <w:t>I</w:t>
      </w:r>
      <w:r w:rsidR="007036FD" w:rsidRPr="729C9494">
        <w:rPr>
          <w:rFonts w:asciiTheme="minorHAnsi" w:hAnsiTheme="minorHAnsi" w:cstheme="minorBidi"/>
          <w:sz w:val="24"/>
          <w:szCs w:val="24"/>
        </w:rPr>
        <w:t xml:space="preserve">.  είναι </w:t>
      </w:r>
      <w:r w:rsidR="00B63BC1" w:rsidRPr="729C9494">
        <w:rPr>
          <w:rFonts w:asciiTheme="minorHAnsi" w:hAnsiTheme="minorHAnsi" w:cstheme="minorBidi"/>
          <w:sz w:val="24"/>
          <w:szCs w:val="24"/>
        </w:rPr>
        <w:t xml:space="preserve">το </w:t>
      </w:r>
      <w:r w:rsidR="00B63BC1" w:rsidRPr="729C9494">
        <w:rPr>
          <w:rFonts w:asciiTheme="minorHAnsi" w:hAnsiTheme="minorHAnsi" w:cstheme="minorBidi"/>
          <w:sz w:val="24"/>
          <w:szCs w:val="24"/>
          <w:lang w:val="en-US"/>
        </w:rPr>
        <w:t>N</w:t>
      </w:r>
      <w:r w:rsidR="00B63BC1" w:rsidRPr="729C9494">
        <w:rPr>
          <w:rFonts w:asciiTheme="minorHAnsi" w:hAnsiTheme="minorHAnsi" w:cstheme="minorBidi"/>
          <w:sz w:val="24"/>
          <w:szCs w:val="24"/>
        </w:rPr>
        <w:t>/</w:t>
      </w:r>
      <w:r w:rsidR="00B63BC1" w:rsidRPr="729C9494">
        <w:rPr>
          <w:rFonts w:asciiTheme="minorHAnsi" w:hAnsiTheme="minorHAnsi" w:cstheme="minorBidi"/>
          <w:sz w:val="24"/>
          <w:szCs w:val="24"/>
          <w:lang w:val="en-US"/>
        </w:rPr>
        <w:t>m</w:t>
      </w:r>
      <w:r w:rsidR="00B63BC1" w:rsidRPr="729C9494">
        <w:rPr>
          <w:rFonts w:asciiTheme="minorHAnsi" w:hAnsiTheme="minorHAnsi" w:cstheme="minorBidi"/>
          <w:sz w:val="24"/>
          <w:szCs w:val="24"/>
          <w:vertAlign w:val="superscript"/>
        </w:rPr>
        <w:t>2</w:t>
      </w:r>
      <w:r w:rsidR="00B63BC1" w:rsidRPr="729C9494">
        <w:rPr>
          <w:rFonts w:asciiTheme="minorHAnsi" w:hAnsiTheme="minorHAnsi" w:cstheme="minorBidi"/>
          <w:sz w:val="24"/>
          <w:szCs w:val="24"/>
        </w:rPr>
        <w:t xml:space="preserve"> που ονομάζεται </w:t>
      </w:r>
      <w:r w:rsidR="0016580A" w:rsidRPr="729C9494">
        <w:rPr>
          <w:rFonts w:asciiTheme="minorHAnsi" w:hAnsiTheme="minorHAnsi" w:cstheme="minorBidi"/>
          <w:sz w:val="24"/>
          <w:szCs w:val="24"/>
        </w:rPr>
        <w:t xml:space="preserve">Πασκάλ </w:t>
      </w:r>
      <w:r w:rsidR="007036FD" w:rsidRPr="729C9494">
        <w:rPr>
          <w:rFonts w:asciiTheme="minorHAnsi" w:hAnsiTheme="minorHAnsi" w:cstheme="minorBidi"/>
          <w:sz w:val="24"/>
          <w:szCs w:val="24"/>
        </w:rPr>
        <w:t xml:space="preserve"> </w:t>
      </w:r>
      <w:r w:rsidR="007036FD" w:rsidRPr="729C9494">
        <w:rPr>
          <w:rFonts w:asciiTheme="minorHAnsi" w:hAnsiTheme="minorHAnsi" w:cstheme="minorBidi"/>
          <w:sz w:val="24"/>
          <w:szCs w:val="24"/>
          <w:lang w:val="en-US"/>
        </w:rPr>
        <w:t>Pa</w:t>
      </w:r>
      <w:r w:rsidR="007036FD" w:rsidRPr="00C25D51">
        <w:rPr>
          <w:rFonts w:asciiTheme="minorHAnsi" w:hAnsiTheme="minorHAnsi" w:cstheme="minorBidi"/>
          <w:sz w:val="24"/>
          <w:szCs w:val="24"/>
        </w:rPr>
        <w:t xml:space="preserve"> </w:t>
      </w:r>
      <w:r w:rsidR="007036FD" w:rsidRPr="729C9494">
        <w:rPr>
          <w:rFonts w:asciiTheme="minorHAnsi" w:hAnsiTheme="minorHAnsi" w:cstheme="minorBidi"/>
          <w:sz w:val="24"/>
          <w:szCs w:val="24"/>
        </w:rPr>
        <w:t>(</w:t>
      </w:r>
      <w:r w:rsidR="007036FD" w:rsidRPr="729C9494">
        <w:rPr>
          <w:rFonts w:asciiTheme="minorHAnsi" w:hAnsiTheme="minorHAnsi" w:cstheme="minorBidi"/>
          <w:sz w:val="24"/>
          <w:szCs w:val="24"/>
          <w:lang w:val="en-US"/>
        </w:rPr>
        <w:t>Pas</w:t>
      </w:r>
      <w:r w:rsidR="005B67B0">
        <w:rPr>
          <w:rFonts w:asciiTheme="minorHAnsi" w:hAnsiTheme="minorHAnsi" w:cstheme="minorBidi"/>
          <w:sz w:val="24"/>
          <w:szCs w:val="24"/>
          <w:lang w:val="en-US"/>
        </w:rPr>
        <w:t>c</w:t>
      </w:r>
      <w:r w:rsidR="007036FD" w:rsidRPr="729C9494">
        <w:rPr>
          <w:rFonts w:asciiTheme="minorHAnsi" w:hAnsiTheme="minorHAnsi" w:cstheme="minorBidi"/>
          <w:sz w:val="24"/>
          <w:szCs w:val="24"/>
          <w:lang w:val="en-US"/>
        </w:rPr>
        <w:t>al</w:t>
      </w:r>
      <w:r w:rsidR="007036FD" w:rsidRPr="729C9494">
        <w:rPr>
          <w:rFonts w:asciiTheme="minorHAnsi" w:hAnsiTheme="minorHAnsi" w:cstheme="minorBidi"/>
          <w:sz w:val="24"/>
          <w:szCs w:val="24"/>
        </w:rPr>
        <w:t xml:space="preserve">)                 </w:t>
      </w:r>
      <w:bookmarkStart w:id="0" w:name="_GoBack"/>
      <w:bookmarkEnd w:id="0"/>
      <w:r w:rsidR="007036FD" w:rsidRPr="729C9494">
        <w:rPr>
          <w:rFonts w:asciiTheme="minorHAnsi" w:hAnsiTheme="minorHAnsi" w:cstheme="minorBidi"/>
          <w:sz w:val="24"/>
          <w:szCs w:val="24"/>
        </w:rPr>
        <w:t xml:space="preserve">                       </w:t>
      </w:r>
    </w:p>
    <w:p w14:paraId="4F096BB6" w14:textId="77777777" w:rsidR="007036FD" w:rsidRPr="00BB6580" w:rsidRDefault="00CB18FB" w:rsidP="00CB18FB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γ) </w:t>
      </w:r>
      <w:r w:rsidR="007036FD" w:rsidRPr="00BB6580">
        <w:rPr>
          <w:rFonts w:asciiTheme="minorHAnsi" w:hAnsiTheme="minorHAnsi" w:cstheme="minorHAnsi"/>
          <w:sz w:val="24"/>
          <w:szCs w:val="24"/>
        </w:rPr>
        <w:t xml:space="preserve">Η σχέση που συνδέει τις δύο μονάδες </w:t>
      </w:r>
      <w:r w:rsidR="0016580A" w:rsidRPr="00BB6580">
        <w:rPr>
          <w:rFonts w:asciiTheme="minorHAnsi" w:hAnsiTheme="minorHAnsi" w:cstheme="minorHAnsi"/>
          <w:sz w:val="24"/>
          <w:szCs w:val="24"/>
        </w:rPr>
        <w:t xml:space="preserve"> </w:t>
      </w:r>
      <w:r w:rsidR="007036FD" w:rsidRPr="00BB6580">
        <w:rPr>
          <w:rFonts w:asciiTheme="minorHAnsi" w:hAnsiTheme="minorHAnsi" w:cstheme="minorHAnsi"/>
          <w:sz w:val="24"/>
          <w:szCs w:val="24"/>
        </w:rPr>
        <w:t xml:space="preserve">είναι </w:t>
      </w:r>
      <w:r w:rsidR="0016580A" w:rsidRPr="00BB6580">
        <w:rPr>
          <w:rFonts w:asciiTheme="minorHAnsi" w:hAnsiTheme="minorHAnsi" w:cstheme="minorHAnsi"/>
          <w:sz w:val="24"/>
          <w:szCs w:val="24"/>
        </w:rPr>
        <w:t xml:space="preserve"> 1 </w:t>
      </w:r>
      <w:proofErr w:type="spellStart"/>
      <w:r w:rsidR="0016580A" w:rsidRPr="00BB6580">
        <w:rPr>
          <w:rFonts w:asciiTheme="minorHAnsi" w:hAnsiTheme="minorHAnsi" w:cstheme="minorHAnsi"/>
          <w:sz w:val="24"/>
          <w:szCs w:val="24"/>
        </w:rPr>
        <w:t>bar</w:t>
      </w:r>
      <w:proofErr w:type="spellEnd"/>
      <w:r w:rsidR="0016580A" w:rsidRPr="00BB6580">
        <w:rPr>
          <w:rFonts w:asciiTheme="minorHAnsi" w:hAnsiTheme="minorHAnsi" w:cstheme="minorHAnsi"/>
          <w:sz w:val="24"/>
          <w:szCs w:val="24"/>
        </w:rPr>
        <w:t xml:space="preserve"> = 10</w:t>
      </w:r>
      <w:r w:rsidR="0016580A" w:rsidRPr="00BB6580">
        <w:rPr>
          <w:rFonts w:asciiTheme="minorHAnsi" w:hAnsiTheme="minorHAnsi" w:cstheme="minorHAnsi"/>
          <w:sz w:val="24"/>
          <w:szCs w:val="24"/>
          <w:vertAlign w:val="superscript"/>
        </w:rPr>
        <w:t xml:space="preserve">5 </w:t>
      </w:r>
      <w:r w:rsidR="0016580A" w:rsidRPr="00BB6580">
        <w:rPr>
          <w:rFonts w:asciiTheme="minorHAnsi" w:hAnsiTheme="minorHAnsi" w:cstheme="minorHAnsi"/>
          <w:sz w:val="24"/>
          <w:szCs w:val="24"/>
        </w:rPr>
        <w:t>N/m</w:t>
      </w:r>
      <w:r w:rsidR="0016580A" w:rsidRPr="00BB6580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16580A" w:rsidRPr="00BB6580">
        <w:rPr>
          <w:rFonts w:asciiTheme="minorHAnsi" w:hAnsiTheme="minorHAnsi" w:cstheme="minorHAnsi"/>
          <w:sz w:val="24"/>
          <w:szCs w:val="24"/>
        </w:rPr>
        <w:t xml:space="preserve"> = 10</w:t>
      </w:r>
      <w:r w:rsidR="0016580A" w:rsidRPr="00BB6580">
        <w:rPr>
          <w:rFonts w:asciiTheme="minorHAnsi" w:hAnsiTheme="minorHAnsi" w:cstheme="minorHAnsi"/>
          <w:sz w:val="24"/>
          <w:szCs w:val="24"/>
          <w:vertAlign w:val="superscript"/>
        </w:rPr>
        <w:t>5</w:t>
      </w:r>
      <w:r w:rsidR="0016580A" w:rsidRPr="00BB6580">
        <w:rPr>
          <w:rFonts w:asciiTheme="minorHAnsi" w:hAnsiTheme="minorHAnsi" w:cstheme="minorHAnsi"/>
          <w:sz w:val="24"/>
          <w:szCs w:val="24"/>
        </w:rPr>
        <w:t xml:space="preserve"> Ρα</w:t>
      </w:r>
    </w:p>
    <w:p w14:paraId="482DE4DF" w14:textId="79B79B22" w:rsidR="00CB18FB" w:rsidRDefault="0016580A" w:rsidP="729C9494">
      <w:pPr>
        <w:spacing w:after="0"/>
        <w:rPr>
          <w:rFonts w:asciiTheme="minorHAnsi" w:hAnsiTheme="minorHAnsi" w:cstheme="minorBidi"/>
          <w:sz w:val="24"/>
          <w:szCs w:val="24"/>
        </w:rPr>
      </w:pPr>
      <w:r w:rsidRPr="729C9494">
        <w:rPr>
          <w:rFonts w:asciiTheme="minorHAnsi" w:hAnsiTheme="minorHAnsi" w:cstheme="minorBidi"/>
          <w:b/>
          <w:bCs/>
          <w:sz w:val="24"/>
          <w:szCs w:val="24"/>
        </w:rPr>
        <w:t xml:space="preserve">β)  </w:t>
      </w:r>
      <w:r w:rsidRPr="729C9494">
        <w:rPr>
          <w:rFonts w:asciiTheme="minorHAnsi" w:hAnsiTheme="minorHAnsi" w:cstheme="minorBidi"/>
          <w:sz w:val="24"/>
          <w:szCs w:val="24"/>
        </w:rPr>
        <w:t xml:space="preserve">Το κύριο πλεονέκτημα της χρήσης της μονάδας </w:t>
      </w:r>
      <w:r w:rsidRPr="729C9494">
        <w:rPr>
          <w:rFonts w:asciiTheme="minorHAnsi" w:hAnsiTheme="minorHAnsi" w:cstheme="minorBidi"/>
          <w:sz w:val="24"/>
          <w:szCs w:val="24"/>
          <w:lang w:val="en-US"/>
        </w:rPr>
        <w:t>bar</w:t>
      </w:r>
      <w:r w:rsidRPr="729C9494">
        <w:rPr>
          <w:rFonts w:asciiTheme="minorHAnsi" w:hAnsiTheme="minorHAnsi" w:cstheme="minorBidi"/>
          <w:sz w:val="24"/>
          <w:szCs w:val="24"/>
        </w:rPr>
        <w:t xml:space="preserve"> είναι ότι η τιμή της είναι</w:t>
      </w:r>
      <w:r>
        <w:br/>
      </w:r>
      <w:r w:rsidRPr="729C9494">
        <w:rPr>
          <w:rFonts w:asciiTheme="minorHAnsi" w:hAnsiTheme="minorHAnsi" w:cstheme="minorBidi"/>
          <w:sz w:val="24"/>
          <w:szCs w:val="24"/>
        </w:rPr>
        <w:t xml:space="preserve">περίπου ίση με την ατμοσφαιρική πίεση. </w:t>
      </w:r>
    </w:p>
    <w:p w14:paraId="423D7F4D" w14:textId="77777777" w:rsidR="0016580A" w:rsidRPr="00BB6580" w:rsidRDefault="0016580A" w:rsidP="00CB18FB">
      <w:pPr>
        <w:spacing w:after="0"/>
        <w:rPr>
          <w:rFonts w:asciiTheme="minorHAnsi" w:hAnsiTheme="minorHAnsi" w:cstheme="minorHAnsi"/>
          <w:i/>
          <w:sz w:val="24"/>
          <w:szCs w:val="24"/>
        </w:rPr>
      </w:pPr>
      <w:r w:rsidRPr="00BB6580">
        <w:rPr>
          <w:rFonts w:asciiTheme="minorHAnsi" w:hAnsiTheme="minorHAnsi" w:cstheme="minorHAnsi"/>
          <w:i/>
          <w:sz w:val="24"/>
          <w:szCs w:val="24"/>
        </w:rPr>
        <w:t xml:space="preserve">(1 κανονική ατμόσφαιρα = 1,01325 </w:t>
      </w:r>
      <w:proofErr w:type="spellStart"/>
      <w:r w:rsidRPr="00BB6580">
        <w:rPr>
          <w:rFonts w:asciiTheme="minorHAnsi" w:hAnsiTheme="minorHAnsi" w:cstheme="minorHAnsi"/>
          <w:i/>
          <w:sz w:val="24"/>
          <w:szCs w:val="24"/>
        </w:rPr>
        <w:t>bar</w:t>
      </w:r>
      <w:proofErr w:type="spellEnd"/>
      <w:r w:rsidRPr="00BB6580">
        <w:rPr>
          <w:rFonts w:asciiTheme="minorHAnsi" w:hAnsiTheme="minorHAnsi" w:cstheme="minorHAnsi"/>
          <w:i/>
          <w:sz w:val="24"/>
          <w:szCs w:val="24"/>
        </w:rPr>
        <w:t>)</w:t>
      </w:r>
    </w:p>
    <w:p w14:paraId="672A6659" w14:textId="77777777" w:rsidR="0016580A" w:rsidRPr="00BB6580" w:rsidRDefault="0016580A" w:rsidP="00CB18FB">
      <w:pPr>
        <w:rPr>
          <w:rFonts w:asciiTheme="minorHAnsi" w:hAnsiTheme="minorHAnsi" w:cstheme="minorHAnsi"/>
          <w:b/>
          <w:sz w:val="24"/>
          <w:szCs w:val="24"/>
        </w:rPr>
      </w:pPr>
    </w:p>
    <w:sectPr w:rsidR="0016580A" w:rsidRPr="00BB6580" w:rsidSect="00E466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84EE8"/>
    <w:multiLevelType w:val="hybridMultilevel"/>
    <w:tmpl w:val="F16C45A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3662B"/>
    <w:multiLevelType w:val="hybridMultilevel"/>
    <w:tmpl w:val="ACA0F27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B6DB0"/>
    <w:multiLevelType w:val="hybridMultilevel"/>
    <w:tmpl w:val="95D0BF58"/>
    <w:lvl w:ilvl="0" w:tplc="C84464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7D19F1"/>
    <w:multiLevelType w:val="hybridMultilevel"/>
    <w:tmpl w:val="B3CAE11E"/>
    <w:lvl w:ilvl="0" w:tplc="EE4A1C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0301DB"/>
    <w:multiLevelType w:val="hybridMultilevel"/>
    <w:tmpl w:val="49B03D4C"/>
    <w:lvl w:ilvl="0" w:tplc="B26A2D5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25" w:hanging="360"/>
      </w:pPr>
    </w:lvl>
    <w:lvl w:ilvl="2" w:tplc="0408001B" w:tentative="1">
      <w:start w:val="1"/>
      <w:numFmt w:val="lowerRoman"/>
      <w:lvlText w:val="%3."/>
      <w:lvlJc w:val="right"/>
      <w:pPr>
        <w:ind w:left="1845" w:hanging="180"/>
      </w:pPr>
    </w:lvl>
    <w:lvl w:ilvl="3" w:tplc="0408000F" w:tentative="1">
      <w:start w:val="1"/>
      <w:numFmt w:val="decimal"/>
      <w:lvlText w:val="%4."/>
      <w:lvlJc w:val="left"/>
      <w:pPr>
        <w:ind w:left="2565" w:hanging="360"/>
      </w:pPr>
    </w:lvl>
    <w:lvl w:ilvl="4" w:tplc="04080019" w:tentative="1">
      <w:start w:val="1"/>
      <w:numFmt w:val="lowerLetter"/>
      <w:lvlText w:val="%5."/>
      <w:lvlJc w:val="left"/>
      <w:pPr>
        <w:ind w:left="3285" w:hanging="360"/>
      </w:pPr>
    </w:lvl>
    <w:lvl w:ilvl="5" w:tplc="0408001B" w:tentative="1">
      <w:start w:val="1"/>
      <w:numFmt w:val="lowerRoman"/>
      <w:lvlText w:val="%6."/>
      <w:lvlJc w:val="right"/>
      <w:pPr>
        <w:ind w:left="4005" w:hanging="180"/>
      </w:pPr>
    </w:lvl>
    <w:lvl w:ilvl="6" w:tplc="0408000F" w:tentative="1">
      <w:start w:val="1"/>
      <w:numFmt w:val="decimal"/>
      <w:lvlText w:val="%7."/>
      <w:lvlJc w:val="left"/>
      <w:pPr>
        <w:ind w:left="4725" w:hanging="360"/>
      </w:pPr>
    </w:lvl>
    <w:lvl w:ilvl="7" w:tplc="04080019" w:tentative="1">
      <w:start w:val="1"/>
      <w:numFmt w:val="lowerLetter"/>
      <w:lvlText w:val="%8."/>
      <w:lvlJc w:val="left"/>
      <w:pPr>
        <w:ind w:left="5445" w:hanging="360"/>
      </w:pPr>
    </w:lvl>
    <w:lvl w:ilvl="8" w:tplc="0408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37E45B02"/>
    <w:multiLevelType w:val="hybridMultilevel"/>
    <w:tmpl w:val="3DF2C91E"/>
    <w:lvl w:ilvl="0" w:tplc="04080019">
      <w:start w:val="1"/>
      <w:numFmt w:val="lowerLetter"/>
      <w:lvlText w:val="%1."/>
      <w:lvlJc w:val="left"/>
      <w:pPr>
        <w:ind w:left="927" w:hanging="360"/>
      </w:p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8915509"/>
    <w:multiLevelType w:val="hybridMultilevel"/>
    <w:tmpl w:val="16344E68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06044"/>
    <w:multiLevelType w:val="hybridMultilevel"/>
    <w:tmpl w:val="AF2498F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A1F75"/>
    <w:multiLevelType w:val="hybridMultilevel"/>
    <w:tmpl w:val="ED6CFF0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5D5538"/>
    <w:multiLevelType w:val="hybridMultilevel"/>
    <w:tmpl w:val="0B0AD9CE"/>
    <w:lvl w:ilvl="0" w:tplc="0408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9F6955"/>
    <w:multiLevelType w:val="hybridMultilevel"/>
    <w:tmpl w:val="27F41B2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156AB2"/>
    <w:multiLevelType w:val="hybridMultilevel"/>
    <w:tmpl w:val="27F41B2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111885"/>
    <w:multiLevelType w:val="hybridMultilevel"/>
    <w:tmpl w:val="27F41B26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E2568FB"/>
    <w:multiLevelType w:val="hybridMultilevel"/>
    <w:tmpl w:val="121E6C9A"/>
    <w:lvl w:ilvl="0" w:tplc="0408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BE6636"/>
    <w:multiLevelType w:val="hybridMultilevel"/>
    <w:tmpl w:val="ED6CFF0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A06BA"/>
    <w:multiLevelType w:val="hybridMultilevel"/>
    <w:tmpl w:val="121E6C9A"/>
    <w:lvl w:ilvl="0" w:tplc="04080015">
      <w:start w:val="1"/>
      <w:numFmt w:val="upperLetter"/>
      <w:lvlText w:val="%1."/>
      <w:lvlJc w:val="left"/>
      <w:pPr>
        <w:ind w:left="65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72" w:hanging="360"/>
      </w:pPr>
    </w:lvl>
    <w:lvl w:ilvl="2" w:tplc="0408001B" w:tentative="1">
      <w:start w:val="1"/>
      <w:numFmt w:val="lowerRoman"/>
      <w:lvlText w:val="%3."/>
      <w:lvlJc w:val="right"/>
      <w:pPr>
        <w:ind w:left="2092" w:hanging="180"/>
      </w:pPr>
    </w:lvl>
    <w:lvl w:ilvl="3" w:tplc="0408000F" w:tentative="1">
      <w:start w:val="1"/>
      <w:numFmt w:val="decimal"/>
      <w:lvlText w:val="%4."/>
      <w:lvlJc w:val="left"/>
      <w:pPr>
        <w:ind w:left="2812" w:hanging="360"/>
      </w:pPr>
    </w:lvl>
    <w:lvl w:ilvl="4" w:tplc="04080019" w:tentative="1">
      <w:start w:val="1"/>
      <w:numFmt w:val="lowerLetter"/>
      <w:lvlText w:val="%5."/>
      <w:lvlJc w:val="left"/>
      <w:pPr>
        <w:ind w:left="3532" w:hanging="360"/>
      </w:pPr>
    </w:lvl>
    <w:lvl w:ilvl="5" w:tplc="0408001B" w:tentative="1">
      <w:start w:val="1"/>
      <w:numFmt w:val="lowerRoman"/>
      <w:lvlText w:val="%6."/>
      <w:lvlJc w:val="right"/>
      <w:pPr>
        <w:ind w:left="4252" w:hanging="180"/>
      </w:pPr>
    </w:lvl>
    <w:lvl w:ilvl="6" w:tplc="0408000F" w:tentative="1">
      <w:start w:val="1"/>
      <w:numFmt w:val="decimal"/>
      <w:lvlText w:val="%7."/>
      <w:lvlJc w:val="left"/>
      <w:pPr>
        <w:ind w:left="4972" w:hanging="360"/>
      </w:pPr>
    </w:lvl>
    <w:lvl w:ilvl="7" w:tplc="04080019" w:tentative="1">
      <w:start w:val="1"/>
      <w:numFmt w:val="lowerLetter"/>
      <w:lvlText w:val="%8."/>
      <w:lvlJc w:val="left"/>
      <w:pPr>
        <w:ind w:left="5692" w:hanging="360"/>
      </w:pPr>
    </w:lvl>
    <w:lvl w:ilvl="8" w:tplc="0408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16">
    <w:nsid w:val="74DE4697"/>
    <w:multiLevelType w:val="hybridMultilevel"/>
    <w:tmpl w:val="7278FAE0"/>
    <w:lvl w:ilvl="0" w:tplc="9A2063F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C201F43"/>
    <w:multiLevelType w:val="hybridMultilevel"/>
    <w:tmpl w:val="698CAF2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6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14"/>
  </w:num>
  <w:num w:numId="10">
    <w:abstractNumId w:val="4"/>
  </w:num>
  <w:num w:numId="11">
    <w:abstractNumId w:val="17"/>
  </w:num>
  <w:num w:numId="12">
    <w:abstractNumId w:val="12"/>
  </w:num>
  <w:num w:numId="13">
    <w:abstractNumId w:val="15"/>
  </w:num>
  <w:num w:numId="14">
    <w:abstractNumId w:val="13"/>
  </w:num>
  <w:num w:numId="15">
    <w:abstractNumId w:val="10"/>
  </w:num>
  <w:num w:numId="16">
    <w:abstractNumId w:val="11"/>
  </w:num>
  <w:num w:numId="17">
    <w:abstractNumId w:val="9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839"/>
    <w:rsid w:val="00044B54"/>
    <w:rsid w:val="00055AF3"/>
    <w:rsid w:val="000A0FA6"/>
    <w:rsid w:val="000A2618"/>
    <w:rsid w:val="000B0674"/>
    <w:rsid w:val="001114A9"/>
    <w:rsid w:val="00125B7D"/>
    <w:rsid w:val="0016580A"/>
    <w:rsid w:val="001E2E0D"/>
    <w:rsid w:val="001F15D5"/>
    <w:rsid w:val="0021428D"/>
    <w:rsid w:val="00274188"/>
    <w:rsid w:val="002E7945"/>
    <w:rsid w:val="002F59AC"/>
    <w:rsid w:val="00302289"/>
    <w:rsid w:val="003054AA"/>
    <w:rsid w:val="003142A8"/>
    <w:rsid w:val="0032062D"/>
    <w:rsid w:val="003907C8"/>
    <w:rsid w:val="003A65A5"/>
    <w:rsid w:val="003C741D"/>
    <w:rsid w:val="003F2191"/>
    <w:rsid w:val="0040196E"/>
    <w:rsid w:val="00451AE1"/>
    <w:rsid w:val="004534D8"/>
    <w:rsid w:val="004F584E"/>
    <w:rsid w:val="0052127A"/>
    <w:rsid w:val="005347BD"/>
    <w:rsid w:val="005A4032"/>
    <w:rsid w:val="005B67B0"/>
    <w:rsid w:val="005C38EC"/>
    <w:rsid w:val="00613A80"/>
    <w:rsid w:val="0062105C"/>
    <w:rsid w:val="00632E30"/>
    <w:rsid w:val="00680BF7"/>
    <w:rsid w:val="00695A5C"/>
    <w:rsid w:val="006F6886"/>
    <w:rsid w:val="007036FD"/>
    <w:rsid w:val="007153E8"/>
    <w:rsid w:val="007274C4"/>
    <w:rsid w:val="00756738"/>
    <w:rsid w:val="00762F48"/>
    <w:rsid w:val="0078653C"/>
    <w:rsid w:val="00787B10"/>
    <w:rsid w:val="00797232"/>
    <w:rsid w:val="007A25E4"/>
    <w:rsid w:val="007B33F2"/>
    <w:rsid w:val="007B680D"/>
    <w:rsid w:val="007E2835"/>
    <w:rsid w:val="00842BAF"/>
    <w:rsid w:val="00850CE9"/>
    <w:rsid w:val="008D42C8"/>
    <w:rsid w:val="008D5D79"/>
    <w:rsid w:val="008F0968"/>
    <w:rsid w:val="00935202"/>
    <w:rsid w:val="00971E0E"/>
    <w:rsid w:val="00972597"/>
    <w:rsid w:val="0099451C"/>
    <w:rsid w:val="009A3BDD"/>
    <w:rsid w:val="009C7D7B"/>
    <w:rsid w:val="009D73E0"/>
    <w:rsid w:val="009E4BDE"/>
    <w:rsid w:val="00A271CD"/>
    <w:rsid w:val="00A40839"/>
    <w:rsid w:val="00A47D48"/>
    <w:rsid w:val="00A52F50"/>
    <w:rsid w:val="00A53F95"/>
    <w:rsid w:val="00A73968"/>
    <w:rsid w:val="00A82654"/>
    <w:rsid w:val="00A96699"/>
    <w:rsid w:val="00A97B1C"/>
    <w:rsid w:val="00AC50FB"/>
    <w:rsid w:val="00B20D5C"/>
    <w:rsid w:val="00B63BC1"/>
    <w:rsid w:val="00BB6580"/>
    <w:rsid w:val="00BD51B2"/>
    <w:rsid w:val="00C15F26"/>
    <w:rsid w:val="00C161A4"/>
    <w:rsid w:val="00C25D51"/>
    <w:rsid w:val="00C27538"/>
    <w:rsid w:val="00C452F3"/>
    <w:rsid w:val="00C90295"/>
    <w:rsid w:val="00CB18FB"/>
    <w:rsid w:val="00CD0F02"/>
    <w:rsid w:val="00CD348A"/>
    <w:rsid w:val="00CF3B3A"/>
    <w:rsid w:val="00CF3F59"/>
    <w:rsid w:val="00D36639"/>
    <w:rsid w:val="00D640DF"/>
    <w:rsid w:val="00D72B8A"/>
    <w:rsid w:val="00DD0CF3"/>
    <w:rsid w:val="00DF33F5"/>
    <w:rsid w:val="00E466C7"/>
    <w:rsid w:val="00E70E97"/>
    <w:rsid w:val="00EA7A7B"/>
    <w:rsid w:val="00EB75E2"/>
    <w:rsid w:val="00ED04B3"/>
    <w:rsid w:val="00EE49B3"/>
    <w:rsid w:val="00EE5DDE"/>
    <w:rsid w:val="00F04037"/>
    <w:rsid w:val="00F3370E"/>
    <w:rsid w:val="00F612D4"/>
    <w:rsid w:val="00FA28B6"/>
    <w:rsid w:val="00FA6E05"/>
    <w:rsid w:val="0BB61FC3"/>
    <w:rsid w:val="0EC6B750"/>
    <w:rsid w:val="2F4C9541"/>
    <w:rsid w:val="380B3926"/>
    <w:rsid w:val="4D610069"/>
    <w:rsid w:val="70477AF3"/>
    <w:rsid w:val="729C9494"/>
    <w:rsid w:val="7EF0C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F06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F2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839"/>
    <w:pPr>
      <w:ind w:left="720"/>
      <w:contextualSpacing/>
    </w:pPr>
  </w:style>
  <w:style w:type="table" w:styleId="a4">
    <w:name w:val="Table Grid"/>
    <w:basedOn w:val="a1"/>
    <w:uiPriority w:val="59"/>
    <w:rsid w:val="008F09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Placeholder Text"/>
    <w:uiPriority w:val="99"/>
    <w:semiHidden/>
    <w:rsid w:val="00C161A4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C16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6"/>
    <w:uiPriority w:val="99"/>
    <w:semiHidden/>
    <w:rsid w:val="00C161A4"/>
    <w:rPr>
      <w:rFonts w:ascii="Tahoma" w:hAnsi="Tahoma" w:cs="Tahoma"/>
      <w:sz w:val="16"/>
      <w:szCs w:val="16"/>
    </w:rPr>
  </w:style>
  <w:style w:type="character" w:styleId="a7">
    <w:name w:val="annotation reference"/>
    <w:uiPriority w:val="99"/>
    <w:semiHidden/>
    <w:unhideWhenUsed/>
    <w:rsid w:val="005A4032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5A4032"/>
    <w:rPr>
      <w:sz w:val="20"/>
      <w:szCs w:val="20"/>
    </w:rPr>
  </w:style>
  <w:style w:type="character" w:customStyle="1" w:styleId="Char0">
    <w:name w:val="Κείμενο σχολίου Char"/>
    <w:link w:val="a8"/>
    <w:uiPriority w:val="99"/>
    <w:semiHidden/>
    <w:rsid w:val="005A4032"/>
    <w:rPr>
      <w:lang w:eastAsia="en-US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5A4032"/>
    <w:rPr>
      <w:b/>
      <w:bCs/>
    </w:rPr>
  </w:style>
  <w:style w:type="character" w:customStyle="1" w:styleId="Char1">
    <w:name w:val="Θέμα σχολίου Char"/>
    <w:link w:val="a9"/>
    <w:uiPriority w:val="99"/>
    <w:semiHidden/>
    <w:rsid w:val="005A4032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F2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839"/>
    <w:pPr>
      <w:ind w:left="720"/>
      <w:contextualSpacing/>
    </w:pPr>
  </w:style>
  <w:style w:type="table" w:styleId="a4">
    <w:name w:val="Table Grid"/>
    <w:basedOn w:val="a1"/>
    <w:uiPriority w:val="59"/>
    <w:rsid w:val="008F09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Placeholder Text"/>
    <w:uiPriority w:val="99"/>
    <w:semiHidden/>
    <w:rsid w:val="00C161A4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C16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6"/>
    <w:uiPriority w:val="99"/>
    <w:semiHidden/>
    <w:rsid w:val="00C161A4"/>
    <w:rPr>
      <w:rFonts w:ascii="Tahoma" w:hAnsi="Tahoma" w:cs="Tahoma"/>
      <w:sz w:val="16"/>
      <w:szCs w:val="16"/>
    </w:rPr>
  </w:style>
  <w:style w:type="character" w:styleId="a7">
    <w:name w:val="annotation reference"/>
    <w:uiPriority w:val="99"/>
    <w:semiHidden/>
    <w:unhideWhenUsed/>
    <w:rsid w:val="005A4032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5A4032"/>
    <w:rPr>
      <w:sz w:val="20"/>
      <w:szCs w:val="20"/>
    </w:rPr>
  </w:style>
  <w:style w:type="character" w:customStyle="1" w:styleId="Char0">
    <w:name w:val="Κείμενο σχολίου Char"/>
    <w:link w:val="a8"/>
    <w:uiPriority w:val="99"/>
    <w:semiHidden/>
    <w:rsid w:val="005A4032"/>
    <w:rPr>
      <w:lang w:eastAsia="en-US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5A4032"/>
    <w:rPr>
      <w:b/>
      <w:bCs/>
    </w:rPr>
  </w:style>
  <w:style w:type="character" w:customStyle="1" w:styleId="Char1">
    <w:name w:val="Θέμα σχολίου Char"/>
    <w:link w:val="a9"/>
    <w:uiPriority w:val="99"/>
    <w:semiHidden/>
    <w:rsid w:val="005A403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0C863-D42E-4DB5-A1D8-4B8B0D1927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FB504F-CF51-46A0-A88A-084AEA13EE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D95E1D-59B3-46F0-ACE5-81867ED53C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024C8B-9040-43A6-B0F1-68C1AEBC2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vk2020</cp:lastModifiedBy>
  <cp:revision>2</cp:revision>
  <cp:lastPrinted>2022-02-28T12:49:00Z</cp:lastPrinted>
  <dcterms:created xsi:type="dcterms:W3CDTF">2022-02-28T18:32:00Z</dcterms:created>
  <dcterms:modified xsi:type="dcterms:W3CDTF">2022-02-28T18:32:00Z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