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A55" w:rsidRPr="00612A48" w:rsidRDefault="006B4A55" w:rsidP="006B4A55">
      <w:pPr>
        <w:spacing w:line="360" w:lineRule="auto"/>
        <w:jc w:val="both"/>
        <w:rPr>
          <w:sz w:val="24"/>
          <w:szCs w:val="24"/>
        </w:rPr>
      </w:pPr>
      <w:r w:rsidRPr="00612A48">
        <w:rPr>
          <w:sz w:val="24"/>
          <w:szCs w:val="24"/>
        </w:rPr>
        <w:t>ΛΥΣΗ</w:t>
      </w:r>
    </w:p>
    <w:p w:rsidR="006B4A55" w:rsidRPr="00612A48" w:rsidRDefault="006B4A55" w:rsidP="006B4A55">
      <w:pPr>
        <w:spacing w:line="360" w:lineRule="auto"/>
        <w:jc w:val="center"/>
        <w:rPr>
          <w:sz w:val="24"/>
          <w:szCs w:val="24"/>
        </w:rPr>
      </w:pPr>
      <w:r w:rsidRPr="00612A48">
        <w:rPr>
          <w:rFonts w:eastAsiaTheme="minorHAnsi"/>
          <w:noProof/>
          <w:sz w:val="24"/>
          <w:szCs w:val="24"/>
          <w:lang w:eastAsia="el-GR"/>
        </w:rPr>
        <w:drawing>
          <wp:inline distT="0" distB="0" distL="0" distR="0" wp14:anchorId="1772C31D" wp14:editId="28B3F705">
            <wp:extent cx="1800197" cy="2587968"/>
            <wp:effectExtent l="0" t="0" r="0" b="3175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44" cy="264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A55" w:rsidRPr="00612A48" w:rsidRDefault="006B4A55" w:rsidP="006B4A55">
      <w:pPr>
        <w:spacing w:line="360" w:lineRule="auto"/>
        <w:jc w:val="both"/>
        <w:rPr>
          <w:sz w:val="24"/>
          <w:szCs w:val="24"/>
        </w:rPr>
      </w:pPr>
      <w:r w:rsidRPr="00612A48">
        <w:rPr>
          <w:sz w:val="24"/>
          <w:szCs w:val="24"/>
        </w:rPr>
        <w:t xml:space="preserve">α)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</m:oMath>
      <w:r w:rsidRPr="00612A48">
        <w:rPr>
          <w:rFonts w:eastAsiaTheme="minorEastAsia"/>
          <w:sz w:val="24"/>
          <w:szCs w:val="24"/>
        </w:rPr>
        <w:t xml:space="preserve"> </w:t>
      </w:r>
      <w:r w:rsidRPr="00612A48">
        <w:sym w:font="Wingdings" w:char="F0A0"/>
      </w:r>
      <w:r w:rsidRPr="00612A48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ΑΔ</m:t>
            </m:r>
          </m:e>
        </m:acc>
      </m:oMath>
      <w:r w:rsidRPr="00612A48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Bid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ΑΒ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theme="minorBidi"/>
                <w:sz w:val="24"/>
                <w:szCs w:val="24"/>
              </w:rPr>
              <m:t xml:space="preserve"> </m:t>
            </m:r>
          </m:e>
        </m:d>
      </m:oMath>
      <w:r w:rsidRPr="00612A48">
        <w:sym w:font="Wingdings" w:char="F0A0"/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Bid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ΑΔ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theme="minorBidi"/>
                <w:sz w:val="24"/>
                <w:szCs w:val="24"/>
              </w:rPr>
              <m:t xml:space="preserve"> </m:t>
            </m:r>
          </m:e>
        </m:d>
      </m:oMath>
      <w:r w:rsidRPr="00612A48">
        <w:sym w:font="Wingdings" w:char="F0A0"/>
      </w:r>
      <w:r w:rsidRPr="00612A48">
        <w:t xml:space="preserve"> συν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ΑΒ,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ΑΔ</m:t>
                    </m:r>
                  </m:e>
                </m:acc>
              </m:e>
            </m:acc>
          </m:e>
        </m:d>
      </m:oMath>
      <w:r w:rsidRPr="00612A48">
        <w:rPr>
          <w:sz w:val="24"/>
          <w:szCs w:val="24"/>
        </w:rPr>
        <w:t xml:space="preserve">=  4 </w:t>
      </w:r>
      <w:r w:rsidRPr="00612A48">
        <w:sym w:font="Wingdings" w:char="F0A0"/>
      </w:r>
      <w:r w:rsidRPr="00612A48">
        <w:t xml:space="preserve"> 4</w:t>
      </w:r>
      <w:r w:rsidRPr="00612A48">
        <w:sym w:font="Wingdings" w:char="F0A0"/>
      </w:r>
      <w:r w:rsidRPr="00612A48">
        <w:t xml:space="preserve"> συν 60</w:t>
      </w:r>
      <w:r w:rsidRPr="00612A48">
        <w:rPr>
          <w:vertAlign w:val="superscript"/>
        </w:rPr>
        <w:t>ο</w:t>
      </w:r>
      <w:r w:rsidRPr="00612A48">
        <w:t xml:space="preserve"> = 16</w:t>
      </w:r>
      <w:r w:rsidRPr="00612A48">
        <w:rPr>
          <w:sz w:val="28"/>
          <w:szCs w:val="28"/>
        </w:rPr>
        <w:sym w:font="Wingdings" w:char="F0A0"/>
      </w:r>
      <w:r w:rsidRPr="00612A48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612A48">
        <w:rPr>
          <w:sz w:val="28"/>
          <w:szCs w:val="28"/>
        </w:rPr>
        <w:t xml:space="preserve"> = </w:t>
      </w:r>
      <w:r w:rsidRPr="00612A48">
        <w:rPr>
          <w:sz w:val="24"/>
          <w:szCs w:val="24"/>
        </w:rPr>
        <w:t>8 .</w:t>
      </w:r>
    </w:p>
    <w:p w:rsidR="006B4A55" w:rsidRPr="00612A48" w:rsidRDefault="006B4A55" w:rsidP="006B4A55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612A48">
        <w:rPr>
          <w:sz w:val="24"/>
          <w:szCs w:val="24"/>
        </w:rPr>
        <w:t xml:space="preserve">β) Τα διανύσματα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ΑΔ</m:t>
            </m:r>
          </m:e>
        </m:acc>
      </m:oMath>
      <w:r w:rsidRPr="00612A48">
        <w:rPr>
          <w:rFonts w:eastAsiaTheme="minorEastAsia"/>
          <w:sz w:val="24"/>
          <w:szCs w:val="24"/>
        </w:rPr>
        <w:t xml:space="preserve"> </w:t>
      </w:r>
      <w:r w:rsidRPr="00612A48">
        <w:t xml:space="preserve">και </w:t>
      </w:r>
      <w:r w:rsidRPr="00612A48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</m:oMath>
      <w:r w:rsidRPr="00612A48">
        <w:rPr>
          <w:rFonts w:eastAsiaTheme="minorEastAsia"/>
          <w:sz w:val="24"/>
          <w:szCs w:val="24"/>
        </w:rPr>
        <w:t xml:space="preserve"> είναι ομόρροπα οπότε σχηματίζουν γωνία 0</w:t>
      </w:r>
      <w:r w:rsidRPr="00612A48">
        <w:rPr>
          <w:rFonts w:eastAsiaTheme="minorEastAsia"/>
          <w:sz w:val="24"/>
          <w:szCs w:val="24"/>
          <w:vertAlign w:val="superscript"/>
        </w:rPr>
        <w:t>ο</w:t>
      </w:r>
      <w:r w:rsidRPr="00612A48">
        <w:rPr>
          <w:rFonts w:eastAsiaTheme="minorEastAsia"/>
          <w:sz w:val="24"/>
          <w:szCs w:val="24"/>
        </w:rPr>
        <w:t xml:space="preserve"> . Οπότε, </w:t>
      </w:r>
    </w:p>
    <w:p w:rsidR="006B4A55" w:rsidRPr="00612A48" w:rsidRDefault="006E548F" w:rsidP="006B4A55">
      <w:pPr>
        <w:spacing w:line="360" w:lineRule="auto"/>
        <w:jc w:val="both"/>
      </w:pP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ΑΔ</m:t>
            </m:r>
          </m:e>
        </m:acc>
      </m:oMath>
      <w:r w:rsidR="006B4A55" w:rsidRPr="00612A48">
        <w:rPr>
          <w:rFonts w:eastAsiaTheme="minorEastAsia"/>
          <w:sz w:val="24"/>
          <w:szCs w:val="24"/>
        </w:rPr>
        <w:t xml:space="preserve"> </w:t>
      </w:r>
      <w:r w:rsidR="006B4A55" w:rsidRPr="00612A48">
        <w:sym w:font="Wingdings" w:char="F0A0"/>
      </w:r>
      <w:r w:rsidR="006B4A55" w:rsidRPr="00612A48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</m:oMath>
      <w:r w:rsidR="006B4A55" w:rsidRPr="00612A48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Bid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ΑΔ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theme="minorBidi"/>
                <w:sz w:val="24"/>
                <w:szCs w:val="24"/>
              </w:rPr>
              <m:t xml:space="preserve"> </m:t>
            </m:r>
          </m:e>
        </m:d>
      </m:oMath>
      <w:r w:rsidR="006B4A55" w:rsidRPr="00612A48">
        <w:sym w:font="Wingdings" w:char="F0A0"/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Bid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ΒΓ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theme="minorBidi"/>
                <w:sz w:val="24"/>
                <w:szCs w:val="24"/>
              </w:rPr>
              <m:t xml:space="preserve"> </m:t>
            </m:r>
          </m:e>
        </m:d>
      </m:oMath>
      <w:r w:rsidR="006B4A55" w:rsidRPr="00612A48">
        <w:sym w:font="Wingdings" w:char="F0A0"/>
      </w:r>
      <w:r w:rsidR="006B4A55" w:rsidRPr="00612A48">
        <w:t xml:space="preserve"> συν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ΑΔ,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ΒΓ</m:t>
                    </m:r>
                  </m:e>
                </m:acc>
              </m:e>
            </m:acc>
          </m:e>
        </m:d>
      </m:oMath>
      <w:r w:rsidR="006B4A55" w:rsidRPr="00612A48">
        <w:rPr>
          <w:sz w:val="24"/>
          <w:szCs w:val="24"/>
        </w:rPr>
        <w:t xml:space="preserve"> = 4 </w:t>
      </w:r>
      <w:r w:rsidR="006B4A55" w:rsidRPr="00612A48">
        <w:sym w:font="Wingdings" w:char="F0A0"/>
      </w:r>
      <w:r w:rsidR="006B4A55" w:rsidRPr="00612A48">
        <w:rPr>
          <w:sz w:val="24"/>
          <w:szCs w:val="24"/>
        </w:rPr>
        <w:t xml:space="preserve"> 4 </w:t>
      </w:r>
      <w:r w:rsidR="006B4A55" w:rsidRPr="00612A48">
        <w:sym w:font="Wingdings" w:char="F0A0"/>
      </w:r>
      <w:r w:rsidR="006B4A55" w:rsidRPr="00612A48">
        <w:t xml:space="preserve"> συν </w:t>
      </w:r>
      <w:r w:rsidR="006B4A55" w:rsidRPr="00612A48">
        <w:rPr>
          <w:rFonts w:eastAsiaTheme="minorEastAsia"/>
          <w:sz w:val="24"/>
          <w:szCs w:val="24"/>
        </w:rPr>
        <w:t>0</w:t>
      </w:r>
      <w:r w:rsidR="006B4A55" w:rsidRPr="00612A48">
        <w:rPr>
          <w:rFonts w:eastAsiaTheme="minorEastAsia"/>
          <w:sz w:val="24"/>
          <w:szCs w:val="24"/>
          <w:vertAlign w:val="superscript"/>
        </w:rPr>
        <w:t xml:space="preserve">ο </w:t>
      </w:r>
      <w:r w:rsidR="006B4A55" w:rsidRPr="00612A48">
        <w:rPr>
          <w:rFonts w:eastAsiaTheme="minorEastAsia"/>
          <w:sz w:val="24"/>
          <w:szCs w:val="24"/>
        </w:rPr>
        <w:t xml:space="preserve">= 16 </w:t>
      </w:r>
      <w:r w:rsidR="006B4A55" w:rsidRPr="00612A48">
        <w:sym w:font="Wingdings" w:char="F0A0"/>
      </w:r>
      <w:r w:rsidR="006B4A55" w:rsidRPr="00612A48">
        <w:t xml:space="preserve"> 1 = 16</w:t>
      </w:r>
    </w:p>
    <w:p w:rsidR="00C143A9" w:rsidRPr="00612A48" w:rsidRDefault="006B4A55" w:rsidP="002C6D3B">
      <w:pPr>
        <w:spacing w:line="360" w:lineRule="auto"/>
        <w:jc w:val="both"/>
        <w:rPr>
          <w:sz w:val="24"/>
          <w:szCs w:val="24"/>
        </w:rPr>
      </w:pPr>
      <w:r w:rsidRPr="00612A48">
        <w:t xml:space="preserve">γ) </w:t>
      </w:r>
      <w:r w:rsidR="00C143A9" w:rsidRPr="00612A48">
        <w:rPr>
          <w:sz w:val="24"/>
          <w:szCs w:val="24"/>
        </w:rPr>
        <w:t xml:space="preserve">Οι διαγώνιες του ρόμβου </w:t>
      </w:r>
      <w:r w:rsidR="00173AA4">
        <w:rPr>
          <w:sz w:val="24"/>
          <w:szCs w:val="24"/>
        </w:rPr>
        <w:t>διχοτομούνται</w:t>
      </w:r>
      <w:r w:rsidR="00131CA4">
        <w:rPr>
          <w:sz w:val="24"/>
          <w:szCs w:val="24"/>
        </w:rPr>
        <w:t xml:space="preserve">, οπότε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ΑΟ</m:t>
            </m:r>
          </m:e>
        </m:acc>
      </m:oMath>
      <w:r w:rsidR="00173AA4">
        <w:rPr>
          <w:sz w:val="24"/>
          <w:szCs w:val="24"/>
        </w:rPr>
        <w:t xml:space="preserve"> </w:t>
      </w:r>
      <w:r w:rsidR="00131CA4">
        <w:rPr>
          <w:sz w:val="24"/>
          <w:szCs w:val="24"/>
        </w:rPr>
        <w:t xml:space="preserve">=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ΟΓ</m:t>
            </m:r>
          </m:e>
        </m:acc>
      </m:oMath>
      <w:r w:rsidR="00131CA4">
        <w:rPr>
          <w:sz w:val="24"/>
          <w:szCs w:val="24"/>
        </w:rPr>
        <w:t xml:space="preserve"> , </w:t>
      </w:r>
      <w:r w:rsidR="00173AA4">
        <w:rPr>
          <w:sz w:val="24"/>
          <w:szCs w:val="24"/>
        </w:rPr>
        <w:t xml:space="preserve">και </w:t>
      </w:r>
      <w:r w:rsidR="00131CA4">
        <w:rPr>
          <w:sz w:val="24"/>
          <w:szCs w:val="24"/>
        </w:rPr>
        <w:t>τέμνονται κάθετα, οπότε τ</w:t>
      </w:r>
      <w:r w:rsidR="002C6D3B">
        <w:rPr>
          <w:sz w:val="24"/>
          <w:szCs w:val="24"/>
        </w:rPr>
        <w:t xml:space="preserve">α διανύσματα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ΟΔ</m:t>
            </m:r>
          </m:e>
        </m:acc>
      </m:oMath>
      <w:r w:rsidR="002C6D3B" w:rsidRPr="00612A48">
        <w:rPr>
          <w:rFonts w:eastAsiaTheme="minorEastAsia"/>
          <w:sz w:val="24"/>
          <w:szCs w:val="24"/>
        </w:rPr>
        <w:t xml:space="preserve"> </w:t>
      </w:r>
      <w:r w:rsidR="00131CA4">
        <w:t>και</w:t>
      </w:r>
      <w:r w:rsidR="002C6D3B" w:rsidRPr="00612A48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="00C143A9" w:rsidRPr="00612A48">
        <w:rPr>
          <w:sz w:val="24"/>
          <w:szCs w:val="24"/>
        </w:rPr>
        <w:t xml:space="preserve"> </w:t>
      </w:r>
      <w:r w:rsidR="00131CA4">
        <w:rPr>
          <w:sz w:val="24"/>
          <w:szCs w:val="24"/>
        </w:rPr>
        <w:t>σχηματίζουν γωνία 90</w:t>
      </w:r>
      <w:r w:rsidR="00131CA4" w:rsidRPr="00131CA4">
        <w:rPr>
          <w:sz w:val="24"/>
          <w:szCs w:val="24"/>
          <w:vertAlign w:val="superscript"/>
        </w:rPr>
        <w:t>ο</w:t>
      </w:r>
      <w:r w:rsidR="006E548F">
        <w:rPr>
          <w:sz w:val="24"/>
          <w:szCs w:val="24"/>
          <w:vertAlign w:val="superscript"/>
        </w:rPr>
        <w:t xml:space="preserve"> </w:t>
      </w:r>
      <w:r w:rsidR="006E548F">
        <w:rPr>
          <w:sz w:val="24"/>
          <w:szCs w:val="24"/>
        </w:rPr>
        <w:t>και έχουν εσωτερικό γινόμενο μηδέν</w:t>
      </w:r>
      <w:r w:rsidR="00131CA4">
        <w:rPr>
          <w:sz w:val="24"/>
          <w:szCs w:val="24"/>
        </w:rPr>
        <w:t>.</w:t>
      </w:r>
      <w:r w:rsidR="006E548F">
        <w:rPr>
          <w:sz w:val="24"/>
          <w:szCs w:val="24"/>
        </w:rPr>
        <w:t xml:space="preserve"> Σ</w:t>
      </w:r>
      <w:r w:rsidR="00131CA4">
        <w:rPr>
          <w:sz w:val="24"/>
          <w:szCs w:val="24"/>
        </w:rPr>
        <w:t>υνεπώς</w:t>
      </w:r>
      <w:bookmarkStart w:id="0" w:name="_GoBack"/>
      <w:bookmarkEnd w:id="0"/>
      <w:r w:rsidR="006E548F">
        <w:rPr>
          <w:sz w:val="24"/>
          <w:szCs w:val="24"/>
        </w:rPr>
        <w:t xml:space="preserve"> </w:t>
      </w:r>
      <w:r w:rsidR="002C6D3B"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ΟΔ</m:t>
            </m:r>
          </m:e>
        </m:acc>
      </m:oMath>
      <w:r w:rsidR="00C143A9" w:rsidRPr="00612A48">
        <w:rPr>
          <w:rFonts w:eastAsiaTheme="minorEastAsia"/>
          <w:sz w:val="24"/>
          <w:szCs w:val="24"/>
        </w:rPr>
        <w:t xml:space="preserve"> </w:t>
      </w:r>
      <w:r w:rsidR="00C143A9" w:rsidRPr="00612A48">
        <w:sym w:font="Wingdings" w:char="F0A0"/>
      </w:r>
      <w:r w:rsidR="00C143A9" w:rsidRPr="00612A48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ΑΟ</m:t>
            </m:r>
          </m:e>
        </m:acc>
      </m:oMath>
      <w:r w:rsidR="00C143A9" w:rsidRPr="00612A48">
        <w:rPr>
          <w:rFonts w:eastAsiaTheme="minorEastAsia"/>
          <w:sz w:val="24"/>
          <w:szCs w:val="24"/>
        </w:rPr>
        <w:t xml:space="preserve"> =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ΟΔ</m:t>
            </m:r>
          </m:e>
        </m:acc>
      </m:oMath>
      <w:r w:rsidR="00173AA4" w:rsidRPr="00612A48">
        <w:rPr>
          <w:rFonts w:eastAsiaTheme="minorEastAsia"/>
          <w:sz w:val="24"/>
          <w:szCs w:val="24"/>
        </w:rPr>
        <w:t xml:space="preserve"> </w:t>
      </w:r>
      <w:r w:rsidR="00173AA4" w:rsidRPr="00612A48">
        <w:sym w:font="Wingdings" w:char="F0A0"/>
      </w:r>
      <w:r w:rsidR="00173AA4" w:rsidRPr="00612A48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="00173AA4">
        <w:rPr>
          <w:rFonts w:eastAsiaTheme="minorEastAsia"/>
          <w:sz w:val="24"/>
          <w:szCs w:val="24"/>
        </w:rPr>
        <w:t xml:space="preserve"> = 0</w:t>
      </w:r>
    </w:p>
    <w:p w:rsidR="002C6D3B" w:rsidRDefault="00C143A9" w:rsidP="002C6D3B">
      <w:pPr>
        <w:spacing w:line="360" w:lineRule="auto"/>
        <w:jc w:val="both"/>
        <w:rPr>
          <w:sz w:val="24"/>
          <w:szCs w:val="24"/>
        </w:rPr>
      </w:pPr>
      <w:r w:rsidRPr="00612A48">
        <w:rPr>
          <w:sz w:val="24"/>
          <w:szCs w:val="24"/>
        </w:rPr>
        <w:t>δ)</w:t>
      </w:r>
      <w:r w:rsidR="002C6D3B" w:rsidRPr="002C6D3B">
        <w:rPr>
          <w:sz w:val="24"/>
          <w:szCs w:val="24"/>
        </w:rPr>
        <w:t xml:space="preserve"> </w:t>
      </w:r>
      <w:r w:rsidR="002C6D3B" w:rsidRPr="00612A48">
        <w:rPr>
          <w:sz w:val="24"/>
          <w:szCs w:val="24"/>
        </w:rPr>
        <w:t>Το τρίγωνο ΑΒΔ είναι ισοσκελές αφού οι δυο πλευρές του είναι πλευρές του ρόμβου, με γωνία της κορυφής 60</w:t>
      </w:r>
      <w:r w:rsidR="002C6D3B" w:rsidRPr="00612A48">
        <w:rPr>
          <w:sz w:val="24"/>
          <w:szCs w:val="24"/>
          <w:vertAlign w:val="superscript"/>
        </w:rPr>
        <w:t>ο</w:t>
      </w:r>
      <w:r w:rsidR="002C6D3B" w:rsidRPr="00612A48">
        <w:rPr>
          <w:sz w:val="24"/>
          <w:szCs w:val="24"/>
        </w:rPr>
        <w:t>.</w:t>
      </w:r>
      <w:r w:rsidR="002C6D3B" w:rsidRPr="002C6D3B">
        <w:rPr>
          <w:sz w:val="24"/>
          <w:szCs w:val="24"/>
        </w:rPr>
        <w:t xml:space="preserve"> </w:t>
      </w:r>
      <w:r w:rsidR="002C6D3B" w:rsidRPr="00612A48">
        <w:rPr>
          <w:sz w:val="24"/>
          <w:szCs w:val="24"/>
        </w:rPr>
        <w:t xml:space="preserve"> Άρα το τρίγωνο ΑΒΔ είναι ισόπλευρο με πλευρά 4. Το Ο είναι το σημείο τομής των </w:t>
      </w:r>
      <w:proofErr w:type="spellStart"/>
      <w:r w:rsidR="002C6D3B" w:rsidRPr="00612A48">
        <w:rPr>
          <w:sz w:val="24"/>
          <w:szCs w:val="24"/>
        </w:rPr>
        <w:t>διαγωνίων</w:t>
      </w:r>
      <w:proofErr w:type="spellEnd"/>
      <w:r w:rsidR="002C6D3B" w:rsidRPr="00612A48">
        <w:rPr>
          <w:sz w:val="24"/>
          <w:szCs w:val="24"/>
        </w:rPr>
        <w:t xml:space="preserve"> του , οπότε ΒΟ = ΟΔ = 2. </w:t>
      </w:r>
    </w:p>
    <w:p w:rsidR="00D20333" w:rsidRPr="00612A48" w:rsidRDefault="00C143A9" w:rsidP="002C6D3B">
      <w:pPr>
        <w:spacing w:line="360" w:lineRule="auto"/>
        <w:jc w:val="both"/>
        <w:rPr>
          <w:sz w:val="24"/>
          <w:szCs w:val="24"/>
        </w:rPr>
      </w:pPr>
      <w:r w:rsidRPr="00612A48"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ΟΔ</m:t>
            </m:r>
          </m:e>
        </m:acc>
      </m:oMath>
      <w:r w:rsidRPr="00612A48">
        <w:rPr>
          <w:rFonts w:eastAsiaTheme="minorEastAsia"/>
          <w:sz w:val="24"/>
          <w:szCs w:val="24"/>
        </w:rPr>
        <w:t xml:space="preserve"> </w:t>
      </w:r>
      <w:r w:rsidRPr="00612A48">
        <w:sym w:font="Wingdings" w:char="F0A0"/>
      </w:r>
      <w:r w:rsidRPr="00612A48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Ο</m:t>
        </m:r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612A48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Bid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ΟΔ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theme="minorBidi"/>
                <w:sz w:val="24"/>
                <w:szCs w:val="24"/>
              </w:rPr>
              <m:t xml:space="preserve"> </m:t>
            </m:r>
          </m:e>
        </m:d>
      </m:oMath>
      <w:r w:rsidRPr="00612A48">
        <w:sym w:font="Wingdings" w:char="F0A0"/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Bid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Ο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theme="minorBidi"/>
                <w:sz w:val="24"/>
                <w:szCs w:val="24"/>
              </w:rPr>
              <m:t xml:space="preserve">Β </m:t>
            </m:r>
          </m:e>
        </m:d>
      </m:oMath>
      <w:r w:rsidRPr="00612A48">
        <w:sym w:font="Wingdings" w:char="F0A0"/>
      </w:r>
      <w:r w:rsidRPr="00612A48">
        <w:t xml:space="preserve"> συν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ΟΔ,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ΟΒ</m:t>
                    </m:r>
                  </m:e>
                </m:acc>
              </m:e>
            </m:acc>
          </m:e>
        </m:d>
      </m:oMath>
      <w:r w:rsidRPr="00612A48">
        <w:rPr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2 </m:t>
        </m:r>
        <m:r>
          <m:rPr>
            <m:sty m:val="p"/>
          </m:rPr>
          <w:rPr>
            <w:rFonts w:ascii="Cambria Math" w:hAnsi="Cambria Math"/>
          </w:rPr>
          <w:sym w:font="Wingdings" w:char="F0A0"/>
        </m:r>
      </m:oMath>
      <w:r w:rsidRPr="00612A48">
        <w:rPr>
          <w:sz w:val="24"/>
          <w:szCs w:val="24"/>
        </w:rPr>
        <w:t xml:space="preserve"> 2 συν 180</w:t>
      </w:r>
      <w:r w:rsidRPr="00612A48">
        <w:rPr>
          <w:sz w:val="24"/>
          <w:szCs w:val="24"/>
          <w:vertAlign w:val="superscript"/>
        </w:rPr>
        <w:t>ο</w:t>
      </w:r>
      <w:r w:rsidRPr="00612A48">
        <w:rPr>
          <w:sz w:val="24"/>
          <w:szCs w:val="24"/>
        </w:rPr>
        <w:t xml:space="preserve"> = 4 (-1) = -4</w:t>
      </w:r>
      <w:r w:rsidR="00D20333" w:rsidRPr="00612A48">
        <w:rPr>
          <w:sz w:val="24"/>
          <w:szCs w:val="24"/>
        </w:rPr>
        <w:t>.</w:t>
      </w:r>
    </w:p>
    <w:p w:rsidR="00D20333" w:rsidRPr="00612A48" w:rsidRDefault="00D20333" w:rsidP="00D20333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612A48">
        <w:rPr>
          <w:sz w:val="24"/>
          <w:szCs w:val="24"/>
        </w:rPr>
        <w:t xml:space="preserve">ε) Για τη  γωνία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ΑΔ,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ΓΔ</m:t>
                    </m:r>
                  </m:e>
                </m:acc>
              </m:e>
            </m:acc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Pr="00612A48">
        <w:rPr>
          <w:sz w:val="24"/>
          <w:szCs w:val="24"/>
        </w:rPr>
        <w:t xml:space="preserve">ισχύει :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ΑΔ,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ΓΔ</m:t>
                    </m:r>
                  </m:e>
                </m:acc>
              </m:e>
            </m:acc>
          </m:e>
        </m:d>
      </m:oMath>
      <w:r w:rsidRPr="00612A48">
        <w:rPr>
          <w:sz w:val="24"/>
          <w:szCs w:val="24"/>
        </w:rPr>
        <w:t xml:space="preserve"> =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ΑΔ,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ΒΑ</m:t>
                    </m:r>
                  </m:e>
                </m:acc>
              </m:e>
            </m:acc>
          </m:e>
        </m:d>
      </m:oMath>
      <w:r w:rsidRPr="00612A48">
        <w:rPr>
          <w:sz w:val="24"/>
          <w:szCs w:val="24"/>
        </w:rPr>
        <w:t xml:space="preserve"> = 180</w:t>
      </w:r>
      <w:r w:rsidRPr="00612A48">
        <w:rPr>
          <w:sz w:val="24"/>
          <w:szCs w:val="24"/>
          <w:vertAlign w:val="superscript"/>
        </w:rPr>
        <w:t>ο</w:t>
      </w:r>
      <w:r w:rsidRPr="00612A48">
        <w:rPr>
          <w:sz w:val="24"/>
          <w:szCs w:val="24"/>
        </w:rPr>
        <w:t xml:space="preserve"> – 60</w:t>
      </w:r>
      <w:r w:rsidRPr="00612A48">
        <w:rPr>
          <w:sz w:val="24"/>
          <w:szCs w:val="24"/>
          <w:vertAlign w:val="superscript"/>
        </w:rPr>
        <w:t>ο</w:t>
      </w:r>
      <w:r w:rsidRPr="00612A48">
        <w:rPr>
          <w:sz w:val="24"/>
          <w:szCs w:val="24"/>
        </w:rPr>
        <w:t xml:space="preserve"> = 120</w:t>
      </w:r>
      <w:r w:rsidRPr="00612A48">
        <w:rPr>
          <w:sz w:val="24"/>
          <w:szCs w:val="24"/>
          <w:vertAlign w:val="superscript"/>
        </w:rPr>
        <w:t>ο</w:t>
      </w:r>
      <w:r w:rsidRPr="00612A48">
        <w:rPr>
          <w:sz w:val="24"/>
          <w:szCs w:val="24"/>
        </w:rPr>
        <w:t>. Οπότε,</w:t>
      </w:r>
      <w:r w:rsidRPr="00612A48">
        <w:rPr>
          <w:sz w:val="24"/>
          <w:szCs w:val="24"/>
        </w:rPr>
        <w:br/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ΑΔ</m:t>
            </m:r>
          </m:e>
        </m:acc>
      </m:oMath>
      <w:r w:rsidRPr="00612A48">
        <w:rPr>
          <w:rFonts w:eastAsiaTheme="minorEastAsia"/>
          <w:sz w:val="24"/>
          <w:szCs w:val="24"/>
        </w:rPr>
        <w:t xml:space="preserve"> </w:t>
      </w:r>
      <w:r w:rsidRPr="00612A48">
        <w:sym w:font="Wingdings" w:char="F0A0"/>
      </w:r>
      <w:r w:rsidRPr="00612A48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ΓΔ</m:t>
            </m:r>
          </m:e>
        </m:acc>
      </m:oMath>
      <w:r w:rsidRPr="00612A48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Bid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ΑΔ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theme="minorBidi"/>
                <w:sz w:val="24"/>
                <w:szCs w:val="24"/>
              </w:rPr>
              <m:t xml:space="preserve"> </m:t>
            </m:r>
          </m:e>
        </m:d>
      </m:oMath>
      <w:r w:rsidRPr="00612A48">
        <w:sym w:font="Wingdings" w:char="F0A0"/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Bid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theme="minorBidi"/>
                <w:sz w:val="24"/>
                <w:szCs w:val="24"/>
              </w:rPr>
              <m:t xml:space="preserve">Δ </m:t>
            </m:r>
          </m:e>
        </m:d>
      </m:oMath>
      <w:r w:rsidRPr="00612A48">
        <w:sym w:font="Wingdings" w:char="F0A0"/>
      </w:r>
      <w:r w:rsidRPr="00612A48">
        <w:t xml:space="preserve"> συν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ΑΔ,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ΓΔ</m:t>
                    </m:r>
                  </m:e>
                </m:acc>
              </m:e>
            </m:acc>
          </m:e>
        </m:d>
      </m:oMath>
      <w:r w:rsidRPr="00612A48">
        <w:rPr>
          <w:sz w:val="24"/>
          <w:szCs w:val="24"/>
        </w:rPr>
        <w:t xml:space="preserve"> = 4 </w:t>
      </w:r>
      <w:r w:rsidRPr="00612A48">
        <w:sym w:font="Wingdings" w:char="F0A0"/>
      </w:r>
      <w:r w:rsidRPr="00612A48">
        <w:rPr>
          <w:sz w:val="24"/>
          <w:szCs w:val="24"/>
        </w:rPr>
        <w:t xml:space="preserve"> 4 </w:t>
      </w:r>
      <w:r w:rsidRPr="00612A48">
        <w:sym w:font="Wingdings" w:char="F0A0"/>
      </w:r>
      <w:r w:rsidRPr="00612A48">
        <w:t xml:space="preserve"> συν 120</w:t>
      </w:r>
      <w:r w:rsidRPr="00612A48">
        <w:rPr>
          <w:vertAlign w:val="superscript"/>
        </w:rPr>
        <w:t>ο</w:t>
      </w:r>
      <w:r w:rsidRPr="00612A48">
        <w:t xml:space="preserve"> = 16 ( -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612A48">
        <w:rPr>
          <w:sz w:val="28"/>
          <w:szCs w:val="28"/>
        </w:rPr>
        <w:t xml:space="preserve"> ) = - </w:t>
      </w:r>
      <w:r w:rsidRPr="00612A48">
        <w:rPr>
          <w:sz w:val="24"/>
          <w:szCs w:val="24"/>
        </w:rPr>
        <w:t>8.</w:t>
      </w:r>
    </w:p>
    <w:p w:rsidR="006B4A55" w:rsidRPr="00612A48" w:rsidRDefault="006B4A55" w:rsidP="00C143A9">
      <w:pPr>
        <w:spacing w:line="360" w:lineRule="auto"/>
        <w:rPr>
          <w:sz w:val="24"/>
          <w:szCs w:val="24"/>
        </w:rPr>
      </w:pPr>
    </w:p>
    <w:p w:rsidR="006B4A55" w:rsidRPr="00612A48" w:rsidRDefault="006B4A55" w:rsidP="006B4A55">
      <w:pPr>
        <w:spacing w:line="360" w:lineRule="auto"/>
        <w:jc w:val="both"/>
        <w:rPr>
          <w:sz w:val="24"/>
          <w:szCs w:val="24"/>
        </w:rPr>
      </w:pPr>
    </w:p>
    <w:p w:rsidR="006B4A55" w:rsidRPr="00612A48" w:rsidRDefault="006B4A55" w:rsidP="006B4A55">
      <w:pPr>
        <w:spacing w:line="360" w:lineRule="auto"/>
        <w:jc w:val="both"/>
        <w:rPr>
          <w:sz w:val="24"/>
          <w:szCs w:val="24"/>
        </w:rPr>
      </w:pPr>
    </w:p>
    <w:sectPr w:rsidR="006B4A55" w:rsidRPr="00612A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55"/>
    <w:rsid w:val="00131CA4"/>
    <w:rsid w:val="00173AA4"/>
    <w:rsid w:val="002C6D3B"/>
    <w:rsid w:val="00495BE2"/>
    <w:rsid w:val="00612A48"/>
    <w:rsid w:val="006B4A55"/>
    <w:rsid w:val="006E548F"/>
    <w:rsid w:val="008F2A58"/>
    <w:rsid w:val="00965C4D"/>
    <w:rsid w:val="009C3C2B"/>
    <w:rsid w:val="00B21FA1"/>
    <w:rsid w:val="00C143A9"/>
    <w:rsid w:val="00D2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F825F-DC8F-4858-872B-E4DFBA2A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A55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4A55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12A4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12A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2022-02-27T10:27:00Z</cp:lastPrinted>
  <dcterms:created xsi:type="dcterms:W3CDTF">2022-02-07T00:34:00Z</dcterms:created>
  <dcterms:modified xsi:type="dcterms:W3CDTF">2022-03-01T22:37:00Z</dcterms:modified>
</cp:coreProperties>
</file>