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36B3D" w14:textId="66BA1F44" w:rsidR="00AD5628" w:rsidRPr="00FC1166" w:rsidRDefault="00AD5628" w:rsidP="00074AF6">
      <w:pPr>
        <w:spacing w:after="0" w:line="360" w:lineRule="auto"/>
        <w:rPr>
          <w:rFonts w:asciiTheme="minorHAnsi" w:hAnsiTheme="minorHAnsi" w:cstheme="minorHAnsi"/>
          <w:b/>
          <w:bCs/>
          <w:u w:val="single"/>
        </w:rPr>
      </w:pPr>
    </w:p>
    <w:p w14:paraId="190C7AF5" w14:textId="34A893C0" w:rsidR="00B804DE" w:rsidRPr="00292C10" w:rsidRDefault="00501428" w:rsidP="00074AF6">
      <w:pPr>
        <w:autoSpaceDE w:val="0"/>
        <w:autoSpaceDN w:val="0"/>
        <w:adjustRightInd w:val="0"/>
        <w:spacing w:after="0" w:line="360" w:lineRule="auto"/>
        <w:jc w:val="both"/>
        <w:rPr>
          <w:rFonts w:asciiTheme="minorHAnsi" w:eastAsiaTheme="majorEastAsia" w:hAnsiTheme="minorHAnsi" w:cstheme="minorHAnsi"/>
          <w:b/>
          <w:bCs/>
          <w:sz w:val="24"/>
          <w:szCs w:val="24"/>
          <w:vertAlign w:val="superscript"/>
        </w:rPr>
      </w:pPr>
      <w:r>
        <w:rPr>
          <w:rFonts w:asciiTheme="minorHAnsi" w:eastAsiaTheme="majorEastAsia" w:hAnsiTheme="minorHAnsi" w:cstheme="minorHAnsi"/>
          <w:b/>
          <w:bCs/>
          <w:sz w:val="24"/>
          <w:szCs w:val="24"/>
        </w:rPr>
        <w:t>ΑΠΑΝΤΗΣΗ ΘΕΜΑΤΟΣ 2</w:t>
      </w:r>
      <w:r>
        <w:rPr>
          <w:rFonts w:asciiTheme="minorHAnsi" w:eastAsiaTheme="majorEastAsia" w:hAnsiTheme="minorHAnsi" w:cstheme="minorHAnsi"/>
          <w:b/>
          <w:bCs/>
          <w:sz w:val="24"/>
          <w:szCs w:val="24"/>
          <w:vertAlign w:val="superscript"/>
        </w:rPr>
        <w:t>ΟΥ</w:t>
      </w:r>
    </w:p>
    <w:p w14:paraId="353525CF" w14:textId="78624D6E" w:rsidR="00492EFE" w:rsidRDefault="00CB4248" w:rsidP="0035793A">
      <w:pPr>
        <w:spacing w:after="0" w:line="360" w:lineRule="auto"/>
        <w:jc w:val="both"/>
        <w:rPr>
          <w:sz w:val="24"/>
          <w:szCs w:val="24"/>
        </w:rPr>
      </w:pPr>
      <w:r w:rsidRPr="006C61D2">
        <w:rPr>
          <w:sz w:val="24"/>
          <w:szCs w:val="24"/>
        </w:rPr>
        <w:t>α)</w:t>
      </w:r>
      <w:r>
        <w:rPr>
          <w:sz w:val="24"/>
          <w:szCs w:val="24"/>
        </w:rPr>
        <w:t xml:space="preserve"> </w:t>
      </w:r>
      <w:r w:rsidR="0035793A" w:rsidRPr="0035793A">
        <w:rPr>
          <w:sz w:val="24"/>
          <w:szCs w:val="24"/>
        </w:rPr>
        <w:t xml:space="preserve">Είναι οι επιχειρήσεις που ασχολούνται με την κυκλοφορία των αγαθών και γενικά με την παραγωγή κάθε είδους υπηρεσίας. Τέτοιες είναι οι εμπορικές επιχειρήσεις, οι τουριστικές, οι μεταφορικές, τα θέατρα, οι τράπεζες, τα ιατρικά διαγνωστικά κέντρα, οι ασφάλειες κ.ά. </w:t>
      </w:r>
      <w:r w:rsidR="00492EFE" w:rsidRPr="00492EFE">
        <w:rPr>
          <w:sz w:val="24"/>
          <w:szCs w:val="24"/>
        </w:rPr>
        <w:t xml:space="preserve"> </w:t>
      </w:r>
    </w:p>
    <w:p w14:paraId="799E59C3" w14:textId="5BC5254F" w:rsidR="000D51C7" w:rsidRPr="00074AF6" w:rsidRDefault="00CB4248" w:rsidP="00492EFE">
      <w:pPr>
        <w:spacing w:after="0" w:line="360" w:lineRule="auto"/>
        <w:jc w:val="right"/>
        <w:rPr>
          <w:b/>
          <w:sz w:val="24"/>
          <w:szCs w:val="24"/>
        </w:rPr>
      </w:pPr>
      <w:r w:rsidRPr="00EF6C5B">
        <w:rPr>
          <w:b/>
          <w:sz w:val="24"/>
          <w:szCs w:val="24"/>
        </w:rPr>
        <w:t>(Μονάδες 12)</w:t>
      </w:r>
    </w:p>
    <w:p w14:paraId="0974964C" w14:textId="77777777" w:rsidR="0035793A" w:rsidRPr="00A00BD4" w:rsidRDefault="00CB4248" w:rsidP="0035793A">
      <w:pPr>
        <w:spacing w:after="0" w:line="360" w:lineRule="auto"/>
        <w:jc w:val="both"/>
        <w:rPr>
          <w:sz w:val="24"/>
          <w:szCs w:val="24"/>
        </w:rPr>
      </w:pPr>
      <w:r w:rsidRPr="006C61D2">
        <w:rPr>
          <w:sz w:val="24"/>
          <w:szCs w:val="24"/>
        </w:rPr>
        <w:t>β)</w:t>
      </w:r>
      <w:r w:rsidRPr="00EF6C5B">
        <w:t xml:space="preserve"> </w:t>
      </w:r>
      <w:r w:rsidR="0035793A" w:rsidRPr="00A00BD4">
        <w:rPr>
          <w:sz w:val="24"/>
          <w:szCs w:val="24"/>
        </w:rPr>
        <w:t>Ανάλογα με τη νομική μορφή:</w:t>
      </w:r>
    </w:p>
    <w:p w14:paraId="58B68559" w14:textId="77777777" w:rsidR="0035793A" w:rsidRPr="00A00BD4" w:rsidRDefault="0035793A" w:rsidP="0035793A">
      <w:pPr>
        <w:pStyle w:val="ListParagraph"/>
        <w:numPr>
          <w:ilvl w:val="0"/>
          <w:numId w:val="35"/>
        </w:numPr>
        <w:spacing w:after="0" w:line="360" w:lineRule="auto"/>
        <w:jc w:val="both"/>
        <w:rPr>
          <w:sz w:val="24"/>
          <w:szCs w:val="24"/>
        </w:rPr>
      </w:pPr>
      <w:r w:rsidRPr="00A00BD4">
        <w:rPr>
          <w:sz w:val="24"/>
          <w:szCs w:val="24"/>
        </w:rPr>
        <w:t>ατομικές, εκείνες που φορέας τους είναι μόνο ένα φυσικό πρόσωπο.</w:t>
      </w:r>
    </w:p>
    <w:p w14:paraId="6D2699D2" w14:textId="77777777" w:rsidR="0035793A" w:rsidRPr="00A00BD4" w:rsidRDefault="0035793A" w:rsidP="0035793A">
      <w:pPr>
        <w:pStyle w:val="ListParagraph"/>
        <w:numPr>
          <w:ilvl w:val="0"/>
          <w:numId w:val="35"/>
        </w:numPr>
        <w:spacing w:after="0" w:line="360" w:lineRule="auto"/>
        <w:jc w:val="both"/>
        <w:rPr>
          <w:sz w:val="24"/>
          <w:szCs w:val="24"/>
        </w:rPr>
      </w:pPr>
      <w:r w:rsidRPr="00A00BD4">
        <w:rPr>
          <w:sz w:val="24"/>
          <w:szCs w:val="24"/>
        </w:rPr>
        <w:t>εταιρείες, εκείνες που φορείς τους είναι περισσότερα από ένα πρόσωπα, φυσικά ή νομικά.</w:t>
      </w:r>
    </w:p>
    <w:p w14:paraId="7CE7FC1B" w14:textId="77777777" w:rsidR="0035793A" w:rsidRDefault="0035793A" w:rsidP="0035793A">
      <w:pPr>
        <w:spacing w:after="0" w:line="360" w:lineRule="auto"/>
        <w:jc w:val="both"/>
      </w:pPr>
      <w:r w:rsidRPr="00A00BD4">
        <w:rPr>
          <w:sz w:val="24"/>
          <w:szCs w:val="24"/>
        </w:rPr>
        <w:t>Από την άποψη του μεγέθους, σε μεγάλες και μικρές.</w:t>
      </w:r>
    </w:p>
    <w:p w14:paraId="01C07F05" w14:textId="6ABF8A86" w:rsidR="009A28FD" w:rsidRDefault="009A28FD" w:rsidP="009A28FD">
      <w:pPr>
        <w:spacing w:after="0" w:line="360" w:lineRule="auto"/>
        <w:jc w:val="both"/>
      </w:pPr>
    </w:p>
    <w:p w14:paraId="23EBE636" w14:textId="1A928336" w:rsidR="00433426" w:rsidRPr="00A06350" w:rsidRDefault="00CB4248" w:rsidP="009A28FD">
      <w:pPr>
        <w:spacing w:after="0" w:line="360" w:lineRule="auto"/>
        <w:jc w:val="right"/>
        <w:rPr>
          <w:b/>
          <w:sz w:val="24"/>
          <w:szCs w:val="24"/>
        </w:rPr>
      </w:pPr>
      <w:r>
        <w:rPr>
          <w:b/>
          <w:sz w:val="24"/>
          <w:szCs w:val="24"/>
        </w:rPr>
        <w:t>(Μονάδες 13</w:t>
      </w:r>
      <w:r w:rsidRPr="00EF6C5B">
        <w:rPr>
          <w:b/>
          <w:sz w:val="24"/>
          <w:szCs w:val="24"/>
        </w:rPr>
        <w:t>)</w:t>
      </w:r>
    </w:p>
    <w:sectPr w:rsidR="00433426" w:rsidRPr="00A06350" w:rsidSect="00074AF6">
      <w:headerReference w:type="default" r:id="rId11"/>
      <w:footerReference w:type="default" r:id="rId12"/>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3E4B1" w14:textId="77777777" w:rsidR="00D7672A" w:rsidRDefault="00D7672A">
      <w:pPr>
        <w:spacing w:after="0" w:line="240" w:lineRule="auto"/>
      </w:pPr>
      <w:r>
        <w:separator/>
      </w:r>
    </w:p>
  </w:endnote>
  <w:endnote w:type="continuationSeparator" w:id="0">
    <w:p w14:paraId="2919C5DB" w14:textId="77777777" w:rsidR="00D7672A" w:rsidRDefault="00D76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A1"/>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lasTimes">
    <w:altName w:val="Courier New"/>
    <w:panose1 w:val="020B0604020202020204"/>
    <w:charset w:val="00"/>
    <w:family w:val="roman"/>
    <w:pitch w:val="variable"/>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0062710"/>
      <w:docPartObj>
        <w:docPartGallery w:val="Page Numbers (Bottom of Page)"/>
        <w:docPartUnique/>
      </w:docPartObj>
    </w:sdtPr>
    <w:sdtEndPr>
      <w:rPr>
        <w:noProof/>
      </w:rPr>
    </w:sdtEndPr>
    <w:sdtContent>
      <w:p w14:paraId="0F2C1440" w14:textId="7F2D0F1E" w:rsidR="00637732" w:rsidRDefault="00637732" w:rsidP="00722D8B">
        <w:pPr>
          <w:pStyle w:val="Footer"/>
          <w:jc w:val="right"/>
        </w:pPr>
        <w:r>
          <w:rPr>
            <w:noProof/>
          </w:rPr>
          <w:fldChar w:fldCharType="begin"/>
        </w:r>
        <w:r>
          <w:rPr>
            <w:noProof/>
          </w:rPr>
          <w:instrText xml:space="preserve"> PAGE   \* MERGEFORMAT </w:instrText>
        </w:r>
        <w:r>
          <w:rPr>
            <w:noProof/>
          </w:rPr>
          <w:fldChar w:fldCharType="separate"/>
        </w:r>
        <w:r w:rsidR="00146452">
          <w:rPr>
            <w:noProof/>
          </w:rPr>
          <w:t>20</w:t>
        </w:r>
        <w:r>
          <w:rPr>
            <w:noProof/>
          </w:rPr>
          <w:fldChar w:fldCharType="end"/>
        </w:r>
      </w:p>
    </w:sdtContent>
  </w:sdt>
  <w:p w14:paraId="2911989E" w14:textId="47DE28AF" w:rsidR="00637732" w:rsidRDefault="00637732" w:rsidP="00722D8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7ECD0" w14:textId="77777777" w:rsidR="00D7672A" w:rsidRDefault="00D7672A">
      <w:pPr>
        <w:spacing w:after="0" w:line="240" w:lineRule="auto"/>
      </w:pPr>
      <w:r>
        <w:separator/>
      </w:r>
    </w:p>
  </w:footnote>
  <w:footnote w:type="continuationSeparator" w:id="0">
    <w:p w14:paraId="1062D647" w14:textId="77777777" w:rsidR="00D7672A" w:rsidRDefault="00D767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3A95B" w14:textId="77777777" w:rsidR="00637732" w:rsidRDefault="00637732">
    <w:pPr>
      <w:pStyle w:val="Header"/>
    </w:pPr>
  </w:p>
  <w:p w14:paraId="0AA50C89" w14:textId="77777777" w:rsidR="00637732" w:rsidRDefault="006377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E37E5"/>
    <w:multiLevelType w:val="hybridMultilevel"/>
    <w:tmpl w:val="D2988B9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7340CC0"/>
    <w:multiLevelType w:val="hybridMultilevel"/>
    <w:tmpl w:val="5B8471D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A27390D"/>
    <w:multiLevelType w:val="multilevel"/>
    <w:tmpl w:val="E1DAF3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815328"/>
    <w:multiLevelType w:val="hybridMultilevel"/>
    <w:tmpl w:val="D47C24E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 w15:restartNumberingAfterBreak="0">
    <w:nsid w:val="139730D8"/>
    <w:multiLevelType w:val="hybridMultilevel"/>
    <w:tmpl w:val="0E8434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3F84459"/>
    <w:multiLevelType w:val="hybridMultilevel"/>
    <w:tmpl w:val="2CC00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1D70CD"/>
    <w:multiLevelType w:val="multilevel"/>
    <w:tmpl w:val="94CA89A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A4F011F"/>
    <w:multiLevelType w:val="multilevel"/>
    <w:tmpl w:val="55003E48"/>
    <w:lvl w:ilvl="0">
      <w:start w:val="1"/>
      <w:numFmt w:val="decimal"/>
      <w:lvlText w:val="%1."/>
      <w:lvlJc w:val="left"/>
      <w:pPr>
        <w:ind w:left="360" w:hanging="360"/>
      </w:pPr>
      <w:rPr>
        <w:rFonts w:hint="default"/>
      </w:rPr>
    </w:lvl>
    <w:lvl w:ilvl="1">
      <w:start w:val="1"/>
      <w:numFmt w:val="decimal"/>
      <w:lvlText w:val="%1.%2."/>
      <w:lvlJc w:val="left"/>
      <w:pPr>
        <w:ind w:left="107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8" w15:restartNumberingAfterBreak="0">
    <w:nsid w:val="1C43763E"/>
    <w:multiLevelType w:val="hybridMultilevel"/>
    <w:tmpl w:val="F73691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7A03D6"/>
    <w:multiLevelType w:val="multilevel"/>
    <w:tmpl w:val="1E748B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0EA655E"/>
    <w:multiLevelType w:val="hybridMultilevel"/>
    <w:tmpl w:val="2DF0DD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48D72EC"/>
    <w:multiLevelType w:val="multilevel"/>
    <w:tmpl w:val="1E748B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D22239"/>
    <w:multiLevelType w:val="hybridMultilevel"/>
    <w:tmpl w:val="259EA2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268C7608"/>
    <w:multiLevelType w:val="multilevel"/>
    <w:tmpl w:val="1E748B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1635EF1"/>
    <w:multiLevelType w:val="hybridMultilevel"/>
    <w:tmpl w:val="480EC9A0"/>
    <w:lvl w:ilvl="0" w:tplc="7D04A5C0">
      <w:start w:val="1"/>
      <w:numFmt w:val="decimal"/>
      <w:lvlText w:val="%1."/>
      <w:lvlJc w:val="left"/>
      <w:pPr>
        <w:ind w:left="720" w:hanging="360"/>
      </w:pPr>
      <w:rPr>
        <w:rFonts w:hint="default"/>
        <w:color w:val="2F5496" w:themeColor="accent1" w:themeShade="BF"/>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3AA80172"/>
    <w:multiLevelType w:val="multilevel"/>
    <w:tmpl w:val="1E748B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F3F1C61"/>
    <w:multiLevelType w:val="multilevel"/>
    <w:tmpl w:val="25522774"/>
    <w:lvl w:ilvl="0">
      <w:start w:val="1"/>
      <w:numFmt w:val="decimal"/>
      <w:lvlText w:val="%1."/>
      <w:lvlJc w:val="left"/>
      <w:pPr>
        <w:ind w:left="810" w:hanging="360"/>
      </w:pPr>
      <w:rPr>
        <w:rFonts w:asciiTheme="minorHAnsi" w:hAnsiTheme="minorHAnsi" w:cstheme="minorHAnsi" w:hint="default"/>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3F9E45C5"/>
    <w:multiLevelType w:val="hybridMultilevel"/>
    <w:tmpl w:val="BCBAC8B6"/>
    <w:lvl w:ilvl="0" w:tplc="04080001">
      <w:start w:val="1"/>
      <w:numFmt w:val="bullet"/>
      <w:lvlText w:val=""/>
      <w:lvlJc w:val="left"/>
      <w:pPr>
        <w:ind w:left="1004" w:hanging="360"/>
      </w:pPr>
      <w:rPr>
        <w:rFonts w:ascii="Symbol" w:hAnsi="Symbol" w:hint="default"/>
      </w:rPr>
    </w:lvl>
    <w:lvl w:ilvl="1" w:tplc="04080003">
      <w:start w:val="1"/>
      <w:numFmt w:val="bullet"/>
      <w:lvlText w:val="o"/>
      <w:lvlJc w:val="left"/>
      <w:pPr>
        <w:ind w:left="1724" w:hanging="360"/>
      </w:pPr>
      <w:rPr>
        <w:rFonts w:ascii="Courier New" w:hAnsi="Courier New" w:cs="Courier New" w:hint="default"/>
      </w:rPr>
    </w:lvl>
    <w:lvl w:ilvl="2" w:tplc="04080005">
      <w:start w:val="1"/>
      <w:numFmt w:val="bullet"/>
      <w:lvlText w:val=""/>
      <w:lvlJc w:val="left"/>
      <w:pPr>
        <w:ind w:left="2444" w:hanging="360"/>
      </w:pPr>
      <w:rPr>
        <w:rFonts w:ascii="Wingdings" w:hAnsi="Wingdings" w:hint="default"/>
      </w:rPr>
    </w:lvl>
    <w:lvl w:ilvl="3" w:tplc="04080001">
      <w:start w:val="1"/>
      <w:numFmt w:val="bullet"/>
      <w:lvlText w:val=""/>
      <w:lvlJc w:val="left"/>
      <w:pPr>
        <w:ind w:left="3164" w:hanging="360"/>
      </w:pPr>
      <w:rPr>
        <w:rFonts w:ascii="Symbol" w:hAnsi="Symbol" w:hint="default"/>
      </w:rPr>
    </w:lvl>
    <w:lvl w:ilvl="4" w:tplc="04080003">
      <w:start w:val="1"/>
      <w:numFmt w:val="bullet"/>
      <w:lvlText w:val="o"/>
      <w:lvlJc w:val="left"/>
      <w:pPr>
        <w:ind w:left="3884" w:hanging="360"/>
      </w:pPr>
      <w:rPr>
        <w:rFonts w:ascii="Courier New" w:hAnsi="Courier New" w:cs="Courier New" w:hint="default"/>
      </w:rPr>
    </w:lvl>
    <w:lvl w:ilvl="5" w:tplc="04080005">
      <w:start w:val="1"/>
      <w:numFmt w:val="bullet"/>
      <w:lvlText w:val=""/>
      <w:lvlJc w:val="left"/>
      <w:pPr>
        <w:ind w:left="4604" w:hanging="360"/>
      </w:pPr>
      <w:rPr>
        <w:rFonts w:ascii="Wingdings" w:hAnsi="Wingdings" w:hint="default"/>
      </w:rPr>
    </w:lvl>
    <w:lvl w:ilvl="6" w:tplc="04080001">
      <w:start w:val="1"/>
      <w:numFmt w:val="bullet"/>
      <w:lvlText w:val=""/>
      <w:lvlJc w:val="left"/>
      <w:pPr>
        <w:ind w:left="5324" w:hanging="360"/>
      </w:pPr>
      <w:rPr>
        <w:rFonts w:ascii="Symbol" w:hAnsi="Symbol" w:hint="default"/>
      </w:rPr>
    </w:lvl>
    <w:lvl w:ilvl="7" w:tplc="04080003">
      <w:start w:val="1"/>
      <w:numFmt w:val="bullet"/>
      <w:lvlText w:val="o"/>
      <w:lvlJc w:val="left"/>
      <w:pPr>
        <w:ind w:left="6044" w:hanging="360"/>
      </w:pPr>
      <w:rPr>
        <w:rFonts w:ascii="Courier New" w:hAnsi="Courier New" w:cs="Courier New" w:hint="default"/>
      </w:rPr>
    </w:lvl>
    <w:lvl w:ilvl="8" w:tplc="04080005">
      <w:start w:val="1"/>
      <w:numFmt w:val="bullet"/>
      <w:lvlText w:val=""/>
      <w:lvlJc w:val="left"/>
      <w:pPr>
        <w:ind w:left="6764" w:hanging="360"/>
      </w:pPr>
      <w:rPr>
        <w:rFonts w:ascii="Wingdings" w:hAnsi="Wingdings" w:hint="default"/>
      </w:rPr>
    </w:lvl>
  </w:abstractNum>
  <w:abstractNum w:abstractNumId="18" w15:restartNumberingAfterBreak="0">
    <w:nsid w:val="40496268"/>
    <w:multiLevelType w:val="hybridMultilevel"/>
    <w:tmpl w:val="C384323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4B79207A"/>
    <w:multiLevelType w:val="hybridMultilevel"/>
    <w:tmpl w:val="5B8471D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4CAF16BB"/>
    <w:multiLevelType w:val="multilevel"/>
    <w:tmpl w:val="6AE2D1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0977801"/>
    <w:multiLevelType w:val="hybridMultilevel"/>
    <w:tmpl w:val="43BE59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540055D6"/>
    <w:multiLevelType w:val="multilevel"/>
    <w:tmpl w:val="77CE991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7C84CBA"/>
    <w:multiLevelType w:val="hybridMultilevel"/>
    <w:tmpl w:val="1AB88A36"/>
    <w:lvl w:ilvl="0" w:tplc="8754410E">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4" w15:restartNumberingAfterBreak="0">
    <w:nsid w:val="5C6B4F0C"/>
    <w:multiLevelType w:val="multilevel"/>
    <w:tmpl w:val="A97A3BF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D026AB8"/>
    <w:multiLevelType w:val="multilevel"/>
    <w:tmpl w:val="1E748B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18E4AD1"/>
    <w:multiLevelType w:val="hybridMultilevel"/>
    <w:tmpl w:val="15BE8A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64D922FD"/>
    <w:multiLevelType w:val="multilevel"/>
    <w:tmpl w:val="1E748B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2810D2F"/>
    <w:multiLevelType w:val="multilevel"/>
    <w:tmpl w:val="BE3808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4510DC3"/>
    <w:multiLevelType w:val="hybridMultilevel"/>
    <w:tmpl w:val="F736910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75BA28EA"/>
    <w:multiLevelType w:val="hybridMultilevel"/>
    <w:tmpl w:val="D2988B9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78AD638F"/>
    <w:multiLevelType w:val="hybridMultilevel"/>
    <w:tmpl w:val="80942F28"/>
    <w:lvl w:ilvl="0" w:tplc="04080001">
      <w:start w:val="1"/>
      <w:numFmt w:val="bullet"/>
      <w:lvlText w:val=""/>
      <w:lvlJc w:val="left"/>
      <w:pPr>
        <w:ind w:left="1080" w:hanging="360"/>
      </w:pPr>
      <w:rPr>
        <w:rFonts w:ascii="Symbol" w:hAnsi="Symbol"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1">
      <w:start w:val="1"/>
      <w:numFmt w:val="bullet"/>
      <w:lvlText w:val=""/>
      <w:lvlJc w:val="left"/>
      <w:pPr>
        <w:ind w:left="3240" w:hanging="360"/>
      </w:pPr>
      <w:rPr>
        <w:rFonts w:ascii="Symbol" w:hAnsi="Symbol" w:hint="default"/>
      </w:r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2" w15:restartNumberingAfterBreak="0">
    <w:nsid w:val="79B60198"/>
    <w:multiLevelType w:val="hybridMultilevel"/>
    <w:tmpl w:val="FBA8E7B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3" w15:restartNumberingAfterBreak="0">
    <w:nsid w:val="7E932707"/>
    <w:multiLevelType w:val="hybridMultilevel"/>
    <w:tmpl w:val="EDA6806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num>
  <w:num w:numId="3">
    <w:abstractNumId w:val="18"/>
  </w:num>
  <w:num w:numId="4">
    <w:abstractNumId w:val="19"/>
  </w:num>
  <w:num w:numId="5">
    <w:abstractNumId w:val="33"/>
  </w:num>
  <w:num w:numId="6">
    <w:abstractNumId w:val="31"/>
  </w:num>
  <w:num w:numId="7">
    <w:abstractNumId w:val="26"/>
  </w:num>
  <w:num w:numId="8">
    <w:abstractNumId w:val="3"/>
  </w:num>
  <w:num w:numId="9">
    <w:abstractNumId w:val="17"/>
  </w:num>
  <w:num w:numId="10">
    <w:abstractNumId w:val="1"/>
  </w:num>
  <w:num w:numId="11">
    <w:abstractNumId w:val="21"/>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0"/>
  </w:num>
  <w:num w:numId="15">
    <w:abstractNumId w:val="0"/>
  </w:num>
  <w:num w:numId="16">
    <w:abstractNumId w:val="30"/>
  </w:num>
  <w:num w:numId="17">
    <w:abstractNumId w:val="29"/>
  </w:num>
  <w:num w:numId="18">
    <w:abstractNumId w:val="7"/>
  </w:num>
  <w:num w:numId="19">
    <w:abstractNumId w:val="22"/>
  </w:num>
  <w:num w:numId="20">
    <w:abstractNumId w:val="2"/>
  </w:num>
  <w:num w:numId="21">
    <w:abstractNumId w:val="12"/>
  </w:num>
  <w:num w:numId="22">
    <w:abstractNumId w:val="24"/>
  </w:num>
  <w:num w:numId="23">
    <w:abstractNumId w:val="15"/>
  </w:num>
  <w:num w:numId="24">
    <w:abstractNumId w:val="25"/>
  </w:num>
  <w:num w:numId="25">
    <w:abstractNumId w:val="9"/>
  </w:num>
  <w:num w:numId="26">
    <w:abstractNumId w:val="8"/>
  </w:num>
  <w:num w:numId="27">
    <w:abstractNumId w:val="28"/>
  </w:num>
  <w:num w:numId="28">
    <w:abstractNumId w:val="27"/>
  </w:num>
  <w:num w:numId="29">
    <w:abstractNumId w:val="13"/>
  </w:num>
  <w:num w:numId="30">
    <w:abstractNumId w:val="20"/>
  </w:num>
  <w:num w:numId="31">
    <w:abstractNumId w:val="11"/>
  </w:num>
  <w:num w:numId="32">
    <w:abstractNumId w:val="14"/>
  </w:num>
  <w:num w:numId="33">
    <w:abstractNumId w:val="23"/>
  </w:num>
  <w:num w:numId="34">
    <w:abstractNumId w:val="6"/>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A5A"/>
    <w:rsid w:val="00004CF8"/>
    <w:rsid w:val="000226C3"/>
    <w:rsid w:val="00041937"/>
    <w:rsid w:val="00043E58"/>
    <w:rsid w:val="000507C1"/>
    <w:rsid w:val="00050C91"/>
    <w:rsid w:val="00052A04"/>
    <w:rsid w:val="00053B9A"/>
    <w:rsid w:val="00074AF6"/>
    <w:rsid w:val="000A12DF"/>
    <w:rsid w:val="000D06AC"/>
    <w:rsid w:val="000D51C7"/>
    <w:rsid w:val="000F5F6F"/>
    <w:rsid w:val="00101516"/>
    <w:rsid w:val="00112414"/>
    <w:rsid w:val="00137DEF"/>
    <w:rsid w:val="00140C86"/>
    <w:rsid w:val="00141184"/>
    <w:rsid w:val="00146452"/>
    <w:rsid w:val="00146A6C"/>
    <w:rsid w:val="00180A5A"/>
    <w:rsid w:val="001E5EF0"/>
    <w:rsid w:val="002764E8"/>
    <w:rsid w:val="00292C10"/>
    <w:rsid w:val="002A3CC8"/>
    <w:rsid w:val="002A781D"/>
    <w:rsid w:val="002B0386"/>
    <w:rsid w:val="002C1999"/>
    <w:rsid w:val="002E4D20"/>
    <w:rsid w:val="003068B1"/>
    <w:rsid w:val="00342E62"/>
    <w:rsid w:val="0035793A"/>
    <w:rsid w:val="003600F9"/>
    <w:rsid w:val="00360491"/>
    <w:rsid w:val="0037579F"/>
    <w:rsid w:val="00376D59"/>
    <w:rsid w:val="003C315A"/>
    <w:rsid w:val="003C7B4A"/>
    <w:rsid w:val="00433426"/>
    <w:rsid w:val="00441197"/>
    <w:rsid w:val="00465E6D"/>
    <w:rsid w:val="004707ED"/>
    <w:rsid w:val="004721A4"/>
    <w:rsid w:val="0047305D"/>
    <w:rsid w:val="0048472D"/>
    <w:rsid w:val="004875FE"/>
    <w:rsid w:val="00492EFE"/>
    <w:rsid w:val="00494885"/>
    <w:rsid w:val="004960CF"/>
    <w:rsid w:val="004C60BA"/>
    <w:rsid w:val="00501428"/>
    <w:rsid w:val="00502346"/>
    <w:rsid w:val="00505808"/>
    <w:rsid w:val="00505963"/>
    <w:rsid w:val="00533F3A"/>
    <w:rsid w:val="00592F4C"/>
    <w:rsid w:val="005B1F5C"/>
    <w:rsid w:val="005C5DB9"/>
    <w:rsid w:val="005D04CB"/>
    <w:rsid w:val="005E2555"/>
    <w:rsid w:val="005F6F4A"/>
    <w:rsid w:val="00637732"/>
    <w:rsid w:val="006432F6"/>
    <w:rsid w:val="006633C7"/>
    <w:rsid w:val="00676FFE"/>
    <w:rsid w:val="00692F51"/>
    <w:rsid w:val="006A1E84"/>
    <w:rsid w:val="006A7FE0"/>
    <w:rsid w:val="006C4EA3"/>
    <w:rsid w:val="006C61D2"/>
    <w:rsid w:val="00717831"/>
    <w:rsid w:val="00722D8B"/>
    <w:rsid w:val="00772B11"/>
    <w:rsid w:val="00795190"/>
    <w:rsid w:val="007D78ED"/>
    <w:rsid w:val="007E059C"/>
    <w:rsid w:val="007F422C"/>
    <w:rsid w:val="007F5BBB"/>
    <w:rsid w:val="0080198C"/>
    <w:rsid w:val="008020E3"/>
    <w:rsid w:val="00806BDD"/>
    <w:rsid w:val="00814BF2"/>
    <w:rsid w:val="00815576"/>
    <w:rsid w:val="00852F80"/>
    <w:rsid w:val="00885D52"/>
    <w:rsid w:val="008A3D79"/>
    <w:rsid w:val="009043CB"/>
    <w:rsid w:val="0092478D"/>
    <w:rsid w:val="0095107D"/>
    <w:rsid w:val="00980FD7"/>
    <w:rsid w:val="0099432B"/>
    <w:rsid w:val="009A28FD"/>
    <w:rsid w:val="009A6B47"/>
    <w:rsid w:val="009B2506"/>
    <w:rsid w:val="009C7ADA"/>
    <w:rsid w:val="009D0612"/>
    <w:rsid w:val="009D45F3"/>
    <w:rsid w:val="009F1E32"/>
    <w:rsid w:val="00A06350"/>
    <w:rsid w:val="00A31F0B"/>
    <w:rsid w:val="00A62BA7"/>
    <w:rsid w:val="00A96791"/>
    <w:rsid w:val="00AA7BED"/>
    <w:rsid w:val="00AC3C72"/>
    <w:rsid w:val="00AC5702"/>
    <w:rsid w:val="00AD5628"/>
    <w:rsid w:val="00AE34D8"/>
    <w:rsid w:val="00AE5B96"/>
    <w:rsid w:val="00B0032A"/>
    <w:rsid w:val="00B1234A"/>
    <w:rsid w:val="00B17EBA"/>
    <w:rsid w:val="00B2111B"/>
    <w:rsid w:val="00B22CFC"/>
    <w:rsid w:val="00B61EF3"/>
    <w:rsid w:val="00B659D8"/>
    <w:rsid w:val="00B804DE"/>
    <w:rsid w:val="00B94F96"/>
    <w:rsid w:val="00B97F62"/>
    <w:rsid w:val="00BD338F"/>
    <w:rsid w:val="00BE143F"/>
    <w:rsid w:val="00BF7319"/>
    <w:rsid w:val="00C06D89"/>
    <w:rsid w:val="00C17EB7"/>
    <w:rsid w:val="00C21256"/>
    <w:rsid w:val="00C31E39"/>
    <w:rsid w:val="00C402CD"/>
    <w:rsid w:val="00C71153"/>
    <w:rsid w:val="00C8285A"/>
    <w:rsid w:val="00CA30A7"/>
    <w:rsid w:val="00CB3CB0"/>
    <w:rsid w:val="00CB4248"/>
    <w:rsid w:val="00CE55B6"/>
    <w:rsid w:val="00CF12BB"/>
    <w:rsid w:val="00CF65E5"/>
    <w:rsid w:val="00D31019"/>
    <w:rsid w:val="00D51BA2"/>
    <w:rsid w:val="00D6626D"/>
    <w:rsid w:val="00D7672A"/>
    <w:rsid w:val="00E04820"/>
    <w:rsid w:val="00E1321E"/>
    <w:rsid w:val="00E22109"/>
    <w:rsid w:val="00E4562F"/>
    <w:rsid w:val="00E677FC"/>
    <w:rsid w:val="00E85007"/>
    <w:rsid w:val="00E85792"/>
    <w:rsid w:val="00EB48C0"/>
    <w:rsid w:val="00ED7A0A"/>
    <w:rsid w:val="00EF273B"/>
    <w:rsid w:val="00F16F7F"/>
    <w:rsid w:val="00F17929"/>
    <w:rsid w:val="00F36555"/>
    <w:rsid w:val="00F431D9"/>
    <w:rsid w:val="00FB67B9"/>
    <w:rsid w:val="00FC1166"/>
    <w:rsid w:val="00FE3389"/>
    <w:rsid w:val="00FE6BF0"/>
    <w:rsid w:val="00FF0579"/>
    <w:rsid w:val="00FF114B"/>
    <w:rsid w:val="00FF480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62CCC"/>
  <w15:docId w15:val="{07B347C5-56BE-46BF-AFF3-28989903C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A5A"/>
    <w:pPr>
      <w:spacing w:after="200" w:line="276" w:lineRule="auto"/>
    </w:pPr>
    <w:rPr>
      <w:rFonts w:ascii="Calibri" w:eastAsia="Times New Roman" w:hAnsi="Calibri" w:cs="Times New Roman"/>
      <w:lang w:val="el-GR"/>
    </w:rPr>
  </w:style>
  <w:style w:type="paragraph" w:styleId="Heading1">
    <w:name w:val="heading 1"/>
    <w:basedOn w:val="Normal"/>
    <w:next w:val="Normal"/>
    <w:link w:val="Heading1Char"/>
    <w:uiPriority w:val="9"/>
    <w:qFormat/>
    <w:rsid w:val="00AD56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80A5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0A5A"/>
    <w:rPr>
      <w:rFonts w:asciiTheme="majorHAnsi" w:eastAsiaTheme="majorEastAsia" w:hAnsiTheme="majorHAnsi" w:cstheme="majorBidi"/>
      <w:color w:val="2F5496" w:themeColor="accent1" w:themeShade="BF"/>
      <w:sz w:val="26"/>
      <w:szCs w:val="26"/>
      <w:lang w:val="el-GR"/>
    </w:rPr>
  </w:style>
  <w:style w:type="paragraph" w:styleId="ListParagraph">
    <w:name w:val="List Paragraph"/>
    <w:basedOn w:val="Normal"/>
    <w:uiPriority w:val="34"/>
    <w:qFormat/>
    <w:rsid w:val="00180A5A"/>
    <w:pPr>
      <w:ind w:left="720"/>
      <w:contextualSpacing/>
    </w:pPr>
  </w:style>
  <w:style w:type="paragraph" w:customStyle="1" w:styleId="header1">
    <w:name w:val="header1"/>
    <w:basedOn w:val="Normal"/>
    <w:uiPriority w:val="99"/>
    <w:rsid w:val="00180A5A"/>
    <w:pPr>
      <w:spacing w:before="2040" w:after="0" w:line="240" w:lineRule="auto"/>
      <w:jc w:val="center"/>
    </w:pPr>
    <w:rPr>
      <w:rFonts w:ascii="HellasTimes" w:eastAsiaTheme="minorEastAsia" w:hAnsi="HellasTimes"/>
      <w:b/>
      <w:sz w:val="28"/>
      <w:szCs w:val="20"/>
    </w:rPr>
  </w:style>
  <w:style w:type="paragraph" w:styleId="Header">
    <w:name w:val="header"/>
    <w:basedOn w:val="Normal"/>
    <w:link w:val="HeaderChar"/>
    <w:uiPriority w:val="99"/>
    <w:unhideWhenUsed/>
    <w:rsid w:val="00180A5A"/>
    <w:pPr>
      <w:tabs>
        <w:tab w:val="center" w:pos="4320"/>
        <w:tab w:val="right" w:pos="8640"/>
      </w:tabs>
      <w:spacing w:after="0" w:line="240" w:lineRule="auto"/>
    </w:pPr>
  </w:style>
  <w:style w:type="character" w:customStyle="1" w:styleId="HeaderChar">
    <w:name w:val="Header Char"/>
    <w:basedOn w:val="DefaultParagraphFont"/>
    <w:link w:val="Header"/>
    <w:uiPriority w:val="99"/>
    <w:rsid w:val="00180A5A"/>
    <w:rPr>
      <w:rFonts w:ascii="Calibri" w:eastAsia="Times New Roman" w:hAnsi="Calibri" w:cs="Times New Roman"/>
      <w:lang w:val="el-GR"/>
    </w:rPr>
  </w:style>
  <w:style w:type="paragraph" w:styleId="Footer">
    <w:name w:val="footer"/>
    <w:basedOn w:val="Normal"/>
    <w:link w:val="FooterChar"/>
    <w:uiPriority w:val="99"/>
    <w:unhideWhenUsed/>
    <w:rsid w:val="00180A5A"/>
    <w:pPr>
      <w:tabs>
        <w:tab w:val="center" w:pos="4320"/>
        <w:tab w:val="right" w:pos="8640"/>
      </w:tabs>
      <w:spacing w:after="0" w:line="240" w:lineRule="auto"/>
    </w:pPr>
  </w:style>
  <w:style w:type="character" w:customStyle="1" w:styleId="FooterChar">
    <w:name w:val="Footer Char"/>
    <w:basedOn w:val="DefaultParagraphFont"/>
    <w:link w:val="Footer"/>
    <w:uiPriority w:val="99"/>
    <w:rsid w:val="00180A5A"/>
    <w:rPr>
      <w:rFonts w:ascii="Calibri" w:eastAsia="Times New Roman" w:hAnsi="Calibri" w:cs="Times New Roman"/>
      <w:lang w:val="el-GR"/>
    </w:rPr>
  </w:style>
  <w:style w:type="table" w:styleId="TableGrid">
    <w:name w:val="Table Grid"/>
    <w:basedOn w:val="TableNormal"/>
    <w:uiPriority w:val="39"/>
    <w:rsid w:val="003C315A"/>
    <w:pPr>
      <w:spacing w:after="0" w:line="240" w:lineRule="auto"/>
    </w:pPr>
    <w:rPr>
      <w:rFonts w:ascii="Times New Roman" w:eastAsia="Times New Roman" w:hAnsi="Times New Roman" w:cs="Times New Roman"/>
      <w:sz w:val="20"/>
      <w:szCs w:val="20"/>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D5628"/>
    <w:rPr>
      <w:rFonts w:asciiTheme="majorHAnsi" w:eastAsiaTheme="majorEastAsia" w:hAnsiTheme="majorHAnsi" w:cstheme="majorBidi"/>
      <w:color w:val="2F5496" w:themeColor="accent1" w:themeShade="BF"/>
      <w:sz w:val="32"/>
      <w:szCs w:val="32"/>
      <w:lang w:val="el-GR"/>
    </w:rPr>
  </w:style>
  <w:style w:type="paragraph" w:styleId="TOCHeading">
    <w:name w:val="TOC Heading"/>
    <w:basedOn w:val="Heading1"/>
    <w:next w:val="Normal"/>
    <w:uiPriority w:val="39"/>
    <w:unhideWhenUsed/>
    <w:qFormat/>
    <w:rsid w:val="00AD5628"/>
    <w:pPr>
      <w:spacing w:line="259" w:lineRule="auto"/>
      <w:outlineLvl w:val="9"/>
    </w:pPr>
    <w:rPr>
      <w:lang w:val="fr-BE" w:eastAsia="fr-BE"/>
    </w:rPr>
  </w:style>
  <w:style w:type="paragraph" w:styleId="TOC2">
    <w:name w:val="toc 2"/>
    <w:basedOn w:val="Normal"/>
    <w:next w:val="Normal"/>
    <w:autoRedefine/>
    <w:uiPriority w:val="39"/>
    <w:unhideWhenUsed/>
    <w:rsid w:val="00AD5628"/>
    <w:pPr>
      <w:spacing w:after="100"/>
      <w:ind w:left="220"/>
    </w:pPr>
  </w:style>
  <w:style w:type="character" w:styleId="Hyperlink">
    <w:name w:val="Hyperlink"/>
    <w:basedOn w:val="DefaultParagraphFont"/>
    <w:uiPriority w:val="99"/>
    <w:unhideWhenUsed/>
    <w:rsid w:val="00AD5628"/>
    <w:rPr>
      <w:color w:val="0563C1" w:themeColor="hyperlink"/>
      <w:u w:val="single"/>
    </w:rPr>
  </w:style>
  <w:style w:type="paragraph" w:styleId="BalloonText">
    <w:name w:val="Balloon Text"/>
    <w:basedOn w:val="Normal"/>
    <w:link w:val="BalloonTextChar"/>
    <w:uiPriority w:val="99"/>
    <w:semiHidden/>
    <w:unhideWhenUsed/>
    <w:rsid w:val="005058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5808"/>
    <w:rPr>
      <w:rFonts w:ascii="Tahoma" w:eastAsia="Times New Roman" w:hAnsi="Tahoma" w:cs="Tahoma"/>
      <w:sz w:val="16"/>
      <w:szCs w:val="16"/>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2368528">
      <w:bodyDiv w:val="1"/>
      <w:marLeft w:val="0"/>
      <w:marRight w:val="0"/>
      <w:marTop w:val="0"/>
      <w:marBottom w:val="0"/>
      <w:divBdr>
        <w:top w:val="none" w:sz="0" w:space="0" w:color="auto"/>
        <w:left w:val="none" w:sz="0" w:space="0" w:color="auto"/>
        <w:bottom w:val="none" w:sz="0" w:space="0" w:color="auto"/>
        <w:right w:val="none" w:sz="0" w:space="0" w:color="auto"/>
      </w:divBdr>
    </w:div>
    <w:div w:id="205731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Έγγραφο" ma:contentTypeID="0x010100FC40709388C607498D3DBFA9FA0F6087" ma:contentTypeVersion="0" ma:contentTypeDescription="Δημιουργία νέου εγγράφου" ma:contentTypeScope="" ma:versionID="dbebfe8177d619ee15c58c9c527f0b15">
  <xsd:schema xmlns:xsd="http://www.w3.org/2001/XMLSchema" xmlns:xs="http://www.w3.org/2001/XMLSchema" xmlns:p="http://schemas.microsoft.com/office/2006/metadata/properties" targetNamespace="http://schemas.microsoft.com/office/2006/metadata/properties" ma:root="true" ma:fieldsID="cec01839675ef001fa46d8309a58368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DCDA5-7DC3-44E0-9D83-91C2B6D0D736}">
  <ds:schemaRefs>
    <ds:schemaRef ds:uri="http://schemas.microsoft.com/sharepoint/v3/contenttype/forms"/>
  </ds:schemaRefs>
</ds:datastoreItem>
</file>

<file path=customXml/itemProps2.xml><?xml version="1.0" encoding="utf-8"?>
<ds:datastoreItem xmlns:ds="http://schemas.openxmlformats.org/officeDocument/2006/customXml" ds:itemID="{518BE63F-82BC-4B0A-BF2C-F350B0EE1A2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ECEDF9-FE5F-4C09-BD14-C8DD92DE51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DC67F85-CDB4-41B0-9E6B-7EE286296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82</Words>
  <Characters>469</Characters>
  <Application>Microsoft Office Word</Application>
  <DocSecurity>0</DocSecurity>
  <Lines>3</Lines>
  <Paragraphs>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Πολυξένη Μπίλλα</dc:creator>
  <cp:keywords/>
  <dc:description/>
  <cp:lastModifiedBy>DESPOINA GALANI</cp:lastModifiedBy>
  <cp:revision>3</cp:revision>
  <dcterms:created xsi:type="dcterms:W3CDTF">2022-02-24T13:06:00Z</dcterms:created>
  <dcterms:modified xsi:type="dcterms:W3CDTF">2022-02-26T14:49:00Z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0x010100FC40709388C607498D3DBFA9FA0F6087</vt:lpwstr>
  </property>
</Properties>
</file>