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0CC5" w:rsidRDefault="007401B8" w:rsidP="007401B8">
      <w:pPr>
        <w:spacing w:line="360" w:lineRule="auto"/>
        <w:jc w:val="both"/>
        <w:rPr>
          <w:rFonts w:asciiTheme="minorHAnsi" w:hAnsiTheme="minorHAnsi" w:cstheme="minorHAnsi"/>
          <w:szCs w:val="28"/>
        </w:rPr>
      </w:pPr>
      <w:r>
        <w:rPr>
          <w:rFonts w:asciiTheme="minorHAnsi" w:hAnsiTheme="minorHAnsi" w:cstheme="minorHAnsi"/>
          <w:szCs w:val="28"/>
        </w:rPr>
        <w:t>ΘΕΜΑ 2</w:t>
      </w:r>
    </w:p>
    <w:p w:rsidR="00C77AE3" w:rsidRPr="00CD21A5" w:rsidRDefault="00C77AE3" w:rsidP="007401B8">
      <w:pPr>
        <w:spacing w:line="360" w:lineRule="auto"/>
        <w:jc w:val="both"/>
        <w:rPr>
          <w:rFonts w:asciiTheme="minorHAnsi" w:hAnsiTheme="minorHAnsi" w:cstheme="minorHAnsi"/>
          <w:szCs w:val="28"/>
        </w:rPr>
      </w:pPr>
      <w:r>
        <w:rPr>
          <w:rFonts w:asciiTheme="minorHAnsi" w:hAnsiTheme="minorHAnsi" w:cstheme="minorHAnsi"/>
          <w:szCs w:val="28"/>
        </w:rPr>
        <w:t xml:space="preserve">Δίνονται τα σημεία </w:t>
      </w:r>
      <m:oMath>
        <m:r>
          <w:rPr>
            <w:rFonts w:ascii="Cambria Math" w:hAnsi="Cambria Math" w:cstheme="minorHAnsi"/>
            <w:szCs w:val="28"/>
          </w:rPr>
          <m:t>Α</m:t>
        </m:r>
        <m:d>
          <m:dPr>
            <m:ctrlPr>
              <w:rPr>
                <w:rFonts w:ascii="Cambria Math" w:hAnsi="Cambria Math" w:cstheme="minorHAnsi"/>
                <w:i/>
                <w:szCs w:val="28"/>
              </w:rPr>
            </m:ctrlPr>
          </m:dPr>
          <m:e>
            <m:r>
              <w:rPr>
                <w:rFonts w:ascii="Cambria Math" w:hAnsi="Cambria Math" w:cstheme="minorHAnsi"/>
                <w:szCs w:val="28"/>
              </w:rPr>
              <m:t>-6,-1</m:t>
            </m:r>
          </m:e>
        </m:d>
        <m:r>
          <w:rPr>
            <w:rFonts w:ascii="Cambria Math" w:hAnsi="Cambria Math" w:cstheme="minorHAnsi"/>
            <w:szCs w:val="28"/>
          </w:rPr>
          <m:t>,</m:t>
        </m:r>
        <m:r>
          <m:rPr>
            <m:nor/>
          </m:rPr>
          <w:rPr>
            <w:rFonts w:ascii="Cambria Math" w:hAnsi="Cambria Math" w:cstheme="minorHAnsi"/>
            <w:szCs w:val="28"/>
          </w:rPr>
          <m:t xml:space="preserve"> </m:t>
        </m:r>
        <m:r>
          <w:rPr>
            <w:rFonts w:ascii="Cambria Math" w:hAnsi="Cambria Math" w:cstheme="minorHAnsi"/>
            <w:szCs w:val="28"/>
          </w:rPr>
          <m:t xml:space="preserve"> Β</m:t>
        </m:r>
        <m:d>
          <m:dPr>
            <m:ctrlPr>
              <w:rPr>
                <w:rFonts w:ascii="Cambria Math" w:hAnsi="Cambria Math" w:cstheme="minorHAnsi"/>
                <w:i/>
                <w:szCs w:val="28"/>
              </w:rPr>
            </m:ctrlPr>
          </m:dPr>
          <m:e>
            <m:r>
              <w:rPr>
                <w:rFonts w:ascii="Cambria Math" w:hAnsi="Cambria Math" w:cstheme="minorHAnsi"/>
                <w:szCs w:val="28"/>
              </w:rPr>
              <m:t>8,7</m:t>
            </m:r>
          </m:e>
        </m:d>
        <m:r>
          <w:rPr>
            <w:rFonts w:ascii="Cambria Math" w:hAnsi="Cambria Math" w:cstheme="minorHAnsi"/>
            <w:szCs w:val="28"/>
          </w:rPr>
          <m:t xml:space="preserve">, </m:t>
        </m:r>
        <m:r>
          <m:rPr>
            <m:nor/>
          </m:rPr>
          <w:rPr>
            <w:rFonts w:ascii="Cambria Math" w:hAnsi="Cambria Math" w:cstheme="minorHAnsi"/>
            <w:szCs w:val="28"/>
          </w:rPr>
          <m:t xml:space="preserve"> </m:t>
        </m:r>
        <m:r>
          <w:rPr>
            <w:rFonts w:ascii="Cambria Math" w:hAnsi="Cambria Math" w:cstheme="minorHAnsi"/>
            <w:szCs w:val="28"/>
          </w:rPr>
          <m:t>Γ(-10,6)</m:t>
        </m:r>
      </m:oMath>
      <w:r>
        <w:rPr>
          <w:rFonts w:asciiTheme="minorHAnsi" w:hAnsiTheme="minorHAnsi" w:cstheme="minorHAnsi"/>
          <w:szCs w:val="28"/>
        </w:rPr>
        <w:t xml:space="preserve">, τα οποία ορίζουν τρίγωνο </w:t>
      </w:r>
      <m:oMath>
        <m:r>
          <w:rPr>
            <w:rFonts w:ascii="Cambria Math" w:hAnsi="Cambria Math" w:cstheme="minorHAnsi"/>
            <w:szCs w:val="28"/>
          </w:rPr>
          <m:t>ΑΒΓ</m:t>
        </m:r>
      </m:oMath>
      <w:r>
        <w:rPr>
          <w:rFonts w:asciiTheme="minorHAnsi" w:hAnsiTheme="minorHAnsi" w:cstheme="minorHAnsi"/>
          <w:szCs w:val="28"/>
        </w:rPr>
        <w:t>.</w:t>
      </w:r>
    </w:p>
    <w:p w:rsidR="007214D6" w:rsidRPr="007214D6" w:rsidRDefault="007214D6" w:rsidP="007214D6">
      <w:pPr>
        <w:spacing w:line="360" w:lineRule="auto"/>
        <w:jc w:val="center"/>
        <w:rPr>
          <w:rFonts w:asciiTheme="minorHAnsi" w:hAnsiTheme="minorHAnsi" w:cstheme="minorHAnsi"/>
          <w:szCs w:val="28"/>
          <w:lang w:val="en-US"/>
        </w:rPr>
      </w:pPr>
      <w:r>
        <w:rPr>
          <w:rFonts w:asciiTheme="minorHAnsi" w:hAnsiTheme="minorHAnsi" w:cstheme="minorHAnsi"/>
          <w:noProof/>
          <w:szCs w:val="28"/>
        </w:rPr>
        <w:drawing>
          <wp:inline distT="0" distB="0" distL="0" distR="0">
            <wp:extent cx="4890159" cy="3270839"/>
            <wp:effectExtent l="19050" t="0" r="5691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042" cy="3274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7AE3" w:rsidRDefault="00C77AE3" w:rsidP="007401B8">
      <w:pPr>
        <w:spacing w:line="360" w:lineRule="auto"/>
        <w:jc w:val="both"/>
        <w:rPr>
          <w:rFonts w:asciiTheme="minorHAnsi" w:hAnsiTheme="minorHAnsi" w:cstheme="minorHAnsi"/>
          <w:szCs w:val="28"/>
        </w:rPr>
      </w:pPr>
      <w:r>
        <w:rPr>
          <w:rFonts w:asciiTheme="minorHAnsi" w:hAnsiTheme="minorHAnsi" w:cstheme="minorHAnsi"/>
          <w:szCs w:val="28"/>
        </w:rPr>
        <w:t xml:space="preserve">α) Να βρείτε τις συντεταγμένες των διανυσμάτων </w:t>
      </w:r>
      <m:oMath>
        <m:acc>
          <m:accPr>
            <m:chr m:val="⃗"/>
            <m:ctrlPr>
              <w:rPr>
                <w:rFonts w:ascii="Cambria Math" w:hAnsi="Cambria Math" w:cstheme="minorHAnsi"/>
                <w:i/>
                <w:szCs w:val="28"/>
              </w:rPr>
            </m:ctrlPr>
          </m:accPr>
          <m:e>
            <m:r>
              <w:rPr>
                <w:rFonts w:ascii="Cambria Math" w:hAnsi="Cambria Math" w:cstheme="minorHAnsi"/>
                <w:szCs w:val="28"/>
              </w:rPr>
              <m:t>ΑΒ</m:t>
            </m:r>
          </m:e>
        </m:acc>
        <m:r>
          <w:rPr>
            <w:rFonts w:ascii="Cambria Math" w:hAnsi="Cambria Math" w:cstheme="minorHAnsi"/>
            <w:szCs w:val="28"/>
          </w:rPr>
          <m:t xml:space="preserve">, </m:t>
        </m:r>
        <m:r>
          <m:rPr>
            <m:nor/>
          </m:rPr>
          <w:rPr>
            <w:rFonts w:ascii="Cambria Math" w:hAnsi="Cambria Math" w:cstheme="minorHAnsi"/>
            <w:szCs w:val="28"/>
          </w:rPr>
          <m:t xml:space="preserve"> </m:t>
        </m:r>
        <m:acc>
          <m:accPr>
            <m:chr m:val="⃗"/>
            <m:ctrlPr>
              <w:rPr>
                <w:rFonts w:ascii="Cambria Math" w:hAnsi="Cambria Math" w:cstheme="minorHAnsi"/>
                <w:i/>
                <w:szCs w:val="28"/>
              </w:rPr>
            </m:ctrlPr>
          </m:accPr>
          <m:e>
            <m:r>
              <w:rPr>
                <w:rFonts w:ascii="Cambria Math" w:hAnsi="Cambria Math" w:cstheme="minorHAnsi"/>
                <w:szCs w:val="28"/>
              </w:rPr>
              <m:t>ΒΓ</m:t>
            </m:r>
          </m:e>
        </m:acc>
      </m:oMath>
      <w:r>
        <w:rPr>
          <w:rFonts w:asciiTheme="minorHAnsi" w:hAnsiTheme="minorHAnsi" w:cstheme="minorHAnsi"/>
          <w:szCs w:val="28"/>
        </w:rPr>
        <w:t xml:space="preserve"> και του αθροίσματος τους </w:t>
      </w:r>
      <m:oMath>
        <m:acc>
          <m:accPr>
            <m:chr m:val="⃗"/>
            <m:ctrlPr>
              <w:rPr>
                <w:rFonts w:ascii="Cambria Math" w:hAnsi="Cambria Math" w:cstheme="minorHAnsi"/>
                <w:i/>
                <w:szCs w:val="28"/>
              </w:rPr>
            </m:ctrlPr>
          </m:accPr>
          <m:e>
            <m:r>
              <w:rPr>
                <w:rFonts w:ascii="Cambria Math" w:hAnsi="Cambria Math" w:cstheme="minorHAnsi"/>
                <w:szCs w:val="28"/>
              </w:rPr>
              <m:t>ΑΒ</m:t>
            </m:r>
          </m:e>
        </m:acc>
        <m:r>
          <w:rPr>
            <w:rFonts w:ascii="Cambria Math" w:hAnsi="Cambria Math" w:cstheme="minorHAnsi"/>
            <w:szCs w:val="28"/>
          </w:rPr>
          <m:t>+</m:t>
        </m:r>
        <m:acc>
          <m:accPr>
            <m:chr m:val="⃗"/>
            <m:ctrlPr>
              <w:rPr>
                <w:rFonts w:ascii="Cambria Math" w:hAnsi="Cambria Math" w:cstheme="minorHAnsi"/>
                <w:i/>
                <w:szCs w:val="28"/>
              </w:rPr>
            </m:ctrlPr>
          </m:accPr>
          <m:e>
            <m:r>
              <w:rPr>
                <w:rFonts w:ascii="Cambria Math" w:hAnsi="Cambria Math" w:cstheme="minorHAnsi"/>
                <w:szCs w:val="28"/>
              </w:rPr>
              <m:t>ΒΓ</m:t>
            </m:r>
          </m:e>
        </m:acc>
      </m:oMath>
      <w:r>
        <w:rPr>
          <w:rFonts w:asciiTheme="minorHAnsi" w:hAnsiTheme="minorHAnsi" w:cstheme="minorHAnsi"/>
          <w:szCs w:val="28"/>
        </w:rPr>
        <w:t>.</w:t>
      </w:r>
    </w:p>
    <w:p w:rsidR="00C77AE3" w:rsidRDefault="00C77AE3" w:rsidP="00F36AB9">
      <w:pPr>
        <w:spacing w:line="360" w:lineRule="auto"/>
        <w:jc w:val="right"/>
        <w:rPr>
          <w:rFonts w:asciiTheme="minorHAnsi" w:hAnsiTheme="minorHAnsi" w:cstheme="minorHAnsi"/>
          <w:szCs w:val="28"/>
        </w:rPr>
      </w:pPr>
      <w:r>
        <w:rPr>
          <w:rFonts w:asciiTheme="minorHAnsi" w:hAnsiTheme="minorHAnsi" w:cstheme="minorHAnsi"/>
          <w:szCs w:val="28"/>
        </w:rPr>
        <w:t>(Μονάδες</w:t>
      </w:r>
      <w:r w:rsidR="00A32F4C">
        <w:rPr>
          <w:rFonts w:asciiTheme="minorHAnsi" w:hAnsiTheme="minorHAnsi" w:cstheme="minorHAnsi"/>
          <w:szCs w:val="28"/>
        </w:rPr>
        <w:t xml:space="preserve"> 10</w:t>
      </w:r>
      <w:r>
        <w:rPr>
          <w:rFonts w:asciiTheme="minorHAnsi" w:hAnsiTheme="minorHAnsi" w:cstheme="minorHAnsi"/>
          <w:szCs w:val="28"/>
        </w:rPr>
        <w:t>)</w:t>
      </w:r>
    </w:p>
    <w:p w:rsidR="00C77AE3" w:rsidRDefault="00A32F4C" w:rsidP="007401B8">
      <w:pPr>
        <w:spacing w:line="360" w:lineRule="auto"/>
        <w:jc w:val="both"/>
        <w:rPr>
          <w:rFonts w:asciiTheme="minorHAnsi" w:hAnsiTheme="minorHAnsi" w:cstheme="minorHAnsi"/>
          <w:szCs w:val="28"/>
        </w:rPr>
      </w:pPr>
      <w:r>
        <w:rPr>
          <w:rFonts w:asciiTheme="minorHAnsi" w:hAnsiTheme="minorHAnsi" w:cstheme="minorHAnsi"/>
          <w:szCs w:val="28"/>
        </w:rPr>
        <w:t>β</w:t>
      </w:r>
      <w:r w:rsidR="00C77AE3">
        <w:rPr>
          <w:rFonts w:asciiTheme="minorHAnsi" w:hAnsiTheme="minorHAnsi" w:cstheme="minorHAnsi"/>
          <w:szCs w:val="28"/>
        </w:rPr>
        <w:t xml:space="preserve">) </w:t>
      </w:r>
      <w:r w:rsidR="00CD21A5">
        <w:rPr>
          <w:rFonts w:asciiTheme="minorHAnsi" w:hAnsiTheme="minorHAnsi" w:cstheme="minorHAnsi"/>
          <w:szCs w:val="28"/>
        </w:rPr>
        <w:t xml:space="preserve">Ένας μαθητής βλέποντας το τρίγωνο </w:t>
      </w:r>
      <m:oMath>
        <m:r>
          <w:rPr>
            <w:rFonts w:ascii="Cambria Math" w:hAnsi="Cambria Math" w:cstheme="minorHAnsi"/>
            <w:szCs w:val="28"/>
          </w:rPr>
          <m:t>ΑΒΓ</m:t>
        </m:r>
      </m:oMath>
      <w:r w:rsidR="00CD21A5">
        <w:rPr>
          <w:rFonts w:asciiTheme="minorHAnsi" w:hAnsiTheme="minorHAnsi" w:cstheme="minorHAnsi"/>
          <w:szCs w:val="28"/>
        </w:rPr>
        <w:t xml:space="preserve"> ισχυρίστηκε ότι είναι ορθογώνιο</w:t>
      </w:r>
      <w:r w:rsidR="0078161D">
        <w:rPr>
          <w:rFonts w:asciiTheme="minorHAnsi" w:hAnsiTheme="minorHAnsi" w:cstheme="minorHAnsi"/>
          <w:szCs w:val="28"/>
        </w:rPr>
        <w:t>.</w:t>
      </w:r>
      <w:r w:rsidR="00CD21A5">
        <w:rPr>
          <w:rFonts w:asciiTheme="minorHAnsi" w:hAnsiTheme="minorHAnsi" w:cstheme="minorHAnsi"/>
          <w:szCs w:val="28"/>
        </w:rPr>
        <w:t xml:space="preserve"> </w:t>
      </w:r>
      <w:r w:rsidR="00C77AE3">
        <w:rPr>
          <w:rFonts w:asciiTheme="minorHAnsi" w:hAnsiTheme="minorHAnsi" w:cstheme="minorHAnsi"/>
          <w:szCs w:val="28"/>
        </w:rPr>
        <w:t>Να ελέγξετε την αλήθεια του ισχυρισμού.</w:t>
      </w:r>
    </w:p>
    <w:p w:rsidR="00F36AB9" w:rsidRDefault="00A32F4C" w:rsidP="00F36AB9">
      <w:pPr>
        <w:spacing w:line="360" w:lineRule="auto"/>
        <w:jc w:val="right"/>
        <w:rPr>
          <w:rFonts w:asciiTheme="minorHAnsi" w:hAnsiTheme="minorHAnsi" w:cstheme="minorHAnsi"/>
          <w:szCs w:val="28"/>
        </w:rPr>
      </w:pPr>
      <w:r>
        <w:rPr>
          <w:rFonts w:asciiTheme="minorHAnsi" w:hAnsiTheme="minorHAnsi" w:cstheme="minorHAnsi"/>
          <w:szCs w:val="28"/>
        </w:rPr>
        <w:t>(Μονάδες 15</w:t>
      </w:r>
      <w:r w:rsidR="00F36AB9">
        <w:rPr>
          <w:rFonts w:asciiTheme="minorHAnsi" w:hAnsiTheme="minorHAnsi" w:cstheme="minorHAnsi"/>
          <w:szCs w:val="28"/>
        </w:rPr>
        <w:t>)</w:t>
      </w:r>
    </w:p>
    <w:sectPr w:rsidR="00F36AB9" w:rsidSect="00E5346C">
      <w:footerReference w:type="default" r:id="rId8"/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5F46" w:rsidRDefault="00C85F46" w:rsidP="00C63964">
      <w:r>
        <w:separator/>
      </w:r>
    </w:p>
  </w:endnote>
  <w:endnote w:type="continuationSeparator" w:id="0">
    <w:p w:rsidR="00C85F46" w:rsidRDefault="00C85F46" w:rsidP="00C639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3964" w:rsidRDefault="00C63964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5F46" w:rsidRDefault="00C85F46" w:rsidP="00C63964">
      <w:r>
        <w:separator/>
      </w:r>
    </w:p>
  </w:footnote>
  <w:footnote w:type="continuationSeparator" w:id="0">
    <w:p w:rsidR="00C85F46" w:rsidRDefault="00C85F46" w:rsidP="00C6396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AC1E6C"/>
    <w:multiLevelType w:val="hybridMultilevel"/>
    <w:tmpl w:val="7ECE3ED4"/>
    <w:lvl w:ilvl="0" w:tplc="BDD6528C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EC51106"/>
    <w:multiLevelType w:val="hybridMultilevel"/>
    <w:tmpl w:val="B720FBE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4C4873"/>
    <w:multiLevelType w:val="hybridMultilevel"/>
    <w:tmpl w:val="2F902002"/>
    <w:lvl w:ilvl="0" w:tplc="A6CA16A0">
      <w:start w:val="34"/>
      <w:numFmt w:val="bullet"/>
      <w:lvlText w:val=""/>
      <w:lvlJc w:val="left"/>
      <w:pPr>
        <w:tabs>
          <w:tab w:val="num" w:pos="700"/>
        </w:tabs>
        <w:ind w:left="680" w:hanging="34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1B815EC"/>
    <w:multiLevelType w:val="hybridMultilevel"/>
    <w:tmpl w:val="8BE2D938"/>
    <w:lvl w:ilvl="0" w:tplc="A6CA16A0">
      <w:start w:val="34"/>
      <w:numFmt w:val="bullet"/>
      <w:lvlText w:val=""/>
      <w:lvlJc w:val="left"/>
      <w:pPr>
        <w:tabs>
          <w:tab w:val="num" w:pos="700"/>
        </w:tabs>
        <w:ind w:left="680" w:hanging="34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E910F86"/>
    <w:multiLevelType w:val="hybridMultilevel"/>
    <w:tmpl w:val="3E0A8F04"/>
    <w:lvl w:ilvl="0" w:tplc="442801E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7439"/>
    <w:rsid w:val="0002136E"/>
    <w:rsid w:val="00037BDF"/>
    <w:rsid w:val="000670B8"/>
    <w:rsid w:val="000736B3"/>
    <w:rsid w:val="001262E8"/>
    <w:rsid w:val="0014792F"/>
    <w:rsid w:val="0015781B"/>
    <w:rsid w:val="00167EB3"/>
    <w:rsid w:val="00207B11"/>
    <w:rsid w:val="00224EA4"/>
    <w:rsid w:val="0024501F"/>
    <w:rsid w:val="00247083"/>
    <w:rsid w:val="00247439"/>
    <w:rsid w:val="00265E95"/>
    <w:rsid w:val="002C7C99"/>
    <w:rsid w:val="002D511F"/>
    <w:rsid w:val="00307EFF"/>
    <w:rsid w:val="00350CC5"/>
    <w:rsid w:val="00392A3F"/>
    <w:rsid w:val="003A422A"/>
    <w:rsid w:val="003B17E2"/>
    <w:rsid w:val="003F7745"/>
    <w:rsid w:val="004446A6"/>
    <w:rsid w:val="00450BAF"/>
    <w:rsid w:val="004E75A5"/>
    <w:rsid w:val="00612E1E"/>
    <w:rsid w:val="006236B5"/>
    <w:rsid w:val="00624C92"/>
    <w:rsid w:val="007050D8"/>
    <w:rsid w:val="0071677B"/>
    <w:rsid w:val="007214D6"/>
    <w:rsid w:val="00721F66"/>
    <w:rsid w:val="007401B8"/>
    <w:rsid w:val="00744EDF"/>
    <w:rsid w:val="0078161D"/>
    <w:rsid w:val="00793389"/>
    <w:rsid w:val="007A5C8D"/>
    <w:rsid w:val="007C67C1"/>
    <w:rsid w:val="00813EE0"/>
    <w:rsid w:val="00813FE8"/>
    <w:rsid w:val="00851A2B"/>
    <w:rsid w:val="00872281"/>
    <w:rsid w:val="008A3ECA"/>
    <w:rsid w:val="008D24DB"/>
    <w:rsid w:val="00903F08"/>
    <w:rsid w:val="00917161"/>
    <w:rsid w:val="009548E8"/>
    <w:rsid w:val="009915E7"/>
    <w:rsid w:val="009D2D20"/>
    <w:rsid w:val="00A16698"/>
    <w:rsid w:val="00A25B45"/>
    <w:rsid w:val="00A27629"/>
    <w:rsid w:val="00A32F4C"/>
    <w:rsid w:val="00A86C73"/>
    <w:rsid w:val="00AD0C3C"/>
    <w:rsid w:val="00B12410"/>
    <w:rsid w:val="00B214A7"/>
    <w:rsid w:val="00B550D0"/>
    <w:rsid w:val="00B725A2"/>
    <w:rsid w:val="00B97E4F"/>
    <w:rsid w:val="00BD3236"/>
    <w:rsid w:val="00C16AD9"/>
    <w:rsid w:val="00C63964"/>
    <w:rsid w:val="00C77AE3"/>
    <w:rsid w:val="00C85F46"/>
    <w:rsid w:val="00CA2D2A"/>
    <w:rsid w:val="00CB757C"/>
    <w:rsid w:val="00CD21A5"/>
    <w:rsid w:val="00CF3460"/>
    <w:rsid w:val="00CF7E25"/>
    <w:rsid w:val="00D1148B"/>
    <w:rsid w:val="00D30DF0"/>
    <w:rsid w:val="00D874D3"/>
    <w:rsid w:val="00DB627E"/>
    <w:rsid w:val="00E14669"/>
    <w:rsid w:val="00E35A9B"/>
    <w:rsid w:val="00E5346C"/>
    <w:rsid w:val="00E55BE5"/>
    <w:rsid w:val="00E6732F"/>
    <w:rsid w:val="00E96911"/>
    <w:rsid w:val="00F36AB9"/>
    <w:rsid w:val="00FE39F9"/>
    <w:rsid w:val="00FF10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A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1">
    <w:name w:val="heading 1"/>
    <w:basedOn w:val="a"/>
    <w:next w:val="a"/>
    <w:link w:val="1Char"/>
    <w:qFormat/>
    <w:rsid w:val="00E35A9B"/>
    <w:pPr>
      <w:keepNext/>
      <w:jc w:val="center"/>
      <w:outlineLvl w:val="0"/>
    </w:pPr>
    <w:rPr>
      <w:u w:val="single"/>
    </w:rPr>
  </w:style>
  <w:style w:type="paragraph" w:styleId="2">
    <w:name w:val="heading 2"/>
    <w:basedOn w:val="a"/>
    <w:next w:val="a"/>
    <w:link w:val="2Char"/>
    <w:qFormat/>
    <w:rsid w:val="00E35A9B"/>
    <w:pPr>
      <w:keepNext/>
      <w:outlineLvl w:val="1"/>
    </w:pPr>
    <w:rPr>
      <w:i/>
      <w:iCs/>
      <w:u w:val="single"/>
    </w:rPr>
  </w:style>
  <w:style w:type="paragraph" w:styleId="3">
    <w:name w:val="heading 3"/>
    <w:basedOn w:val="a"/>
    <w:next w:val="a"/>
    <w:link w:val="3Char"/>
    <w:qFormat/>
    <w:rsid w:val="00E35A9B"/>
    <w:pPr>
      <w:keepNext/>
      <w:jc w:val="center"/>
      <w:outlineLvl w:val="2"/>
    </w:pPr>
    <w:rPr>
      <w:b/>
      <w:bCs/>
      <w:u w:val="single"/>
    </w:rPr>
  </w:style>
  <w:style w:type="paragraph" w:styleId="4">
    <w:name w:val="heading 4"/>
    <w:basedOn w:val="a"/>
    <w:next w:val="a"/>
    <w:link w:val="4Char"/>
    <w:uiPriority w:val="9"/>
    <w:unhideWhenUsed/>
    <w:qFormat/>
    <w:rsid w:val="00E35A9B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14669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E14669"/>
    <w:rPr>
      <w:rFonts w:ascii="Tahoma" w:hAnsi="Tahoma" w:cs="Tahoma"/>
      <w:sz w:val="16"/>
      <w:szCs w:val="16"/>
    </w:rPr>
  </w:style>
  <w:style w:type="character" w:customStyle="1" w:styleId="1Char">
    <w:name w:val="Επικεφαλίδα 1 Char"/>
    <w:basedOn w:val="a0"/>
    <w:link w:val="1"/>
    <w:rsid w:val="00E35A9B"/>
    <w:rPr>
      <w:rFonts w:ascii="Times New Roman" w:eastAsia="Times New Roman" w:hAnsi="Times New Roman" w:cs="Times New Roman"/>
      <w:sz w:val="24"/>
      <w:szCs w:val="24"/>
      <w:u w:val="single"/>
      <w:lang w:eastAsia="el-GR"/>
    </w:rPr>
  </w:style>
  <w:style w:type="character" w:customStyle="1" w:styleId="2Char">
    <w:name w:val="Επικεφαλίδα 2 Char"/>
    <w:basedOn w:val="a0"/>
    <w:link w:val="2"/>
    <w:rsid w:val="00E35A9B"/>
    <w:rPr>
      <w:rFonts w:ascii="Times New Roman" w:eastAsia="Times New Roman" w:hAnsi="Times New Roman" w:cs="Times New Roman"/>
      <w:i/>
      <w:iCs/>
      <w:sz w:val="24"/>
      <w:szCs w:val="24"/>
      <w:u w:val="single"/>
      <w:lang w:eastAsia="el-GR"/>
    </w:rPr>
  </w:style>
  <w:style w:type="character" w:customStyle="1" w:styleId="3Char">
    <w:name w:val="Επικεφαλίδα 3 Char"/>
    <w:basedOn w:val="a0"/>
    <w:link w:val="3"/>
    <w:rsid w:val="00E35A9B"/>
    <w:rPr>
      <w:rFonts w:ascii="Times New Roman" w:eastAsia="Times New Roman" w:hAnsi="Times New Roman" w:cs="Times New Roman"/>
      <w:b/>
      <w:bCs/>
      <w:sz w:val="24"/>
      <w:szCs w:val="24"/>
      <w:u w:val="single"/>
      <w:lang w:eastAsia="el-GR"/>
    </w:rPr>
  </w:style>
  <w:style w:type="character" w:customStyle="1" w:styleId="4Char">
    <w:name w:val="Επικεφαλίδα 4 Char"/>
    <w:basedOn w:val="a0"/>
    <w:link w:val="4"/>
    <w:uiPriority w:val="9"/>
    <w:rsid w:val="00E35A9B"/>
    <w:rPr>
      <w:rFonts w:ascii="Calibri" w:eastAsia="Times New Roman" w:hAnsi="Calibri" w:cs="Times New Roman"/>
      <w:b/>
      <w:bCs/>
      <w:sz w:val="28"/>
      <w:szCs w:val="28"/>
      <w:lang w:eastAsia="el-GR"/>
    </w:rPr>
  </w:style>
  <w:style w:type="paragraph" w:styleId="a4">
    <w:name w:val="Title"/>
    <w:basedOn w:val="a"/>
    <w:link w:val="Char0"/>
    <w:qFormat/>
    <w:rsid w:val="00E35A9B"/>
    <w:pPr>
      <w:jc w:val="center"/>
    </w:pPr>
    <w:rPr>
      <w:b/>
      <w:bCs/>
    </w:rPr>
  </w:style>
  <w:style w:type="character" w:customStyle="1" w:styleId="Char0">
    <w:name w:val="Τίτλος Char"/>
    <w:basedOn w:val="a0"/>
    <w:link w:val="a4"/>
    <w:rsid w:val="00E35A9B"/>
    <w:rPr>
      <w:rFonts w:ascii="Times New Roman" w:eastAsia="Times New Roman" w:hAnsi="Times New Roman" w:cs="Times New Roman"/>
      <w:b/>
      <w:bCs/>
      <w:sz w:val="24"/>
      <w:szCs w:val="24"/>
      <w:lang w:eastAsia="el-GR"/>
    </w:rPr>
  </w:style>
  <w:style w:type="paragraph" w:styleId="a5">
    <w:name w:val="Body Text"/>
    <w:basedOn w:val="a"/>
    <w:link w:val="Char1"/>
    <w:semiHidden/>
    <w:rsid w:val="00E35A9B"/>
    <w:pPr>
      <w:jc w:val="center"/>
    </w:pPr>
    <w:rPr>
      <w:u w:val="single"/>
    </w:rPr>
  </w:style>
  <w:style w:type="character" w:customStyle="1" w:styleId="Char1">
    <w:name w:val="Σώμα κειμένου Char"/>
    <w:basedOn w:val="a0"/>
    <w:link w:val="a5"/>
    <w:semiHidden/>
    <w:rsid w:val="00E35A9B"/>
    <w:rPr>
      <w:rFonts w:ascii="Times New Roman" w:eastAsia="Times New Roman" w:hAnsi="Times New Roman" w:cs="Times New Roman"/>
      <w:sz w:val="24"/>
      <w:szCs w:val="24"/>
      <w:u w:val="single"/>
      <w:lang w:eastAsia="el-GR"/>
    </w:rPr>
  </w:style>
  <w:style w:type="paragraph" w:styleId="a6">
    <w:name w:val="header"/>
    <w:basedOn w:val="a"/>
    <w:link w:val="Char2"/>
    <w:uiPriority w:val="99"/>
    <w:rsid w:val="00E35A9B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6"/>
    <w:uiPriority w:val="99"/>
    <w:rsid w:val="00E35A9B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7">
    <w:name w:val="footer"/>
    <w:basedOn w:val="a"/>
    <w:link w:val="Char3"/>
    <w:uiPriority w:val="99"/>
    <w:rsid w:val="00E35A9B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7"/>
    <w:uiPriority w:val="99"/>
    <w:rsid w:val="00E35A9B"/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8">
    <w:name w:val="page number"/>
    <w:basedOn w:val="a0"/>
    <w:semiHidden/>
    <w:rsid w:val="00E35A9B"/>
  </w:style>
  <w:style w:type="paragraph" w:styleId="a9">
    <w:name w:val="Body Text Indent"/>
    <w:basedOn w:val="a"/>
    <w:link w:val="Char4"/>
    <w:unhideWhenUsed/>
    <w:rsid w:val="00E35A9B"/>
    <w:pPr>
      <w:spacing w:after="120"/>
      <w:ind w:left="283"/>
    </w:pPr>
  </w:style>
  <w:style w:type="character" w:customStyle="1" w:styleId="Char4">
    <w:name w:val="Σώμα κείμενου με εσοχή Char"/>
    <w:basedOn w:val="a0"/>
    <w:link w:val="a9"/>
    <w:rsid w:val="00E35A9B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MTDisplayEquation">
    <w:name w:val="MTDisplayEquation"/>
    <w:basedOn w:val="a"/>
    <w:next w:val="a"/>
    <w:rsid w:val="00E35A9B"/>
    <w:pPr>
      <w:tabs>
        <w:tab w:val="center" w:pos="5100"/>
        <w:tab w:val="right" w:pos="10200"/>
      </w:tabs>
    </w:pPr>
  </w:style>
  <w:style w:type="paragraph" w:styleId="aa">
    <w:name w:val="List Paragraph"/>
    <w:basedOn w:val="a"/>
    <w:uiPriority w:val="34"/>
    <w:qFormat/>
    <w:rsid w:val="00E35A9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b">
    <w:name w:val="TOC Heading"/>
    <w:basedOn w:val="1"/>
    <w:next w:val="a"/>
    <w:uiPriority w:val="39"/>
    <w:semiHidden/>
    <w:unhideWhenUsed/>
    <w:qFormat/>
    <w:rsid w:val="00E35A9B"/>
    <w:pPr>
      <w:keepLines/>
      <w:spacing w:before="480" w:line="276" w:lineRule="auto"/>
      <w:jc w:val="left"/>
      <w:outlineLvl w:val="9"/>
    </w:pPr>
    <w:rPr>
      <w:rFonts w:ascii="Cambria" w:hAnsi="Cambria"/>
      <w:b/>
      <w:bCs/>
      <w:color w:val="365F91"/>
      <w:sz w:val="28"/>
      <w:szCs w:val="28"/>
      <w:u w:val="none"/>
      <w:lang w:eastAsia="en-US"/>
    </w:rPr>
  </w:style>
  <w:style w:type="paragraph" w:styleId="30">
    <w:name w:val="toc 3"/>
    <w:basedOn w:val="a"/>
    <w:next w:val="a"/>
    <w:autoRedefine/>
    <w:uiPriority w:val="39"/>
    <w:unhideWhenUsed/>
    <w:rsid w:val="00E35A9B"/>
    <w:pPr>
      <w:ind w:left="480"/>
    </w:pPr>
  </w:style>
  <w:style w:type="paragraph" w:styleId="10">
    <w:name w:val="toc 1"/>
    <w:basedOn w:val="a"/>
    <w:next w:val="a"/>
    <w:autoRedefine/>
    <w:uiPriority w:val="39"/>
    <w:unhideWhenUsed/>
    <w:rsid w:val="00E35A9B"/>
  </w:style>
  <w:style w:type="paragraph" w:styleId="20">
    <w:name w:val="toc 2"/>
    <w:basedOn w:val="a"/>
    <w:next w:val="a"/>
    <w:autoRedefine/>
    <w:uiPriority w:val="39"/>
    <w:unhideWhenUsed/>
    <w:rsid w:val="00E35A9B"/>
    <w:pPr>
      <w:ind w:left="240"/>
    </w:pPr>
  </w:style>
  <w:style w:type="character" w:styleId="-">
    <w:name w:val="Hyperlink"/>
    <w:basedOn w:val="a0"/>
    <w:uiPriority w:val="99"/>
    <w:unhideWhenUsed/>
    <w:rsid w:val="00E35A9B"/>
    <w:rPr>
      <w:color w:val="0000FF"/>
      <w:u w:val="single"/>
    </w:rPr>
  </w:style>
  <w:style w:type="paragraph" w:styleId="ac">
    <w:name w:val="Subtitle"/>
    <w:basedOn w:val="a"/>
    <w:next w:val="a"/>
    <w:link w:val="Char5"/>
    <w:uiPriority w:val="11"/>
    <w:qFormat/>
    <w:rsid w:val="00E35A9B"/>
    <w:pPr>
      <w:spacing w:after="60"/>
      <w:jc w:val="center"/>
      <w:outlineLvl w:val="1"/>
    </w:pPr>
    <w:rPr>
      <w:rFonts w:ascii="Cambria" w:hAnsi="Cambria"/>
    </w:rPr>
  </w:style>
  <w:style w:type="character" w:customStyle="1" w:styleId="Char5">
    <w:name w:val="Υπότιτλος Char"/>
    <w:basedOn w:val="a0"/>
    <w:link w:val="ac"/>
    <w:uiPriority w:val="11"/>
    <w:rsid w:val="00E35A9B"/>
    <w:rPr>
      <w:rFonts w:ascii="Cambria" w:eastAsia="Times New Roman" w:hAnsi="Cambria" w:cs="Times New Roman"/>
      <w:sz w:val="24"/>
      <w:szCs w:val="24"/>
      <w:lang w:eastAsia="el-GR"/>
    </w:rPr>
  </w:style>
  <w:style w:type="paragraph" w:styleId="ad">
    <w:name w:val="No Spacing"/>
    <w:link w:val="Char6"/>
    <w:uiPriority w:val="1"/>
    <w:qFormat/>
    <w:rsid w:val="00E35A9B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Char6">
    <w:name w:val="Χωρίς διάστιχο Char"/>
    <w:basedOn w:val="a0"/>
    <w:link w:val="ad"/>
    <w:uiPriority w:val="1"/>
    <w:rsid w:val="00E35A9B"/>
    <w:rPr>
      <w:rFonts w:ascii="Calibri" w:eastAsia="Times New Roman" w:hAnsi="Calibri" w:cs="Times New Roman"/>
    </w:rPr>
  </w:style>
  <w:style w:type="character" w:styleId="ae">
    <w:name w:val="Placeholder Text"/>
    <w:basedOn w:val="a0"/>
    <w:uiPriority w:val="99"/>
    <w:semiHidden/>
    <w:rsid w:val="00E35A9B"/>
    <w:rPr>
      <w:color w:val="808080"/>
    </w:rPr>
  </w:style>
  <w:style w:type="paragraph" w:styleId="-HTML">
    <w:name w:val="HTML Preformatted"/>
    <w:basedOn w:val="a"/>
    <w:link w:val="-HTMLChar"/>
    <w:uiPriority w:val="99"/>
    <w:semiHidden/>
    <w:unhideWhenUsed/>
    <w:rsid w:val="00744ED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-HTMLChar">
    <w:name w:val="Προ-διαμορφωμένο HTML Char"/>
    <w:basedOn w:val="a0"/>
    <w:link w:val="-HTML"/>
    <w:uiPriority w:val="99"/>
    <w:semiHidden/>
    <w:rsid w:val="00744EDF"/>
    <w:rPr>
      <w:rFonts w:ascii="Courier New" w:eastAsia="Times New Roman" w:hAnsi="Courier New" w:cs="Courier New"/>
      <w:sz w:val="20"/>
      <w:szCs w:val="20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284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3</cp:revision>
  <dcterms:created xsi:type="dcterms:W3CDTF">2022-02-25T15:01:00Z</dcterms:created>
  <dcterms:modified xsi:type="dcterms:W3CDTF">2022-02-25T15:01:00Z</dcterms:modified>
</cp:coreProperties>
</file>