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1140" w14:textId="77777777" w:rsidR="00CC054C" w:rsidRPr="00E3625B" w:rsidRDefault="00411713" w:rsidP="00CC054C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  <w:r w:rsidRPr="00E3625B">
        <w:rPr>
          <w:rFonts w:asciiTheme="minorHAnsi" w:hAnsiTheme="minorHAnsi" w:cstheme="minorHAnsi"/>
          <w:b/>
          <w:u w:val="single"/>
          <w:lang w:val="el-GR"/>
        </w:rPr>
        <w:t>Θέμα 4</w:t>
      </w:r>
      <w:r w:rsidRPr="00E3625B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E3625B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14:paraId="3A8B83C3" w14:textId="7A4A5285" w:rsidR="00375D8E" w:rsidRPr="008656F0" w:rsidRDefault="00375D8E" w:rsidP="00375D8E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l-GR"/>
        </w:rPr>
      </w:pPr>
      <w:r>
        <w:rPr>
          <w:rFonts w:cstheme="minorHAnsi"/>
          <w:color w:val="000000"/>
          <w:sz w:val="24"/>
          <w:szCs w:val="24"/>
          <w:lang w:val="el-GR"/>
        </w:rPr>
        <w:t>Το μαγειρικό αλάτι περιέχει στερεό χλωριούχο νάτριο</w:t>
      </w:r>
      <w:r w:rsidRPr="00992D4B">
        <w:rPr>
          <w:rFonts w:cstheme="minorHAnsi"/>
          <w:color w:val="000000"/>
          <w:sz w:val="24"/>
          <w:szCs w:val="24"/>
          <w:lang w:val="el-GR"/>
        </w:rPr>
        <w:t xml:space="preserve"> </w:t>
      </w:r>
      <w:r>
        <w:rPr>
          <w:rFonts w:cstheme="minorHAnsi"/>
          <w:color w:val="000000"/>
          <w:sz w:val="24"/>
          <w:szCs w:val="24"/>
          <w:lang w:val="el-GR"/>
        </w:rPr>
        <w:t>(</w:t>
      </w:r>
      <w:r>
        <w:rPr>
          <w:rFonts w:cstheme="minorHAnsi"/>
          <w:color w:val="000000"/>
          <w:sz w:val="24"/>
          <w:szCs w:val="24"/>
        </w:rPr>
        <w:t>NaCl</w:t>
      </w:r>
      <w:r>
        <w:rPr>
          <w:rFonts w:cstheme="minorHAnsi"/>
          <w:color w:val="000000"/>
          <w:sz w:val="24"/>
          <w:szCs w:val="24"/>
          <w:lang w:val="el-GR"/>
        </w:rPr>
        <w:t xml:space="preserve">). Διαλύονται </w:t>
      </w:r>
      <w:r w:rsidR="00E457BC" w:rsidRPr="00E457BC">
        <w:rPr>
          <w:rFonts w:cstheme="minorHAnsi"/>
          <w:color w:val="000000"/>
          <w:sz w:val="24"/>
          <w:szCs w:val="24"/>
          <w:lang w:val="el-GR"/>
        </w:rPr>
        <w:t>4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</w:rPr>
        <w:t>g</w:t>
      </w:r>
      <w:r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</w:rPr>
        <w:t>NaCl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>
        <w:rPr>
          <w:rFonts w:cstheme="minorHAnsi"/>
          <w:color w:val="000000"/>
          <w:sz w:val="24"/>
          <w:szCs w:val="24"/>
          <w:lang w:val="el-GR"/>
        </w:rPr>
        <w:t xml:space="preserve">σε </w:t>
      </w:r>
      <w:r w:rsidR="00E457BC" w:rsidRPr="00E457BC">
        <w:rPr>
          <w:rFonts w:cstheme="minorHAnsi"/>
          <w:color w:val="000000"/>
          <w:sz w:val="24"/>
          <w:szCs w:val="24"/>
          <w:lang w:val="el-GR"/>
        </w:rPr>
        <w:t xml:space="preserve">196 </w:t>
      </w:r>
      <w:r w:rsidR="00E457BC">
        <w:rPr>
          <w:rFonts w:cstheme="minorHAnsi"/>
          <w:color w:val="000000"/>
          <w:sz w:val="24"/>
          <w:szCs w:val="24"/>
        </w:rPr>
        <w:t>g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  <w:lang w:val="el-GR"/>
        </w:rPr>
        <w:t>νερ</w:t>
      </w:r>
      <w:proofErr w:type="spellEnd"/>
      <w:r w:rsidR="00E457BC">
        <w:rPr>
          <w:rFonts w:cstheme="minorHAnsi"/>
          <w:color w:val="000000"/>
          <w:sz w:val="24"/>
          <w:szCs w:val="24"/>
        </w:rPr>
        <w:t>o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ύ. </w:t>
      </w:r>
    </w:p>
    <w:p w14:paraId="154A9B5F" w14:textId="1681F71A" w:rsidR="00375D8E" w:rsidRDefault="00375D8E" w:rsidP="00375D8E">
      <w:pPr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53264">
        <w:rPr>
          <w:rFonts w:cstheme="minorHAnsi"/>
          <w:b/>
          <w:color w:val="000000"/>
          <w:sz w:val="24"/>
          <w:szCs w:val="24"/>
          <w:lang w:val="el-GR"/>
        </w:rPr>
        <w:t>α)</w:t>
      </w:r>
      <w:r w:rsidRPr="00753264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Να υπολογίσετε τη μάζα του διαλύματος. </w:t>
      </w:r>
      <w:r w:rsidRPr="00753264">
        <w:rPr>
          <w:rFonts w:cstheme="minorHAnsi"/>
          <w:i/>
          <w:color w:val="000000"/>
          <w:sz w:val="24"/>
          <w:szCs w:val="24"/>
          <w:lang w:val="el-GR"/>
        </w:rPr>
        <w:t xml:space="preserve">(μονάδες </w:t>
      </w:r>
      <w:r w:rsidR="002F24D3">
        <w:rPr>
          <w:rFonts w:cstheme="minorHAnsi"/>
          <w:i/>
          <w:color w:val="000000"/>
          <w:sz w:val="24"/>
          <w:szCs w:val="24"/>
        </w:rPr>
        <w:t>12</w:t>
      </w:r>
      <w:r w:rsidRPr="00753264">
        <w:rPr>
          <w:rFonts w:cstheme="minorHAnsi"/>
          <w:i/>
          <w:color w:val="000000"/>
          <w:sz w:val="24"/>
          <w:szCs w:val="24"/>
          <w:lang w:val="el-GR"/>
        </w:rPr>
        <w:t>)</w:t>
      </w:r>
    </w:p>
    <w:p w14:paraId="5C665F56" w14:textId="3BEA875C" w:rsidR="00E457BC" w:rsidRDefault="00375D8E" w:rsidP="00E457BC">
      <w:pPr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940412">
        <w:rPr>
          <w:rFonts w:cstheme="minorHAnsi"/>
          <w:b/>
          <w:color w:val="000000"/>
          <w:sz w:val="24"/>
          <w:szCs w:val="24"/>
          <w:lang w:val="el-GR"/>
        </w:rPr>
        <w:t>β)</w:t>
      </w:r>
      <w:r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Να υπολογίσετε την % </w:t>
      </w:r>
      <w:r w:rsidR="00E457BC">
        <w:rPr>
          <w:rFonts w:cstheme="minorHAnsi"/>
          <w:color w:val="000000"/>
          <w:sz w:val="24"/>
          <w:szCs w:val="24"/>
        </w:rPr>
        <w:t>w</w:t>
      </w:r>
      <w:r w:rsidR="00E457BC" w:rsidRPr="00E457BC">
        <w:rPr>
          <w:rFonts w:cstheme="minorHAnsi"/>
          <w:color w:val="000000"/>
          <w:sz w:val="24"/>
          <w:szCs w:val="24"/>
          <w:lang w:val="el-GR"/>
        </w:rPr>
        <w:t>/</w:t>
      </w:r>
      <w:r w:rsidR="00E457BC">
        <w:rPr>
          <w:rFonts w:cstheme="minorHAnsi"/>
          <w:color w:val="000000"/>
          <w:sz w:val="24"/>
          <w:szCs w:val="24"/>
        </w:rPr>
        <w:t>w</w:t>
      </w:r>
      <w:r w:rsidR="00E457BC" w:rsidRP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περιεκτικότητα του διαλύματος. </w:t>
      </w:r>
      <w:r w:rsidR="00E457BC" w:rsidRPr="00753264">
        <w:rPr>
          <w:rFonts w:cstheme="minorHAnsi"/>
          <w:i/>
          <w:color w:val="000000"/>
          <w:sz w:val="24"/>
          <w:szCs w:val="24"/>
          <w:lang w:val="el-GR"/>
        </w:rPr>
        <w:t xml:space="preserve">(μονάδες </w:t>
      </w:r>
      <w:r w:rsidR="002F24D3">
        <w:rPr>
          <w:rFonts w:cstheme="minorHAnsi"/>
          <w:i/>
          <w:color w:val="000000"/>
          <w:sz w:val="24"/>
          <w:szCs w:val="24"/>
        </w:rPr>
        <w:t>13</w:t>
      </w:r>
      <w:r w:rsidR="00E457BC" w:rsidRPr="00753264">
        <w:rPr>
          <w:rFonts w:cstheme="minorHAnsi"/>
          <w:i/>
          <w:color w:val="000000"/>
          <w:sz w:val="24"/>
          <w:szCs w:val="24"/>
          <w:lang w:val="el-GR"/>
        </w:rPr>
        <w:t>)</w:t>
      </w:r>
    </w:p>
    <w:p w14:paraId="21ACA546" w14:textId="77777777" w:rsidR="00375D8E" w:rsidRPr="00753264" w:rsidRDefault="00375D8E" w:rsidP="00375D8E">
      <w:pPr>
        <w:spacing w:after="0" w:line="360" w:lineRule="auto"/>
        <w:ind w:left="567"/>
        <w:jc w:val="right"/>
        <w:rPr>
          <w:rFonts w:cstheme="minorHAnsi"/>
          <w:b/>
          <w:color w:val="000000"/>
          <w:sz w:val="24"/>
          <w:szCs w:val="24"/>
          <w:lang w:val="el-GR"/>
        </w:rPr>
      </w:pPr>
      <w:r w:rsidRPr="00753264">
        <w:rPr>
          <w:rFonts w:cstheme="minorHAnsi"/>
          <w:b/>
          <w:i/>
          <w:color w:val="000000"/>
          <w:sz w:val="24"/>
          <w:szCs w:val="24"/>
          <w:lang w:val="el-GR"/>
        </w:rPr>
        <w:t>Μονάδες 25</w:t>
      </w:r>
    </w:p>
    <w:p w14:paraId="5FA46965" w14:textId="77777777" w:rsidR="006B3311" w:rsidRDefault="006B3311" w:rsidP="003F639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</w:p>
    <w:p w14:paraId="416C340A" w14:textId="77777777" w:rsidR="006B3311" w:rsidRDefault="006B3311" w:rsidP="003F639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</w:p>
    <w:p w14:paraId="6F153022" w14:textId="77777777" w:rsidR="003D6564" w:rsidRPr="00494DC0" w:rsidRDefault="003D6564">
      <w:pPr>
        <w:rPr>
          <w:lang w:val="el-GR"/>
        </w:rPr>
      </w:pPr>
    </w:p>
    <w:sectPr w:rsidR="003D6564" w:rsidRPr="00494DC0" w:rsidSect="00CC054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C0"/>
    <w:rsid w:val="00056192"/>
    <w:rsid w:val="000810CF"/>
    <w:rsid w:val="00156A54"/>
    <w:rsid w:val="00161120"/>
    <w:rsid w:val="001F532F"/>
    <w:rsid w:val="00283CEC"/>
    <w:rsid w:val="002F24D3"/>
    <w:rsid w:val="002F439C"/>
    <w:rsid w:val="00375D8E"/>
    <w:rsid w:val="003D6564"/>
    <w:rsid w:val="003F6395"/>
    <w:rsid w:val="00411713"/>
    <w:rsid w:val="00423C64"/>
    <w:rsid w:val="00494DC0"/>
    <w:rsid w:val="004E60E3"/>
    <w:rsid w:val="005316A6"/>
    <w:rsid w:val="005A0FB5"/>
    <w:rsid w:val="00600439"/>
    <w:rsid w:val="00632B75"/>
    <w:rsid w:val="00637AA8"/>
    <w:rsid w:val="00661EF7"/>
    <w:rsid w:val="006B3311"/>
    <w:rsid w:val="006D5D96"/>
    <w:rsid w:val="006E77F4"/>
    <w:rsid w:val="007D0C3C"/>
    <w:rsid w:val="007E29D5"/>
    <w:rsid w:val="00813931"/>
    <w:rsid w:val="00823AC6"/>
    <w:rsid w:val="00846D42"/>
    <w:rsid w:val="00854C71"/>
    <w:rsid w:val="008639E0"/>
    <w:rsid w:val="008A4696"/>
    <w:rsid w:val="00903998"/>
    <w:rsid w:val="00923AB4"/>
    <w:rsid w:val="009333B9"/>
    <w:rsid w:val="0099563A"/>
    <w:rsid w:val="009B067A"/>
    <w:rsid w:val="00A53A19"/>
    <w:rsid w:val="00A91D21"/>
    <w:rsid w:val="00C06FF1"/>
    <w:rsid w:val="00C325CD"/>
    <w:rsid w:val="00CC054C"/>
    <w:rsid w:val="00CC45F3"/>
    <w:rsid w:val="00D41558"/>
    <w:rsid w:val="00D6360B"/>
    <w:rsid w:val="00D733AB"/>
    <w:rsid w:val="00E3625B"/>
    <w:rsid w:val="00E457BC"/>
    <w:rsid w:val="00E66057"/>
    <w:rsid w:val="00EC56F9"/>
    <w:rsid w:val="00EF4226"/>
    <w:rsid w:val="00F40D78"/>
    <w:rsid w:val="00F5324F"/>
    <w:rsid w:val="00F822B0"/>
    <w:rsid w:val="00FA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8557"/>
  <w15:docId w15:val="{544FFD58-50EB-4CF8-A500-021A0CB3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10</cp:revision>
  <dcterms:created xsi:type="dcterms:W3CDTF">2022-02-14T22:08:00Z</dcterms:created>
  <dcterms:modified xsi:type="dcterms:W3CDTF">2022-02-14T23:47:00Z</dcterms:modified>
</cp:coreProperties>
</file>