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559FB2" w14:textId="77777777" w:rsidR="0047078B" w:rsidRPr="00D55EC8" w:rsidRDefault="009B5F45" w:rsidP="000D7173">
      <w:pPr>
        <w:pStyle w:val="1"/>
        <w:spacing w:after="0" w:line="360" w:lineRule="auto"/>
        <w:ind w:left="-5"/>
        <w:rPr>
          <w:rFonts w:asciiTheme="minorHAnsi" w:hAnsiTheme="minorHAnsi" w:cstheme="minorHAnsi"/>
          <w:sz w:val="24"/>
          <w:szCs w:val="24"/>
          <w:u w:val="single"/>
        </w:rPr>
      </w:pPr>
      <w:r w:rsidRPr="00D55EC8">
        <w:rPr>
          <w:rFonts w:asciiTheme="minorHAnsi" w:hAnsiTheme="minorHAnsi" w:cstheme="minorHAnsi"/>
          <w:sz w:val="24"/>
          <w:szCs w:val="24"/>
          <w:u w:val="single"/>
        </w:rPr>
        <w:t>Θέμα 2</w:t>
      </w:r>
      <w:r w:rsidRPr="00D55EC8">
        <w:rPr>
          <w:rFonts w:asciiTheme="minorHAnsi" w:hAnsiTheme="minorHAnsi" w:cstheme="minorHAnsi"/>
          <w:sz w:val="24"/>
          <w:szCs w:val="24"/>
          <w:u w:val="single"/>
          <w:vertAlign w:val="superscript"/>
        </w:rPr>
        <w:t>ο</w:t>
      </w:r>
      <w:r w:rsidRPr="00D55EC8">
        <w:rPr>
          <w:rFonts w:asciiTheme="minorHAnsi" w:hAnsiTheme="minorHAnsi" w:cstheme="minorHAnsi"/>
          <w:sz w:val="24"/>
          <w:szCs w:val="24"/>
          <w:u w:val="single"/>
        </w:rPr>
        <w:t xml:space="preserve"> </w:t>
      </w:r>
      <w:r w:rsidRPr="00D55EC8">
        <w:rPr>
          <w:rFonts w:asciiTheme="minorHAnsi" w:hAnsiTheme="minorHAnsi" w:cstheme="minorHAnsi"/>
          <w:b w:val="0"/>
          <w:sz w:val="24"/>
          <w:szCs w:val="24"/>
          <w:u w:val="single"/>
        </w:rPr>
        <w:t xml:space="preserve"> </w:t>
      </w:r>
    </w:p>
    <w:p w14:paraId="7514B144" w14:textId="49B47E3B" w:rsidR="00907E82" w:rsidRPr="00BF4D35" w:rsidRDefault="0079302A" w:rsidP="00907E82">
      <w:pPr>
        <w:spacing w:after="0" w:line="360" w:lineRule="auto"/>
        <w:ind w:left="0" w:firstLine="0"/>
        <w:jc w:val="left"/>
        <w:rPr>
          <w:rFonts w:asciiTheme="minorHAnsi" w:hAnsiTheme="minorHAnsi" w:cstheme="minorHAnsi"/>
          <w:bCs/>
          <w:sz w:val="24"/>
          <w:szCs w:val="24"/>
        </w:rPr>
      </w:pPr>
      <w:r w:rsidRPr="00D55EC8">
        <w:rPr>
          <w:rFonts w:asciiTheme="minorHAnsi" w:hAnsiTheme="minorHAnsi" w:cstheme="minorHAnsi"/>
          <w:b/>
          <w:sz w:val="24"/>
          <w:szCs w:val="24"/>
        </w:rPr>
        <w:t>2.</w:t>
      </w:r>
      <w:r w:rsidR="00FA0029" w:rsidRPr="00D55EC8">
        <w:rPr>
          <w:rFonts w:asciiTheme="minorHAnsi" w:hAnsiTheme="minorHAnsi" w:cstheme="minorHAnsi"/>
          <w:b/>
          <w:sz w:val="24"/>
          <w:szCs w:val="24"/>
        </w:rPr>
        <w:t>1</w:t>
      </w:r>
      <w:r w:rsidRPr="00D55EC8">
        <w:rPr>
          <w:rFonts w:asciiTheme="minorHAnsi" w:hAnsiTheme="minorHAnsi" w:cstheme="minorHAnsi"/>
          <w:b/>
          <w:sz w:val="24"/>
          <w:szCs w:val="24"/>
        </w:rPr>
        <w:t xml:space="preserve">. </w:t>
      </w:r>
      <w:r w:rsidR="00907E82" w:rsidRPr="00BF4D35">
        <w:rPr>
          <w:rFonts w:asciiTheme="minorHAnsi" w:hAnsiTheme="minorHAnsi" w:cstheme="minorHAnsi"/>
          <w:bCs/>
          <w:sz w:val="24"/>
          <w:szCs w:val="24"/>
        </w:rPr>
        <w:t>Το οξυγόνο (Ο) έχει ατομικό αριθμό ίσο με 8.</w:t>
      </w:r>
    </w:p>
    <w:p w14:paraId="1175C014" w14:textId="21EB0F91" w:rsidR="006179ED" w:rsidRPr="00D55EC8" w:rsidRDefault="0079302A" w:rsidP="00907E82">
      <w:pPr>
        <w:spacing w:after="0" w:line="360" w:lineRule="auto"/>
        <w:ind w:left="567" w:firstLine="0"/>
        <w:jc w:val="left"/>
        <w:rPr>
          <w:rFonts w:asciiTheme="minorHAnsi" w:hAnsiTheme="minorHAnsi" w:cstheme="minorHAnsi"/>
          <w:i/>
          <w:sz w:val="24"/>
          <w:szCs w:val="24"/>
        </w:rPr>
      </w:pPr>
      <w:r w:rsidRPr="00D55EC8">
        <w:rPr>
          <w:rFonts w:asciiTheme="minorHAnsi" w:hAnsiTheme="minorHAnsi" w:cstheme="minorHAnsi"/>
          <w:b/>
          <w:sz w:val="24"/>
          <w:szCs w:val="24"/>
        </w:rPr>
        <w:t>α)</w:t>
      </w:r>
      <w:r w:rsidRPr="00D55EC8">
        <w:rPr>
          <w:rFonts w:asciiTheme="minorHAnsi" w:hAnsiTheme="minorHAnsi" w:cstheme="minorHAnsi"/>
          <w:sz w:val="24"/>
          <w:szCs w:val="24"/>
        </w:rPr>
        <w:t xml:space="preserve"> </w:t>
      </w:r>
      <w:r w:rsidR="00907E82">
        <w:rPr>
          <w:rFonts w:asciiTheme="minorHAnsi" w:hAnsiTheme="minorHAnsi" w:cstheme="minorHAnsi"/>
          <w:sz w:val="24"/>
          <w:szCs w:val="24"/>
        </w:rPr>
        <w:t>Πόσα πρωτόνια έχει στον πυρήνα του;</w:t>
      </w:r>
      <w:r w:rsidR="006179ED" w:rsidRPr="00D55EC8">
        <w:rPr>
          <w:rFonts w:asciiTheme="minorHAnsi" w:hAnsiTheme="minorHAnsi" w:cstheme="minorHAnsi"/>
          <w:i/>
          <w:sz w:val="24"/>
          <w:szCs w:val="24"/>
        </w:rPr>
        <w:t xml:space="preserve"> (μονάδες </w:t>
      </w:r>
      <w:r w:rsidR="00FA0029" w:rsidRPr="00D55EC8">
        <w:rPr>
          <w:rFonts w:asciiTheme="minorHAnsi" w:hAnsiTheme="minorHAnsi" w:cstheme="minorHAnsi"/>
          <w:i/>
          <w:sz w:val="24"/>
          <w:szCs w:val="24"/>
        </w:rPr>
        <w:t>6</w:t>
      </w:r>
      <w:r w:rsidR="006179ED" w:rsidRPr="00D55EC8">
        <w:rPr>
          <w:rFonts w:asciiTheme="minorHAnsi" w:hAnsiTheme="minorHAnsi" w:cstheme="minorHAnsi"/>
          <w:i/>
          <w:sz w:val="24"/>
          <w:szCs w:val="24"/>
        </w:rPr>
        <w:t xml:space="preserve">)  </w:t>
      </w:r>
    </w:p>
    <w:p w14:paraId="40713BC4" w14:textId="330709C0" w:rsidR="004A6D43" w:rsidRDefault="0079302A" w:rsidP="004A6D43">
      <w:pPr>
        <w:spacing w:after="0" w:line="360" w:lineRule="auto"/>
        <w:ind w:left="567" w:right="-12"/>
        <w:rPr>
          <w:rFonts w:asciiTheme="minorHAnsi" w:hAnsiTheme="minorHAnsi" w:cstheme="minorHAnsi"/>
          <w:i/>
          <w:sz w:val="24"/>
          <w:szCs w:val="24"/>
        </w:rPr>
      </w:pPr>
      <w:r w:rsidRPr="00D55EC8">
        <w:rPr>
          <w:rFonts w:asciiTheme="minorHAnsi" w:hAnsiTheme="minorHAnsi" w:cstheme="minorHAnsi"/>
          <w:b/>
          <w:sz w:val="24"/>
          <w:szCs w:val="24"/>
        </w:rPr>
        <w:t xml:space="preserve">β) </w:t>
      </w:r>
      <w:r w:rsidR="00907E82">
        <w:rPr>
          <w:rFonts w:asciiTheme="minorHAnsi" w:hAnsiTheme="minorHAnsi" w:cstheme="minorHAnsi"/>
          <w:sz w:val="24"/>
          <w:szCs w:val="24"/>
        </w:rPr>
        <w:t>Πόσα ηλεκτρόνια κινούνται γύρω από αυτόν;</w:t>
      </w:r>
      <w:r w:rsidRPr="00D55EC8">
        <w:rPr>
          <w:rFonts w:asciiTheme="minorHAnsi" w:hAnsiTheme="minorHAnsi" w:cstheme="minorHAnsi"/>
          <w:sz w:val="24"/>
          <w:szCs w:val="24"/>
        </w:rPr>
        <w:t xml:space="preserve"> </w:t>
      </w:r>
      <w:r w:rsidR="004A6D43" w:rsidRPr="00D55EC8">
        <w:rPr>
          <w:rFonts w:asciiTheme="minorHAnsi" w:hAnsiTheme="minorHAnsi" w:cstheme="minorHAnsi"/>
          <w:i/>
          <w:sz w:val="24"/>
          <w:szCs w:val="24"/>
        </w:rPr>
        <w:t xml:space="preserve">(μονάδες 6)  </w:t>
      </w:r>
    </w:p>
    <w:p w14:paraId="7372A83F" w14:textId="7BF74BAC" w:rsidR="0079302A" w:rsidRPr="00D55EC8" w:rsidRDefault="0079302A" w:rsidP="000D7173">
      <w:pPr>
        <w:spacing w:after="0" w:line="360" w:lineRule="auto"/>
        <w:ind w:left="-5"/>
        <w:jc w:val="right"/>
        <w:rPr>
          <w:rFonts w:asciiTheme="minorHAnsi" w:hAnsiTheme="minorHAnsi" w:cstheme="minorHAnsi"/>
          <w:b/>
          <w:i/>
          <w:iCs/>
          <w:sz w:val="24"/>
          <w:szCs w:val="24"/>
        </w:rPr>
      </w:pPr>
      <w:r w:rsidRPr="00D55EC8">
        <w:rPr>
          <w:rFonts w:asciiTheme="minorHAnsi" w:hAnsiTheme="minorHAnsi" w:cstheme="minorHAnsi"/>
          <w:b/>
          <w:i/>
          <w:iCs/>
          <w:sz w:val="24"/>
          <w:szCs w:val="24"/>
        </w:rPr>
        <w:t>Μονάδες 1</w:t>
      </w:r>
      <w:r w:rsidR="00FA0029" w:rsidRPr="00D55EC8">
        <w:rPr>
          <w:rFonts w:asciiTheme="minorHAnsi" w:hAnsiTheme="minorHAnsi" w:cstheme="minorHAnsi"/>
          <w:b/>
          <w:i/>
          <w:iCs/>
          <w:sz w:val="24"/>
          <w:szCs w:val="24"/>
        </w:rPr>
        <w:t>2</w:t>
      </w:r>
    </w:p>
    <w:p w14:paraId="32AA208F" w14:textId="77777777" w:rsidR="000237E9" w:rsidRPr="00D55EC8" w:rsidRDefault="000237E9" w:rsidP="000D7173">
      <w:pPr>
        <w:spacing w:after="0" w:line="360" w:lineRule="auto"/>
        <w:ind w:left="-5"/>
        <w:jc w:val="right"/>
        <w:rPr>
          <w:rFonts w:asciiTheme="minorHAnsi" w:hAnsiTheme="minorHAnsi" w:cstheme="minorHAnsi"/>
          <w:b/>
          <w:i/>
          <w:iCs/>
          <w:sz w:val="24"/>
          <w:szCs w:val="24"/>
        </w:rPr>
      </w:pPr>
    </w:p>
    <w:p w14:paraId="6EEF8621" w14:textId="0104FEFC" w:rsidR="00907E82" w:rsidRPr="00D55EC8" w:rsidRDefault="00FA0029" w:rsidP="00907E82">
      <w:pPr>
        <w:spacing w:after="0" w:line="360" w:lineRule="auto"/>
        <w:ind w:right="-12"/>
        <w:rPr>
          <w:rFonts w:asciiTheme="minorHAnsi" w:hAnsiTheme="minorHAnsi" w:cstheme="minorHAnsi"/>
          <w:i/>
          <w:sz w:val="24"/>
          <w:szCs w:val="24"/>
        </w:rPr>
      </w:pPr>
      <w:r w:rsidRPr="00D55EC8">
        <w:rPr>
          <w:rFonts w:asciiTheme="minorHAnsi" w:hAnsiTheme="minorHAnsi" w:cstheme="minorHAnsi"/>
          <w:b/>
          <w:sz w:val="24"/>
          <w:szCs w:val="24"/>
        </w:rPr>
        <w:t xml:space="preserve">2.2. </w:t>
      </w:r>
      <w:r w:rsidR="00907E82" w:rsidRPr="00907E82">
        <w:rPr>
          <w:rFonts w:asciiTheme="minorHAnsi" w:hAnsiTheme="minorHAnsi" w:cstheme="minorHAnsi"/>
          <w:bCs/>
          <w:sz w:val="24"/>
          <w:szCs w:val="24"/>
        </w:rPr>
        <w:t xml:space="preserve">Αν τα νετρόνια του πυρήνα </w:t>
      </w:r>
      <w:r w:rsidR="00BF4D35">
        <w:rPr>
          <w:rFonts w:asciiTheme="minorHAnsi" w:hAnsiTheme="minorHAnsi" w:cstheme="minorHAnsi"/>
          <w:bCs/>
          <w:sz w:val="24"/>
          <w:szCs w:val="24"/>
        </w:rPr>
        <w:t xml:space="preserve">στο άτομο του οξυγόνου (Ο) </w:t>
      </w:r>
      <w:r w:rsidR="00907E82" w:rsidRPr="00907E82">
        <w:rPr>
          <w:rFonts w:asciiTheme="minorHAnsi" w:hAnsiTheme="minorHAnsi" w:cstheme="minorHAnsi"/>
          <w:bCs/>
          <w:sz w:val="24"/>
          <w:szCs w:val="24"/>
        </w:rPr>
        <w:t>είναι ίσα με 8, να υπολογίσετε τον μαζικό</w:t>
      </w:r>
      <w:r w:rsidR="00BF4D35">
        <w:rPr>
          <w:rFonts w:asciiTheme="minorHAnsi" w:hAnsiTheme="minorHAnsi" w:cstheme="minorHAnsi"/>
          <w:bCs/>
          <w:sz w:val="24"/>
          <w:szCs w:val="24"/>
        </w:rPr>
        <w:t xml:space="preserve"> του</w:t>
      </w:r>
      <w:r w:rsidR="00907E82" w:rsidRPr="00907E82">
        <w:rPr>
          <w:rFonts w:asciiTheme="minorHAnsi" w:hAnsiTheme="minorHAnsi" w:cstheme="minorHAnsi"/>
          <w:bCs/>
          <w:sz w:val="24"/>
          <w:szCs w:val="24"/>
        </w:rPr>
        <w:t xml:space="preserve"> αριθμό.</w:t>
      </w:r>
      <w:r w:rsidR="00907E82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1F0D2257" w14:textId="74CDEA23" w:rsidR="00FA0029" w:rsidRPr="00D55EC8" w:rsidRDefault="00FA0029" w:rsidP="00FA0029">
      <w:pPr>
        <w:spacing w:after="0" w:line="360" w:lineRule="auto"/>
        <w:jc w:val="right"/>
        <w:rPr>
          <w:rFonts w:asciiTheme="minorHAnsi" w:hAnsiTheme="minorHAnsi" w:cstheme="minorHAnsi"/>
          <w:i/>
          <w:iCs/>
          <w:sz w:val="24"/>
          <w:szCs w:val="24"/>
          <w:lang w:val="en-US"/>
        </w:rPr>
      </w:pPr>
      <w:r w:rsidRPr="00D55EC8">
        <w:rPr>
          <w:rFonts w:asciiTheme="minorHAnsi" w:hAnsiTheme="minorHAnsi" w:cstheme="minorHAnsi"/>
          <w:b/>
          <w:i/>
          <w:iCs/>
          <w:sz w:val="24"/>
          <w:szCs w:val="24"/>
        </w:rPr>
        <w:t>Μονάδες 1</w:t>
      </w:r>
      <w:r w:rsidRPr="00D55EC8">
        <w:rPr>
          <w:rFonts w:asciiTheme="minorHAnsi" w:hAnsiTheme="minorHAnsi" w:cstheme="minorHAnsi"/>
          <w:b/>
          <w:i/>
          <w:iCs/>
          <w:sz w:val="24"/>
          <w:szCs w:val="24"/>
          <w:lang w:val="en-US"/>
        </w:rPr>
        <w:t>3</w:t>
      </w:r>
    </w:p>
    <w:p w14:paraId="0FE3C0A8" w14:textId="77777777" w:rsidR="0047078B" w:rsidRPr="000D7173" w:rsidRDefault="0047078B" w:rsidP="000D7173">
      <w:pPr>
        <w:spacing w:after="0" w:line="360" w:lineRule="auto"/>
        <w:ind w:left="0" w:firstLine="0"/>
        <w:jc w:val="left"/>
        <w:rPr>
          <w:rFonts w:asciiTheme="minorHAnsi" w:hAnsiTheme="minorHAnsi" w:cstheme="minorHAnsi"/>
        </w:rPr>
      </w:pPr>
    </w:p>
    <w:sectPr w:rsidR="0047078B" w:rsidRPr="000D7173" w:rsidSect="000237E9">
      <w:pgSz w:w="11906" w:h="16838"/>
      <w:pgMar w:top="1418" w:right="1418" w:bottom="1418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078B"/>
    <w:rsid w:val="000237E9"/>
    <w:rsid w:val="000D7173"/>
    <w:rsid w:val="001108E2"/>
    <w:rsid w:val="001D34B0"/>
    <w:rsid w:val="002017B7"/>
    <w:rsid w:val="00284CA2"/>
    <w:rsid w:val="002B42F7"/>
    <w:rsid w:val="003745C6"/>
    <w:rsid w:val="0047078B"/>
    <w:rsid w:val="004A6D43"/>
    <w:rsid w:val="006179ED"/>
    <w:rsid w:val="006802C3"/>
    <w:rsid w:val="0079302A"/>
    <w:rsid w:val="00907E82"/>
    <w:rsid w:val="009B5F45"/>
    <w:rsid w:val="00A56F06"/>
    <w:rsid w:val="00AA3DEC"/>
    <w:rsid w:val="00AC191C"/>
    <w:rsid w:val="00AC5802"/>
    <w:rsid w:val="00BF4D35"/>
    <w:rsid w:val="00C51DA3"/>
    <w:rsid w:val="00D55EC8"/>
    <w:rsid w:val="00DE6C2F"/>
    <w:rsid w:val="00F245D4"/>
    <w:rsid w:val="00FA0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E213CE"/>
  <w15:docId w15:val="{848DE512-BE2B-4A0D-BC5E-82B89C06A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9" w:line="271" w:lineRule="auto"/>
      <w:ind w:left="10" w:hanging="10"/>
      <w:jc w:val="both"/>
    </w:pPr>
    <w:rPr>
      <w:rFonts w:ascii="Tahoma" w:eastAsia="Tahoma" w:hAnsi="Tahoma" w:cs="Tahoma"/>
      <w:color w:val="000000"/>
    </w:rPr>
  </w:style>
  <w:style w:type="paragraph" w:styleId="1">
    <w:name w:val="heading 1"/>
    <w:next w:val="a"/>
    <w:link w:val="1Char"/>
    <w:uiPriority w:val="9"/>
    <w:qFormat/>
    <w:pPr>
      <w:keepNext/>
      <w:keepLines/>
      <w:spacing w:after="95"/>
      <w:ind w:left="10" w:hanging="10"/>
      <w:outlineLvl w:val="0"/>
    </w:pPr>
    <w:rPr>
      <w:rFonts w:ascii="Tahoma" w:eastAsia="Tahoma" w:hAnsi="Tahoma" w:cs="Tahoma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link w:val="1"/>
    <w:rPr>
      <w:rFonts w:ascii="Tahoma" w:eastAsia="Tahoma" w:hAnsi="Tahoma" w:cs="Tahoma"/>
      <w:b/>
      <w:color w:val="000000"/>
      <w:sz w:val="28"/>
    </w:rPr>
  </w:style>
  <w:style w:type="table" w:customStyle="1" w:styleId="TableGrid">
    <w:name w:val="TableGrid"/>
    <w:rsid w:val="0079302A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690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48</Words>
  <Characters>261</Characters>
  <Application>Microsoft Office Word</Application>
  <DocSecurity>0</DocSecurity>
  <Lines>2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Επικεφαλίδες</vt:lpstr>
      </vt:variant>
      <vt:variant>
        <vt:i4>1</vt:i4>
      </vt:variant>
    </vt:vector>
  </HeadingPairs>
  <TitlesOfParts>
    <vt:vector size="2" baseType="lpstr">
      <vt:lpstr/>
      <vt:lpstr>Θέμα 2ο  </vt:lpstr>
    </vt:vector>
  </TitlesOfParts>
  <Company/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 hro</dc:creator>
  <cp:keywords/>
  <cp:lastModifiedBy>Maria Vlassi</cp:lastModifiedBy>
  <cp:revision>4</cp:revision>
  <dcterms:created xsi:type="dcterms:W3CDTF">2022-02-14T15:16:00Z</dcterms:created>
  <dcterms:modified xsi:type="dcterms:W3CDTF">2022-02-14T15:24:00Z</dcterms:modified>
</cp:coreProperties>
</file>