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6DC18" w14:textId="77777777" w:rsidR="00C71777" w:rsidRPr="00577054" w:rsidRDefault="00C71777" w:rsidP="00C71777">
      <w:pPr>
        <w:pStyle w:val="Default"/>
        <w:spacing w:line="360" w:lineRule="auto"/>
        <w:rPr>
          <w:rFonts w:asciiTheme="minorHAnsi" w:hAnsiTheme="minorHAnsi" w:cstheme="minorHAnsi"/>
          <w:b/>
          <w:color w:val="auto"/>
          <w:u w:val="single"/>
          <w:lang w:val="el-GR"/>
        </w:rPr>
      </w:pPr>
      <w:bookmarkStart w:id="0" w:name="_GoBack"/>
      <w:bookmarkEnd w:id="0"/>
      <w:r w:rsidRPr="00577054">
        <w:rPr>
          <w:rFonts w:asciiTheme="minorHAnsi" w:hAnsiTheme="minorHAnsi" w:cstheme="minorHAnsi"/>
          <w:b/>
          <w:color w:val="auto"/>
          <w:u w:val="single"/>
          <w:lang w:val="el-GR"/>
        </w:rPr>
        <w:t>Θέμα 1</w:t>
      </w:r>
      <w:r w:rsidRPr="00577054">
        <w:rPr>
          <w:rFonts w:asciiTheme="minorHAnsi" w:hAnsiTheme="minorHAnsi" w:cstheme="minorHAnsi"/>
          <w:b/>
          <w:color w:val="auto"/>
          <w:u w:val="single"/>
          <w:vertAlign w:val="superscript"/>
          <w:lang w:val="el-GR"/>
        </w:rPr>
        <w:t>ο</w:t>
      </w:r>
      <w:r w:rsidRPr="00577054">
        <w:rPr>
          <w:rFonts w:asciiTheme="minorHAnsi" w:hAnsiTheme="minorHAnsi" w:cstheme="minorHAnsi"/>
          <w:b/>
          <w:color w:val="auto"/>
          <w:u w:val="single"/>
          <w:lang w:val="el-GR"/>
        </w:rPr>
        <w:t xml:space="preserve"> </w:t>
      </w:r>
    </w:p>
    <w:p w14:paraId="50F675B6" w14:textId="77777777" w:rsidR="00C71777" w:rsidRPr="00577054" w:rsidRDefault="00C71777" w:rsidP="00C71777">
      <w:pPr>
        <w:spacing w:after="0" w:line="360" w:lineRule="auto"/>
        <w:jc w:val="both"/>
        <w:rPr>
          <w:rStyle w:val="eop"/>
          <w:rFonts w:ascii="Calibri" w:hAnsi="Calibri" w:cs="Calibri"/>
          <w:sz w:val="24"/>
          <w:shd w:val="clear" w:color="auto" w:fill="FFFFFF"/>
          <w:lang w:val="el-GR"/>
        </w:rPr>
      </w:pPr>
      <w:r w:rsidRPr="00577054">
        <w:rPr>
          <w:rStyle w:val="normaltextrun"/>
          <w:rFonts w:ascii="Calibri" w:hAnsi="Calibri" w:cs="Calibri"/>
          <w:sz w:val="24"/>
          <w:shd w:val="clear" w:color="auto" w:fill="FFFFFF"/>
          <w:lang w:val="el-GR"/>
        </w:rPr>
        <w:t>Για τις προτάσεις 1.1 έως και 1.4 να γράψετε τον αριθμό της πρότασης και δίπλα το γράμμα που αντιστοιχεί στη σωστή επιλογή.</w:t>
      </w:r>
      <w:r w:rsidRPr="00577054">
        <w:rPr>
          <w:rStyle w:val="eop"/>
          <w:rFonts w:ascii="Calibri" w:hAnsi="Calibri" w:cs="Calibri"/>
          <w:sz w:val="24"/>
          <w:shd w:val="clear" w:color="auto" w:fill="FFFFFF"/>
        </w:rPr>
        <w:t> </w:t>
      </w:r>
    </w:p>
    <w:p w14:paraId="1A0E9DA9" w14:textId="77777777" w:rsidR="00C71777" w:rsidRPr="00577054" w:rsidRDefault="00C71777" w:rsidP="00C71777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577054">
        <w:rPr>
          <w:rFonts w:cstheme="minorHAnsi"/>
          <w:b/>
          <w:sz w:val="24"/>
          <w:szCs w:val="24"/>
          <w:lang w:val="el-GR"/>
        </w:rPr>
        <w:t>1.1</w:t>
      </w:r>
      <w:r w:rsidRPr="00577054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Το χημικό στοιχείο </w:t>
      </w:r>
      <w:r w:rsidRPr="00577054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  <w:vertAlign w:val="subscript"/>
          <w:lang w:val="el-GR"/>
        </w:rPr>
        <w:t>2</w:t>
      </w:r>
      <w:r w:rsidRPr="00577054">
        <w:rPr>
          <w:rFonts w:cstheme="minorHAnsi"/>
          <w:sz w:val="24"/>
          <w:szCs w:val="24"/>
          <w:lang w:val="el-GR"/>
        </w:rPr>
        <w:t xml:space="preserve"> έχει ατομικότητα:</w:t>
      </w:r>
    </w:p>
    <w:p w14:paraId="3DC32E5E" w14:textId="77777777" w:rsidR="00C71777" w:rsidRPr="00577054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7054">
        <w:rPr>
          <w:rFonts w:cstheme="minorHAnsi"/>
          <w:b/>
          <w:sz w:val="24"/>
          <w:szCs w:val="24"/>
          <w:lang w:val="el-GR"/>
        </w:rPr>
        <w:t>α)</w:t>
      </w:r>
      <w:r w:rsidRPr="00577054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2</w:t>
      </w:r>
    </w:p>
    <w:p w14:paraId="03D69B0D" w14:textId="77777777" w:rsidR="00C71777" w:rsidRPr="00577054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7054">
        <w:rPr>
          <w:rFonts w:cstheme="minorHAnsi"/>
          <w:b/>
          <w:sz w:val="24"/>
          <w:szCs w:val="24"/>
          <w:lang w:val="el-GR"/>
        </w:rPr>
        <w:t>β)</w:t>
      </w:r>
      <w:r w:rsidRPr="00577054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4</w:t>
      </w:r>
    </w:p>
    <w:p w14:paraId="5B06FF76" w14:textId="77777777" w:rsidR="00C71777" w:rsidRPr="00577054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7054">
        <w:rPr>
          <w:rFonts w:cstheme="minorHAnsi"/>
          <w:b/>
          <w:sz w:val="24"/>
          <w:szCs w:val="24"/>
          <w:lang w:val="el-GR"/>
        </w:rPr>
        <w:t xml:space="preserve">γ) </w:t>
      </w:r>
      <w:r w:rsidRPr="00577054">
        <w:rPr>
          <w:rFonts w:cstheme="minorHAnsi"/>
          <w:sz w:val="24"/>
          <w:szCs w:val="24"/>
          <w:lang w:val="el-GR"/>
        </w:rPr>
        <w:t>1</w:t>
      </w:r>
    </w:p>
    <w:p w14:paraId="3683457C" w14:textId="77777777" w:rsidR="00C71777" w:rsidRPr="00577054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7054">
        <w:rPr>
          <w:rFonts w:cstheme="minorHAnsi"/>
          <w:b/>
          <w:sz w:val="24"/>
          <w:szCs w:val="24"/>
          <w:lang w:val="el-GR"/>
        </w:rPr>
        <w:t>δ)</w:t>
      </w:r>
      <w:r w:rsidRPr="00577054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3</w:t>
      </w:r>
      <w:r w:rsidRPr="00577054">
        <w:rPr>
          <w:rFonts w:cstheme="minorHAnsi"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</w:t>
      </w:r>
    </w:p>
    <w:p w14:paraId="650D63F0" w14:textId="77777777" w:rsidR="00C71777" w:rsidRDefault="00C71777" w:rsidP="00C71777">
      <w:pPr>
        <w:spacing w:after="0" w:line="360" w:lineRule="auto"/>
        <w:ind w:left="567"/>
        <w:jc w:val="right"/>
        <w:rPr>
          <w:rFonts w:cstheme="minorHAnsi"/>
          <w:b/>
          <w:i/>
          <w:sz w:val="24"/>
          <w:szCs w:val="24"/>
          <w:lang w:val="el-GR"/>
        </w:rPr>
      </w:pPr>
      <w:r w:rsidRPr="00577054">
        <w:rPr>
          <w:rFonts w:cstheme="minorHAnsi"/>
          <w:sz w:val="24"/>
          <w:szCs w:val="24"/>
          <w:lang w:val="el-GR"/>
        </w:rPr>
        <w:t xml:space="preserve">  </w:t>
      </w:r>
      <w:r w:rsidRPr="00577054">
        <w:rPr>
          <w:rFonts w:cstheme="minorHAnsi"/>
          <w:b/>
          <w:i/>
          <w:sz w:val="24"/>
          <w:szCs w:val="24"/>
          <w:lang w:val="el-GR"/>
        </w:rPr>
        <w:t>Μονάδες 5</w:t>
      </w:r>
    </w:p>
    <w:p w14:paraId="4DBFC960" w14:textId="77777777" w:rsidR="00C71777" w:rsidRPr="00577054" w:rsidRDefault="00C71777" w:rsidP="00C71777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577054">
        <w:rPr>
          <w:rFonts w:cstheme="minorHAnsi"/>
          <w:b/>
          <w:sz w:val="24"/>
          <w:szCs w:val="24"/>
          <w:lang w:val="el-GR"/>
        </w:rPr>
        <w:t>1.2</w:t>
      </w:r>
      <w:r w:rsidRPr="00577054">
        <w:rPr>
          <w:rFonts w:cstheme="minorHAnsi"/>
          <w:sz w:val="24"/>
          <w:szCs w:val="24"/>
          <w:lang w:val="el-GR"/>
        </w:rPr>
        <w:t xml:space="preserve"> Ο αριθμός οξείδωσης του </w:t>
      </w:r>
      <w:r>
        <w:rPr>
          <w:rFonts w:cstheme="minorHAnsi"/>
          <w:sz w:val="24"/>
          <w:szCs w:val="24"/>
        </w:rPr>
        <w:t>P</w:t>
      </w:r>
      <w:r w:rsidRPr="00577054">
        <w:rPr>
          <w:rFonts w:cstheme="minorHAnsi"/>
          <w:sz w:val="24"/>
          <w:szCs w:val="24"/>
          <w:lang w:val="el-GR"/>
        </w:rPr>
        <w:t xml:space="preserve"> στη χημική ένωση </w:t>
      </w:r>
      <w:r>
        <w:rPr>
          <w:rFonts w:cstheme="minorHAnsi"/>
          <w:sz w:val="24"/>
          <w:szCs w:val="24"/>
        </w:rPr>
        <w:t>P</w:t>
      </w:r>
      <w:r w:rsidRPr="00BB63A2">
        <w:rPr>
          <w:rFonts w:cstheme="minorHAnsi"/>
          <w:sz w:val="24"/>
          <w:szCs w:val="24"/>
          <w:vertAlign w:val="subscript"/>
          <w:lang w:val="el-GR"/>
        </w:rPr>
        <w:t>2</w:t>
      </w:r>
      <w:r>
        <w:rPr>
          <w:rFonts w:cstheme="minorHAnsi"/>
          <w:sz w:val="24"/>
          <w:szCs w:val="24"/>
        </w:rPr>
        <w:t>O</w:t>
      </w:r>
      <w:r w:rsidRPr="00BB63A2">
        <w:rPr>
          <w:rFonts w:cstheme="minorHAnsi"/>
          <w:sz w:val="24"/>
          <w:szCs w:val="24"/>
          <w:vertAlign w:val="subscript"/>
          <w:lang w:val="el-GR"/>
        </w:rPr>
        <w:t>5</w:t>
      </w:r>
      <w:r w:rsidRPr="00BB63A2">
        <w:rPr>
          <w:rFonts w:cstheme="minorHAnsi"/>
          <w:sz w:val="24"/>
          <w:szCs w:val="24"/>
          <w:lang w:val="el-GR"/>
        </w:rPr>
        <w:t xml:space="preserve"> </w:t>
      </w:r>
      <w:r w:rsidRPr="00577054">
        <w:rPr>
          <w:rFonts w:cstheme="minorHAnsi"/>
          <w:sz w:val="24"/>
          <w:szCs w:val="24"/>
          <w:lang w:val="el-GR"/>
        </w:rPr>
        <w:t>είναι:</w:t>
      </w:r>
    </w:p>
    <w:p w14:paraId="519D43E3" w14:textId="77777777" w:rsidR="00C71777" w:rsidRPr="00E82CC7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7054">
        <w:rPr>
          <w:rFonts w:cstheme="minorHAnsi"/>
          <w:b/>
          <w:sz w:val="24"/>
          <w:szCs w:val="24"/>
          <w:lang w:val="el-GR"/>
        </w:rPr>
        <w:t xml:space="preserve">α) </w:t>
      </w:r>
      <w:r w:rsidRPr="00E82CC7">
        <w:rPr>
          <w:rFonts w:cstheme="minorHAnsi"/>
          <w:sz w:val="24"/>
          <w:szCs w:val="24"/>
          <w:lang w:val="el-GR"/>
        </w:rPr>
        <w:t>-3</w:t>
      </w:r>
    </w:p>
    <w:p w14:paraId="19423768" w14:textId="77777777" w:rsidR="00C71777" w:rsidRPr="00E82CC7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7054">
        <w:rPr>
          <w:rFonts w:cstheme="minorHAnsi"/>
          <w:b/>
          <w:sz w:val="24"/>
          <w:szCs w:val="24"/>
          <w:lang w:val="el-GR"/>
        </w:rPr>
        <w:t xml:space="preserve">β) </w:t>
      </w:r>
      <w:r w:rsidRPr="00E82CC7">
        <w:rPr>
          <w:rFonts w:cstheme="minorHAnsi"/>
          <w:sz w:val="24"/>
          <w:szCs w:val="24"/>
          <w:lang w:val="el-GR"/>
        </w:rPr>
        <w:t>-5</w:t>
      </w:r>
    </w:p>
    <w:p w14:paraId="1C543F64" w14:textId="77777777" w:rsidR="00C71777" w:rsidRPr="00E82CC7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7054">
        <w:rPr>
          <w:rFonts w:cstheme="minorHAnsi"/>
          <w:b/>
          <w:sz w:val="24"/>
          <w:szCs w:val="24"/>
          <w:lang w:val="el-GR"/>
        </w:rPr>
        <w:t xml:space="preserve">γ) </w:t>
      </w:r>
      <w:r w:rsidRPr="00E82CC7">
        <w:rPr>
          <w:rFonts w:cstheme="minorHAnsi"/>
          <w:sz w:val="24"/>
          <w:szCs w:val="24"/>
          <w:lang w:val="el-GR"/>
        </w:rPr>
        <w:t>+3</w:t>
      </w:r>
    </w:p>
    <w:p w14:paraId="6710920D" w14:textId="77777777" w:rsidR="00C71777" w:rsidRPr="00577054" w:rsidRDefault="00C71777" w:rsidP="00C71777">
      <w:pPr>
        <w:spacing w:after="0" w:line="360" w:lineRule="auto"/>
        <w:ind w:left="567"/>
        <w:jc w:val="both"/>
        <w:rPr>
          <w:rFonts w:cstheme="minorHAnsi"/>
          <w:b/>
          <w:sz w:val="24"/>
          <w:szCs w:val="24"/>
          <w:lang w:val="el-GR"/>
        </w:rPr>
      </w:pPr>
      <w:r w:rsidRPr="00577054">
        <w:rPr>
          <w:rFonts w:cstheme="minorHAnsi"/>
          <w:b/>
          <w:sz w:val="24"/>
          <w:szCs w:val="24"/>
          <w:lang w:val="el-GR"/>
        </w:rPr>
        <w:t>δ)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0A74DF">
        <w:rPr>
          <w:rFonts w:cstheme="minorHAnsi"/>
          <w:sz w:val="24"/>
          <w:szCs w:val="24"/>
          <w:lang w:val="el-GR"/>
        </w:rPr>
        <w:t>+5</w:t>
      </w:r>
      <w:r w:rsidRPr="00577054">
        <w:rPr>
          <w:rFonts w:cstheme="minorHAnsi"/>
          <w:sz w:val="24"/>
          <w:szCs w:val="24"/>
          <w:lang w:val="el-GR"/>
        </w:rPr>
        <w:t xml:space="preserve">    </w:t>
      </w:r>
      <w:r w:rsidRPr="00577054">
        <w:rPr>
          <w:rFonts w:cstheme="minorHAnsi"/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</w:t>
      </w:r>
    </w:p>
    <w:p w14:paraId="01BFFBCE" w14:textId="77777777" w:rsidR="00C71777" w:rsidRDefault="00C71777" w:rsidP="00C71777">
      <w:pPr>
        <w:spacing w:after="0" w:line="360" w:lineRule="auto"/>
        <w:ind w:left="567"/>
        <w:jc w:val="right"/>
        <w:rPr>
          <w:rFonts w:cstheme="minorHAnsi"/>
          <w:b/>
          <w:i/>
          <w:sz w:val="24"/>
          <w:szCs w:val="24"/>
          <w:lang w:val="el-GR"/>
        </w:rPr>
      </w:pPr>
      <w:r w:rsidRPr="00577054">
        <w:rPr>
          <w:rFonts w:cstheme="minorHAnsi"/>
          <w:b/>
          <w:sz w:val="24"/>
          <w:szCs w:val="24"/>
          <w:lang w:val="el-GR"/>
        </w:rPr>
        <w:t xml:space="preserve"> </w:t>
      </w:r>
      <w:r w:rsidRPr="00577054">
        <w:rPr>
          <w:rFonts w:cstheme="minorHAnsi"/>
          <w:b/>
          <w:i/>
          <w:sz w:val="24"/>
          <w:szCs w:val="24"/>
          <w:lang w:val="el-GR"/>
        </w:rPr>
        <w:t>Μονάδες 5</w:t>
      </w:r>
    </w:p>
    <w:p w14:paraId="3D2BC3B6" w14:textId="77777777" w:rsidR="00C71777" w:rsidRDefault="00C71777" w:rsidP="00C71777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CB24F3">
        <w:rPr>
          <w:rFonts w:cstheme="minorHAnsi"/>
          <w:b/>
          <w:sz w:val="24"/>
          <w:szCs w:val="24"/>
          <w:lang w:val="el-GR"/>
        </w:rPr>
        <w:t xml:space="preserve">1.3 </w:t>
      </w:r>
      <w:r w:rsidRPr="00570380">
        <w:rPr>
          <w:rFonts w:cstheme="minorHAnsi"/>
          <w:sz w:val="24"/>
          <w:szCs w:val="24"/>
          <w:lang w:val="el-GR"/>
        </w:rPr>
        <w:t xml:space="preserve">Το τσίμπημα της μέλισσας απελευθερώνει όξινο δηλητήριο και μπορεί να εξουδετερωθεί με: </w:t>
      </w:r>
    </w:p>
    <w:p w14:paraId="52FFE799" w14:textId="77777777" w:rsidR="00C71777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0380">
        <w:rPr>
          <w:rFonts w:cstheme="minorHAnsi"/>
          <w:b/>
          <w:sz w:val="24"/>
          <w:szCs w:val="24"/>
          <w:lang w:val="el-GR"/>
        </w:rPr>
        <w:t>α)</w:t>
      </w:r>
      <w:r>
        <w:rPr>
          <w:rFonts w:cstheme="minorHAnsi"/>
          <w:sz w:val="24"/>
          <w:szCs w:val="24"/>
          <w:lang w:val="el-GR"/>
        </w:rPr>
        <w:t xml:space="preserve"> νερό</w:t>
      </w:r>
    </w:p>
    <w:p w14:paraId="3E64B831" w14:textId="77777777" w:rsidR="00C71777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0380">
        <w:rPr>
          <w:rFonts w:cstheme="minorHAnsi"/>
          <w:b/>
          <w:sz w:val="24"/>
          <w:szCs w:val="24"/>
          <w:lang w:val="el-GR"/>
        </w:rPr>
        <w:t>β)</w:t>
      </w:r>
      <w:r>
        <w:rPr>
          <w:rFonts w:cstheme="minorHAnsi"/>
          <w:sz w:val="24"/>
          <w:szCs w:val="24"/>
          <w:lang w:val="el-GR"/>
        </w:rPr>
        <w:t xml:space="preserve"> χυμό λεμονιού</w:t>
      </w:r>
    </w:p>
    <w:p w14:paraId="38FB00F3" w14:textId="77777777" w:rsidR="00C71777" w:rsidRDefault="00C71777" w:rsidP="00C71777">
      <w:pPr>
        <w:spacing w:after="0" w:line="360" w:lineRule="auto"/>
        <w:ind w:left="567"/>
        <w:jc w:val="both"/>
        <w:rPr>
          <w:rFonts w:cstheme="minorHAnsi"/>
          <w:b/>
          <w:sz w:val="24"/>
          <w:szCs w:val="24"/>
          <w:lang w:val="el-GR"/>
        </w:rPr>
      </w:pPr>
      <w:r w:rsidRPr="00570380">
        <w:rPr>
          <w:rFonts w:cstheme="minorHAnsi"/>
          <w:b/>
          <w:sz w:val="24"/>
          <w:szCs w:val="24"/>
          <w:lang w:val="el-GR"/>
        </w:rPr>
        <w:t>γ)</w:t>
      </w:r>
      <w:r>
        <w:rPr>
          <w:rFonts w:cstheme="minorHAnsi"/>
          <w:sz w:val="24"/>
          <w:szCs w:val="24"/>
          <w:lang w:val="el-GR"/>
        </w:rPr>
        <w:t xml:space="preserve"> διάλυμα αμμωνίας </w:t>
      </w:r>
    </w:p>
    <w:p w14:paraId="10603941" w14:textId="77777777" w:rsidR="00C71777" w:rsidRPr="00570380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0380">
        <w:rPr>
          <w:rFonts w:cstheme="minorHAnsi"/>
          <w:b/>
          <w:sz w:val="24"/>
          <w:szCs w:val="24"/>
          <w:lang w:val="el-GR"/>
        </w:rPr>
        <w:t>δ</w:t>
      </w:r>
      <w:r w:rsidRPr="000A74DF">
        <w:rPr>
          <w:rFonts w:cstheme="minorHAnsi"/>
          <w:b/>
          <w:sz w:val="24"/>
          <w:szCs w:val="24"/>
          <w:lang w:val="el-GR"/>
        </w:rPr>
        <w:t>)</w:t>
      </w:r>
      <w:r w:rsidRPr="00852897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ξίδι</w:t>
      </w:r>
      <w:r w:rsidRPr="00D27949">
        <w:rPr>
          <w:rFonts w:cstheme="minorHAnsi"/>
          <w:color w:val="548DD4" w:themeColor="text2" w:themeTint="99"/>
          <w:sz w:val="24"/>
          <w:szCs w:val="24"/>
          <w:lang w:val="el-GR"/>
        </w:rPr>
        <w:t xml:space="preserve">                                                              </w:t>
      </w:r>
    </w:p>
    <w:p w14:paraId="56813752" w14:textId="77777777" w:rsidR="00C71777" w:rsidRDefault="00C71777" w:rsidP="00C71777">
      <w:pPr>
        <w:spacing w:after="0" w:line="360" w:lineRule="auto"/>
        <w:jc w:val="right"/>
        <w:rPr>
          <w:rFonts w:cstheme="minorHAnsi"/>
          <w:b/>
          <w:i/>
          <w:sz w:val="24"/>
          <w:szCs w:val="24"/>
          <w:lang w:val="el-GR"/>
        </w:rPr>
      </w:pPr>
      <w:r w:rsidRPr="00D27949">
        <w:rPr>
          <w:rFonts w:cstheme="minorHAnsi"/>
          <w:color w:val="548DD4" w:themeColor="text2" w:themeTint="99"/>
          <w:sz w:val="24"/>
          <w:szCs w:val="24"/>
          <w:lang w:val="el-GR"/>
        </w:rPr>
        <w:t xml:space="preserve">            </w:t>
      </w:r>
      <w:r w:rsidRPr="00570380">
        <w:rPr>
          <w:rFonts w:cstheme="minorHAnsi"/>
          <w:sz w:val="24"/>
          <w:szCs w:val="24"/>
          <w:lang w:val="el-GR"/>
        </w:rPr>
        <w:t xml:space="preserve">   </w:t>
      </w:r>
      <w:r w:rsidRPr="00570380">
        <w:rPr>
          <w:rFonts w:cstheme="minorHAnsi"/>
          <w:b/>
          <w:i/>
          <w:sz w:val="24"/>
          <w:szCs w:val="24"/>
          <w:lang w:val="el-GR"/>
        </w:rPr>
        <w:t>Μονάδες 5</w:t>
      </w:r>
    </w:p>
    <w:p w14:paraId="36343449" w14:textId="77777777" w:rsidR="00C71777" w:rsidRPr="00244C53" w:rsidRDefault="00C71777" w:rsidP="00C71777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570380">
        <w:rPr>
          <w:rFonts w:cstheme="minorHAnsi"/>
          <w:b/>
          <w:sz w:val="24"/>
          <w:szCs w:val="24"/>
          <w:lang w:val="el-GR"/>
        </w:rPr>
        <w:t>1.4</w:t>
      </w:r>
      <w:r>
        <w:rPr>
          <w:rFonts w:cstheme="minorHAnsi"/>
          <w:sz w:val="24"/>
          <w:szCs w:val="24"/>
          <w:lang w:val="el-GR"/>
        </w:rPr>
        <w:t xml:space="preserve"> Σε κλειστό δοχείο όγκου </w:t>
      </w:r>
      <w:r>
        <w:rPr>
          <w:rFonts w:cstheme="minorHAnsi"/>
          <w:sz w:val="24"/>
          <w:szCs w:val="24"/>
        </w:rPr>
        <w:t>V</w:t>
      </w:r>
      <w:r w:rsidRPr="00D26989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υπάρχουν 10 </w:t>
      </w:r>
      <w:proofErr w:type="spellStart"/>
      <w:r>
        <w:rPr>
          <w:rFonts w:cstheme="minorHAnsi"/>
          <w:sz w:val="24"/>
          <w:szCs w:val="24"/>
        </w:rPr>
        <w:t>mol</w:t>
      </w:r>
      <w:proofErr w:type="spellEnd"/>
      <w:r w:rsidRPr="00D26989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αερίου Η</w:t>
      </w:r>
      <w:r>
        <w:rPr>
          <w:rFonts w:cstheme="minorHAnsi"/>
          <w:sz w:val="24"/>
          <w:szCs w:val="24"/>
          <w:vertAlign w:val="subscript"/>
          <w:lang w:val="el-GR"/>
        </w:rPr>
        <w:t>2</w:t>
      </w:r>
      <w:r>
        <w:rPr>
          <w:rFonts w:cstheme="minorHAnsi"/>
          <w:sz w:val="24"/>
          <w:szCs w:val="24"/>
          <w:lang w:val="el-GR"/>
        </w:rPr>
        <w:t xml:space="preserve">, σε θερμοκρασία Τ και η πίεση στο δοχείο μετρήθηκε </w:t>
      </w:r>
      <w:r>
        <w:rPr>
          <w:rFonts w:cstheme="minorHAnsi"/>
          <w:sz w:val="24"/>
          <w:szCs w:val="24"/>
        </w:rPr>
        <w:t>P</w:t>
      </w:r>
      <w:r w:rsidRPr="00244C53">
        <w:rPr>
          <w:rFonts w:cstheme="minorHAnsi"/>
          <w:sz w:val="24"/>
          <w:szCs w:val="24"/>
          <w:vertAlign w:val="subscript"/>
          <w:lang w:val="el-GR"/>
        </w:rPr>
        <w:t>1</w:t>
      </w:r>
      <w:r w:rsidRPr="00244C53">
        <w:rPr>
          <w:rFonts w:cstheme="minorHAnsi"/>
          <w:sz w:val="24"/>
          <w:szCs w:val="24"/>
          <w:lang w:val="el-GR"/>
        </w:rPr>
        <w:t xml:space="preserve">. </w:t>
      </w:r>
      <w:r>
        <w:rPr>
          <w:rFonts w:cstheme="minorHAnsi"/>
          <w:sz w:val="24"/>
          <w:szCs w:val="24"/>
          <w:lang w:val="el-GR"/>
        </w:rPr>
        <w:t>Αν αντί του Η</w:t>
      </w:r>
      <w:r>
        <w:rPr>
          <w:rFonts w:cstheme="minorHAnsi"/>
          <w:sz w:val="24"/>
          <w:szCs w:val="24"/>
          <w:vertAlign w:val="subscript"/>
          <w:lang w:val="el-GR"/>
        </w:rPr>
        <w:t xml:space="preserve">2 </w:t>
      </w:r>
      <w:r>
        <w:rPr>
          <w:rFonts w:cstheme="minorHAnsi"/>
          <w:sz w:val="24"/>
          <w:szCs w:val="24"/>
          <w:lang w:val="el-GR"/>
        </w:rPr>
        <w:t xml:space="preserve">το </w:t>
      </w:r>
      <w:r w:rsidR="00F22783">
        <w:rPr>
          <w:rFonts w:cstheme="minorHAnsi"/>
          <w:sz w:val="24"/>
          <w:szCs w:val="24"/>
          <w:lang w:val="el-GR"/>
        </w:rPr>
        <w:t xml:space="preserve">παραπάνω </w:t>
      </w:r>
      <w:r>
        <w:rPr>
          <w:rFonts w:cstheme="minorHAnsi"/>
          <w:sz w:val="24"/>
          <w:szCs w:val="24"/>
          <w:lang w:val="el-GR"/>
        </w:rPr>
        <w:t xml:space="preserve">δοχείο περιείχε 2 </w:t>
      </w:r>
      <w:proofErr w:type="spellStart"/>
      <w:r>
        <w:rPr>
          <w:rFonts w:cstheme="minorHAnsi"/>
          <w:sz w:val="24"/>
          <w:szCs w:val="24"/>
        </w:rPr>
        <w:t>mol</w:t>
      </w:r>
      <w:proofErr w:type="spellEnd"/>
      <w:r w:rsidRPr="00244C53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Ο</w:t>
      </w:r>
      <w:r>
        <w:rPr>
          <w:rFonts w:cstheme="minorHAnsi"/>
          <w:sz w:val="24"/>
          <w:szCs w:val="24"/>
          <w:vertAlign w:val="subscript"/>
          <w:lang w:val="el-GR"/>
        </w:rPr>
        <w:t>2</w:t>
      </w:r>
      <w:r>
        <w:rPr>
          <w:rFonts w:cstheme="minorHAnsi"/>
          <w:sz w:val="24"/>
          <w:szCs w:val="24"/>
          <w:lang w:val="el-GR"/>
        </w:rPr>
        <w:t xml:space="preserve">, </w:t>
      </w:r>
      <w:r w:rsidR="00F22783">
        <w:rPr>
          <w:rFonts w:cstheme="minorHAnsi"/>
          <w:sz w:val="24"/>
          <w:szCs w:val="24"/>
          <w:lang w:val="el-GR"/>
        </w:rPr>
        <w:t xml:space="preserve">στην ίδια θερμοκρασία, </w:t>
      </w:r>
      <w:r>
        <w:rPr>
          <w:rFonts w:cstheme="minorHAnsi"/>
          <w:sz w:val="24"/>
          <w:szCs w:val="24"/>
          <w:lang w:val="el-GR"/>
        </w:rPr>
        <w:t xml:space="preserve">η πίεση </w:t>
      </w:r>
      <w:r w:rsidRPr="00244C53">
        <w:rPr>
          <w:rFonts w:cstheme="minorHAnsi"/>
          <w:sz w:val="24"/>
          <w:szCs w:val="24"/>
        </w:rPr>
        <w:t>P</w:t>
      </w:r>
      <w:r w:rsidRPr="00244C53">
        <w:rPr>
          <w:rFonts w:cstheme="minorHAnsi"/>
          <w:sz w:val="24"/>
          <w:szCs w:val="24"/>
          <w:vertAlign w:val="subscript"/>
          <w:lang w:val="el-GR"/>
        </w:rPr>
        <w:t>2</w:t>
      </w:r>
      <w:r w:rsidRPr="00244C53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στο δοχείο </w:t>
      </w:r>
      <w:r w:rsidRPr="00244C53">
        <w:rPr>
          <w:rFonts w:cstheme="minorHAnsi"/>
          <w:sz w:val="24"/>
          <w:szCs w:val="24"/>
          <w:lang w:val="el-GR"/>
        </w:rPr>
        <w:t>θα</w:t>
      </w:r>
      <w:r>
        <w:rPr>
          <w:rFonts w:cstheme="minorHAnsi"/>
          <w:sz w:val="24"/>
          <w:szCs w:val="24"/>
          <w:lang w:val="el-GR"/>
        </w:rPr>
        <w:t xml:space="preserve"> ήταν</w:t>
      </w:r>
      <w:r w:rsidRPr="00432A07">
        <w:rPr>
          <w:rFonts w:cstheme="minorHAnsi"/>
          <w:sz w:val="24"/>
          <w:szCs w:val="24"/>
          <w:lang w:val="el-GR"/>
        </w:rPr>
        <w:t>:</w:t>
      </w:r>
      <w:r>
        <w:rPr>
          <w:rFonts w:cstheme="minorHAnsi"/>
          <w:sz w:val="24"/>
          <w:szCs w:val="24"/>
          <w:lang w:val="el-GR"/>
        </w:rPr>
        <w:t xml:space="preserve"> </w:t>
      </w:r>
    </w:p>
    <w:p w14:paraId="0BC692CA" w14:textId="77777777" w:rsidR="00C71777" w:rsidRPr="000A74DF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vertAlign w:val="subscript"/>
          <w:lang w:val="el-GR"/>
        </w:rPr>
      </w:pPr>
      <w:r w:rsidRPr="00570380">
        <w:rPr>
          <w:rFonts w:cstheme="minorHAnsi"/>
          <w:b/>
          <w:sz w:val="24"/>
          <w:szCs w:val="24"/>
          <w:lang w:val="el-GR"/>
        </w:rPr>
        <w:t>α</w:t>
      </w:r>
      <w:r w:rsidRPr="000A74DF">
        <w:rPr>
          <w:rFonts w:cstheme="minorHAnsi"/>
          <w:b/>
          <w:sz w:val="24"/>
          <w:szCs w:val="24"/>
          <w:lang w:val="el-GR"/>
        </w:rPr>
        <w:t>)</w:t>
      </w:r>
      <w:r w:rsidRPr="000A74DF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P</w:t>
      </w:r>
      <w:r w:rsidRPr="000A74DF">
        <w:rPr>
          <w:rFonts w:cstheme="minorHAnsi"/>
          <w:sz w:val="24"/>
          <w:szCs w:val="24"/>
          <w:vertAlign w:val="subscript"/>
          <w:lang w:val="el-GR"/>
        </w:rPr>
        <w:t>2</w:t>
      </w:r>
      <w:r w:rsidRPr="000A74DF">
        <w:rPr>
          <w:rFonts w:cstheme="minorHAnsi"/>
          <w:sz w:val="24"/>
          <w:szCs w:val="24"/>
          <w:lang w:val="el-GR"/>
        </w:rPr>
        <w:t xml:space="preserve"> = 2</w:t>
      </w:r>
      <w:r>
        <w:rPr>
          <w:rFonts w:cstheme="minorHAnsi"/>
          <w:sz w:val="24"/>
          <w:szCs w:val="24"/>
        </w:rPr>
        <w:t>P</w:t>
      </w:r>
      <w:r w:rsidRPr="000A74DF">
        <w:rPr>
          <w:rFonts w:cstheme="minorHAnsi"/>
          <w:sz w:val="24"/>
          <w:szCs w:val="24"/>
          <w:vertAlign w:val="subscript"/>
          <w:lang w:val="el-GR"/>
        </w:rPr>
        <w:t>1</w:t>
      </w:r>
    </w:p>
    <w:p w14:paraId="5BFA00AF" w14:textId="77777777" w:rsidR="00C71777" w:rsidRPr="000A74DF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0380">
        <w:rPr>
          <w:rFonts w:cstheme="minorHAnsi"/>
          <w:b/>
          <w:sz w:val="24"/>
          <w:szCs w:val="24"/>
          <w:lang w:val="el-GR"/>
        </w:rPr>
        <w:t>β</w:t>
      </w:r>
      <w:r w:rsidRPr="000A74DF">
        <w:rPr>
          <w:rFonts w:cstheme="minorHAnsi"/>
          <w:b/>
          <w:sz w:val="24"/>
          <w:szCs w:val="24"/>
          <w:lang w:val="el-GR"/>
        </w:rPr>
        <w:t>)</w:t>
      </w:r>
      <w:r w:rsidRPr="000A74DF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P</w:t>
      </w:r>
      <w:r w:rsidRPr="000A74DF">
        <w:rPr>
          <w:rFonts w:cstheme="minorHAnsi"/>
          <w:sz w:val="24"/>
          <w:szCs w:val="24"/>
          <w:vertAlign w:val="subscript"/>
          <w:lang w:val="el-GR"/>
        </w:rPr>
        <w:t>2</w:t>
      </w:r>
      <w:r w:rsidRPr="000A74DF">
        <w:rPr>
          <w:rFonts w:cstheme="minorHAnsi"/>
          <w:sz w:val="24"/>
          <w:szCs w:val="24"/>
          <w:lang w:val="el-GR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2</m:t>
            </m:r>
          </m:den>
        </m:f>
      </m:oMath>
      <w:r w:rsidRPr="000A74DF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P</w:t>
      </w:r>
      <w:r w:rsidRPr="000A74DF">
        <w:rPr>
          <w:rFonts w:cstheme="minorHAnsi"/>
          <w:sz w:val="24"/>
          <w:szCs w:val="24"/>
          <w:vertAlign w:val="subscript"/>
          <w:lang w:val="el-GR"/>
        </w:rPr>
        <w:t>1</w:t>
      </w:r>
      <w:r w:rsidRPr="000A74DF">
        <w:rPr>
          <w:rFonts w:cstheme="minorHAnsi"/>
          <w:sz w:val="24"/>
          <w:szCs w:val="24"/>
          <w:lang w:val="el-GR"/>
        </w:rPr>
        <w:t xml:space="preserve">             </w:t>
      </w:r>
    </w:p>
    <w:p w14:paraId="20F92759" w14:textId="77777777" w:rsidR="00C71777" w:rsidRPr="000A74DF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0380">
        <w:rPr>
          <w:rFonts w:cstheme="minorHAnsi"/>
          <w:b/>
          <w:sz w:val="24"/>
          <w:szCs w:val="24"/>
          <w:lang w:val="el-GR"/>
        </w:rPr>
        <w:t>γ</w:t>
      </w:r>
      <w:r w:rsidRPr="000A74DF">
        <w:rPr>
          <w:rFonts w:cstheme="minorHAnsi"/>
          <w:b/>
          <w:sz w:val="24"/>
          <w:szCs w:val="24"/>
          <w:lang w:val="el-GR"/>
        </w:rPr>
        <w:t>)</w:t>
      </w:r>
      <w:r w:rsidRPr="000A74DF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P</w:t>
      </w:r>
      <w:r w:rsidRPr="000A74DF">
        <w:rPr>
          <w:rFonts w:cstheme="minorHAnsi"/>
          <w:sz w:val="24"/>
          <w:szCs w:val="24"/>
          <w:vertAlign w:val="subscript"/>
          <w:lang w:val="el-GR"/>
        </w:rPr>
        <w:t>2</w:t>
      </w:r>
      <w:r w:rsidRPr="000A74DF">
        <w:rPr>
          <w:rFonts w:cstheme="minorHAnsi"/>
          <w:sz w:val="24"/>
          <w:szCs w:val="24"/>
          <w:lang w:val="el-GR"/>
        </w:rPr>
        <w:t xml:space="preserve"> = </w:t>
      </w:r>
      <w:r>
        <w:rPr>
          <w:rFonts w:cstheme="minorHAnsi"/>
          <w:sz w:val="24"/>
          <w:szCs w:val="24"/>
        </w:rPr>
        <w:t>P</w:t>
      </w:r>
      <w:r w:rsidRPr="000A74DF">
        <w:rPr>
          <w:rFonts w:cstheme="minorHAnsi"/>
          <w:sz w:val="24"/>
          <w:szCs w:val="24"/>
          <w:vertAlign w:val="subscript"/>
          <w:lang w:val="el-GR"/>
        </w:rPr>
        <w:t>1</w:t>
      </w:r>
      <w:r w:rsidRPr="000A74DF">
        <w:rPr>
          <w:rFonts w:cstheme="minorHAnsi"/>
          <w:sz w:val="24"/>
          <w:szCs w:val="24"/>
          <w:lang w:val="el-GR"/>
        </w:rPr>
        <w:t xml:space="preserve"> </w:t>
      </w:r>
    </w:p>
    <w:p w14:paraId="116738C8" w14:textId="77777777" w:rsidR="00C71777" w:rsidRPr="000A74DF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570380">
        <w:rPr>
          <w:rFonts w:cstheme="minorHAnsi"/>
          <w:b/>
          <w:sz w:val="24"/>
          <w:szCs w:val="24"/>
          <w:lang w:val="el-GR"/>
        </w:rPr>
        <w:t>δ</w:t>
      </w:r>
      <w:r w:rsidRPr="000A74DF">
        <w:rPr>
          <w:rFonts w:cstheme="minorHAnsi"/>
          <w:b/>
          <w:sz w:val="24"/>
          <w:szCs w:val="24"/>
          <w:lang w:val="el-GR"/>
        </w:rPr>
        <w:t>)</w:t>
      </w:r>
      <w:r w:rsidRPr="000A74DF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P</w:t>
      </w:r>
      <w:r w:rsidRPr="000A74DF">
        <w:rPr>
          <w:rFonts w:cstheme="minorHAnsi"/>
          <w:sz w:val="24"/>
          <w:szCs w:val="24"/>
          <w:vertAlign w:val="subscript"/>
          <w:lang w:val="el-GR"/>
        </w:rPr>
        <w:t>2</w:t>
      </w:r>
      <w:r w:rsidRPr="000A74DF">
        <w:rPr>
          <w:rFonts w:cstheme="minorHAnsi"/>
          <w:sz w:val="24"/>
          <w:szCs w:val="24"/>
          <w:lang w:val="el-GR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5</m:t>
            </m:r>
          </m:den>
        </m:f>
      </m:oMath>
      <w:r w:rsidRPr="000A74DF">
        <w:rPr>
          <w:rFonts w:eastAsiaTheme="minorEastAsia" w:cstheme="minorHAnsi"/>
          <w:sz w:val="24"/>
          <w:szCs w:val="24"/>
          <w:lang w:val="el-GR"/>
        </w:rPr>
        <w:t xml:space="preserve"> </w:t>
      </w:r>
      <w:r>
        <w:rPr>
          <w:rFonts w:eastAsiaTheme="minorEastAsia" w:cstheme="minorHAnsi"/>
          <w:sz w:val="24"/>
          <w:szCs w:val="24"/>
        </w:rPr>
        <w:t>P</w:t>
      </w:r>
      <w:r w:rsidRPr="000A74DF">
        <w:rPr>
          <w:rFonts w:eastAsiaTheme="minorEastAsia" w:cstheme="minorHAnsi"/>
          <w:sz w:val="24"/>
          <w:szCs w:val="24"/>
          <w:vertAlign w:val="subscript"/>
          <w:lang w:val="el-GR"/>
        </w:rPr>
        <w:t>1</w:t>
      </w:r>
      <w:r w:rsidRPr="000A74DF">
        <w:rPr>
          <w:rFonts w:cstheme="minorHAnsi"/>
          <w:i/>
          <w:sz w:val="24"/>
          <w:szCs w:val="24"/>
          <w:lang w:val="el-GR"/>
        </w:rPr>
        <w:t xml:space="preserve"> </w:t>
      </w:r>
      <w:r w:rsidRPr="000A74DF">
        <w:rPr>
          <w:rFonts w:cstheme="minorHAnsi"/>
          <w:sz w:val="24"/>
          <w:szCs w:val="24"/>
          <w:lang w:val="el-GR"/>
        </w:rPr>
        <w:t xml:space="preserve">                        </w:t>
      </w:r>
    </w:p>
    <w:p w14:paraId="3FFA1404" w14:textId="77777777" w:rsidR="00C71777" w:rsidRDefault="00C71777" w:rsidP="00C71777">
      <w:pPr>
        <w:spacing w:after="0" w:line="360" w:lineRule="auto"/>
        <w:ind w:left="567"/>
        <w:jc w:val="right"/>
        <w:rPr>
          <w:rFonts w:cstheme="minorHAnsi"/>
          <w:b/>
          <w:i/>
          <w:sz w:val="24"/>
          <w:szCs w:val="24"/>
          <w:lang w:val="el-GR"/>
        </w:rPr>
      </w:pPr>
      <w:r w:rsidRPr="000A74DF">
        <w:rPr>
          <w:rFonts w:cstheme="minorHAnsi"/>
          <w:sz w:val="24"/>
          <w:szCs w:val="24"/>
          <w:lang w:val="el-GR"/>
        </w:rPr>
        <w:lastRenderedPageBreak/>
        <w:t xml:space="preserve">                                            </w:t>
      </w:r>
      <w:r w:rsidRPr="00570380">
        <w:rPr>
          <w:rFonts w:cstheme="minorHAnsi"/>
          <w:b/>
          <w:i/>
          <w:sz w:val="24"/>
          <w:szCs w:val="24"/>
          <w:lang w:val="el-GR"/>
        </w:rPr>
        <w:t>Μονάδες 5</w:t>
      </w:r>
    </w:p>
    <w:p w14:paraId="37DC9664" w14:textId="77777777" w:rsidR="00C71777" w:rsidRDefault="00C71777" w:rsidP="00C71777">
      <w:pPr>
        <w:spacing w:after="0" w:line="360" w:lineRule="auto"/>
        <w:jc w:val="both"/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</w:pPr>
      <w:r w:rsidRPr="00A53E04">
        <w:rPr>
          <w:b/>
          <w:sz w:val="24"/>
          <w:szCs w:val="24"/>
          <w:lang w:val="el-GR"/>
        </w:rPr>
        <w:t xml:space="preserve">1.5 </w:t>
      </w:r>
      <w:r w:rsidRPr="00112B5B">
        <w:rPr>
          <w:rStyle w:val="normaltextrun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Να </w:t>
      </w:r>
      <w:r>
        <w:rPr>
          <w:rStyle w:val="normaltextrun"/>
          <w:rFonts w:ascii="Calibri" w:hAnsi="Calibri" w:cs="Calibri"/>
          <w:color w:val="000000"/>
          <w:sz w:val="24"/>
          <w:shd w:val="clear" w:color="auto" w:fill="FFFFFF"/>
          <w:lang w:val="el-GR"/>
        </w:rPr>
        <w:t>χαρακτηρίσετε κάθε μία από τις παρακάτω προτάσεις ως Σωστή (Σ) ή Λανθασμένη (Λ)</w:t>
      </w:r>
      <w:r w:rsidRPr="00112B5B">
        <w:rPr>
          <w:rStyle w:val="normaltextrun"/>
          <w:rFonts w:ascii="Calibri" w:hAnsi="Calibri" w:cs="Calibri"/>
          <w:color w:val="000000"/>
          <w:sz w:val="24"/>
          <w:shd w:val="clear" w:color="auto" w:fill="FFFFFF"/>
          <w:lang w:val="el-GR"/>
        </w:rPr>
        <w:t>.</w:t>
      </w:r>
      <w:r w:rsidRPr="00112B5B"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 </w:t>
      </w:r>
    </w:p>
    <w:p w14:paraId="24824B54" w14:textId="3C0A94ED" w:rsidR="00C71777" w:rsidRDefault="00F974DC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noProof/>
        </w:rPr>
        <w:drawing>
          <wp:anchor distT="0" distB="0" distL="114300" distR="114300" simplePos="0" relativeHeight="251650559" behindDoc="1" locked="0" layoutInCell="1" allowOverlap="1" wp14:anchorId="353E7B35" wp14:editId="64A2D760">
            <wp:simplePos x="0" y="0"/>
            <wp:positionH relativeFrom="column">
              <wp:posOffset>2262174</wp:posOffset>
            </wp:positionH>
            <wp:positionV relativeFrom="paragraph">
              <wp:posOffset>483870</wp:posOffset>
            </wp:positionV>
            <wp:extent cx="784225" cy="305413"/>
            <wp:effectExtent l="0" t="0" r="0" b="0"/>
            <wp:wrapTight wrapText="bothSides">
              <wp:wrapPolygon edited="0">
                <wp:start x="0" y="0"/>
                <wp:lineTo x="0" y="20250"/>
                <wp:lineTo x="20988" y="20250"/>
                <wp:lineTo x="20988" y="0"/>
                <wp:lineTo x="0" y="0"/>
              </wp:wrapPolygon>
            </wp:wrapTight>
            <wp:docPr id="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72" t="77844"/>
                    <a:stretch/>
                  </pic:blipFill>
                  <pic:spPr bwMode="auto">
                    <a:xfrm>
                      <a:off x="0" y="0"/>
                      <a:ext cx="784225" cy="305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777" w:rsidRPr="00631041">
        <w:rPr>
          <w:rStyle w:val="eop"/>
          <w:rFonts w:ascii="Calibri" w:hAnsi="Calibri" w:cs="Calibri"/>
          <w:b/>
          <w:color w:val="000000"/>
          <w:sz w:val="24"/>
          <w:shd w:val="clear" w:color="auto" w:fill="FFFFFF"/>
          <w:lang w:val="el-GR"/>
        </w:rPr>
        <w:t>α)</w:t>
      </w:r>
      <w:r w:rsidR="00C71777">
        <w:rPr>
          <w:rStyle w:val="eop"/>
          <w:rFonts w:ascii="Calibri" w:hAnsi="Calibri" w:cs="Calibri"/>
          <w:b/>
          <w:color w:val="000000"/>
          <w:sz w:val="24"/>
          <w:shd w:val="clear" w:color="auto" w:fill="FFFFFF"/>
          <w:lang w:val="el-GR"/>
        </w:rPr>
        <w:t xml:space="preserve"> </w:t>
      </w:r>
      <w:r w:rsidR="00C71777" w:rsidRPr="00CB24F3">
        <w:rPr>
          <w:rFonts w:cstheme="minorHAnsi"/>
          <w:sz w:val="24"/>
          <w:szCs w:val="24"/>
        </w:rPr>
        <w:t>H</w:t>
      </w:r>
      <w:r w:rsidR="00C71777" w:rsidRPr="00CB24F3">
        <w:rPr>
          <w:rFonts w:cstheme="minorHAnsi"/>
          <w:sz w:val="24"/>
          <w:szCs w:val="24"/>
          <w:lang w:val="el-GR"/>
        </w:rPr>
        <w:t xml:space="preserve"> χημική εξίσωση: </w:t>
      </w:r>
      <w:r w:rsidR="00C71777" w:rsidRPr="00CB24F3">
        <w:rPr>
          <w:rFonts w:cstheme="minorHAnsi"/>
          <w:sz w:val="24"/>
          <w:szCs w:val="24"/>
        </w:rPr>
        <w:t>P</w:t>
      </w:r>
      <w:r w:rsidR="00C71777" w:rsidRPr="00CB24F3">
        <w:rPr>
          <w:rFonts w:cstheme="minorHAnsi"/>
          <w:sz w:val="24"/>
          <w:szCs w:val="24"/>
          <w:vertAlign w:val="subscript"/>
          <w:lang w:val="el-GR"/>
        </w:rPr>
        <w:t>4</w:t>
      </w:r>
      <w:r w:rsidR="00C71777" w:rsidRPr="00CB24F3">
        <w:rPr>
          <w:rFonts w:cstheme="minorHAnsi"/>
          <w:sz w:val="24"/>
          <w:szCs w:val="24"/>
          <w:lang w:val="el-GR"/>
        </w:rPr>
        <w:t>(</w:t>
      </w:r>
      <w:r w:rsidR="00C71777" w:rsidRPr="00CB24F3">
        <w:rPr>
          <w:rFonts w:cstheme="minorHAnsi"/>
          <w:sz w:val="24"/>
          <w:szCs w:val="24"/>
        </w:rPr>
        <w:t>s</w:t>
      </w:r>
      <w:r w:rsidR="00C71777" w:rsidRPr="006725D4">
        <w:rPr>
          <w:rFonts w:cstheme="minorHAnsi"/>
          <w:sz w:val="24"/>
          <w:szCs w:val="24"/>
          <w:lang w:val="el-GR"/>
        </w:rPr>
        <w:t xml:space="preserve">) </w:t>
      </w:r>
      <w:r w:rsidR="00C71777" w:rsidRPr="00CB24F3">
        <w:rPr>
          <w:rFonts w:cstheme="minorHAnsi"/>
          <w:sz w:val="24"/>
          <w:szCs w:val="24"/>
          <w:lang w:val="el-GR"/>
        </w:rPr>
        <w:t>+ 6</w:t>
      </w:r>
      <w:proofErr w:type="spellStart"/>
      <w:r w:rsidR="00C71777" w:rsidRPr="00CB24F3">
        <w:rPr>
          <w:rFonts w:cstheme="minorHAnsi"/>
          <w:sz w:val="24"/>
          <w:szCs w:val="24"/>
        </w:rPr>
        <w:t>Cl</w:t>
      </w:r>
      <w:proofErr w:type="spellEnd"/>
      <w:r w:rsidR="00C71777" w:rsidRPr="00CB24F3">
        <w:rPr>
          <w:rFonts w:cstheme="minorHAnsi"/>
          <w:sz w:val="24"/>
          <w:szCs w:val="24"/>
          <w:vertAlign w:val="subscript"/>
          <w:lang w:val="el-GR"/>
        </w:rPr>
        <w:t>2</w:t>
      </w:r>
      <w:r w:rsidR="00C71777" w:rsidRPr="00CB24F3">
        <w:rPr>
          <w:rFonts w:cstheme="minorHAnsi"/>
          <w:sz w:val="24"/>
          <w:szCs w:val="24"/>
          <w:lang w:val="el-GR"/>
        </w:rPr>
        <w:t>(</w:t>
      </w:r>
      <w:r w:rsidR="00C71777" w:rsidRPr="00CB24F3">
        <w:rPr>
          <w:rFonts w:cstheme="minorHAnsi"/>
          <w:sz w:val="24"/>
          <w:szCs w:val="24"/>
        </w:rPr>
        <w:t>g</w:t>
      </w:r>
      <w:r w:rsidR="00C71777" w:rsidRPr="00CB24F3">
        <w:rPr>
          <w:rFonts w:cstheme="minorHAnsi"/>
          <w:sz w:val="24"/>
          <w:szCs w:val="24"/>
          <w:lang w:val="el-GR"/>
        </w:rPr>
        <w:t>) → 4</w:t>
      </w:r>
      <w:proofErr w:type="spellStart"/>
      <w:r w:rsidR="00C71777" w:rsidRPr="00CB24F3">
        <w:rPr>
          <w:rFonts w:cstheme="minorHAnsi"/>
          <w:sz w:val="24"/>
          <w:szCs w:val="24"/>
        </w:rPr>
        <w:t>PCl</w:t>
      </w:r>
      <w:proofErr w:type="spellEnd"/>
      <w:r w:rsidR="00C71777" w:rsidRPr="00CB24F3">
        <w:rPr>
          <w:rFonts w:cstheme="minorHAnsi"/>
          <w:sz w:val="24"/>
          <w:szCs w:val="24"/>
          <w:vertAlign w:val="subscript"/>
          <w:lang w:val="el-GR"/>
        </w:rPr>
        <w:t>3</w:t>
      </w:r>
      <w:r w:rsidR="00C71777" w:rsidRPr="00CB24F3">
        <w:rPr>
          <w:rFonts w:cstheme="minorHAnsi"/>
          <w:sz w:val="24"/>
          <w:szCs w:val="24"/>
          <w:lang w:val="el-GR"/>
        </w:rPr>
        <w:t>(</w:t>
      </w:r>
      <w:r w:rsidR="00C71777" w:rsidRPr="00CB24F3">
        <w:rPr>
          <w:rFonts w:cstheme="minorHAnsi"/>
          <w:sz w:val="24"/>
          <w:szCs w:val="24"/>
        </w:rPr>
        <w:t>g</w:t>
      </w:r>
      <w:r w:rsidR="00C71777" w:rsidRPr="00CB24F3">
        <w:rPr>
          <w:rFonts w:cstheme="minorHAnsi"/>
          <w:sz w:val="24"/>
          <w:szCs w:val="24"/>
          <w:lang w:val="el-GR"/>
        </w:rPr>
        <w:t xml:space="preserve">) μπορεί να παρασταθεί με μοριακά μοντέλα ως εξής: </w:t>
      </w:r>
    </w:p>
    <w:p w14:paraId="3590968E" w14:textId="43981280" w:rsidR="00C71777" w:rsidRDefault="00167446" w:rsidP="00C71777">
      <w:pPr>
        <w:spacing w:after="0" w:line="360" w:lineRule="auto"/>
        <w:jc w:val="center"/>
        <w:rPr>
          <w:rFonts w:cstheme="minorHAnsi"/>
          <w:sz w:val="24"/>
          <w:szCs w:val="24"/>
          <w:lang w:val="el-GR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0F89A8B1" wp14:editId="2B7C94D6">
            <wp:simplePos x="0" y="0"/>
            <wp:positionH relativeFrom="column">
              <wp:posOffset>3721100</wp:posOffset>
            </wp:positionH>
            <wp:positionV relativeFrom="paragraph">
              <wp:posOffset>5715</wp:posOffset>
            </wp:positionV>
            <wp:extent cx="1320800" cy="1673225"/>
            <wp:effectExtent l="0" t="0" r="0" b="3175"/>
            <wp:wrapTight wrapText="bothSides">
              <wp:wrapPolygon edited="0">
                <wp:start x="0" y="0"/>
                <wp:lineTo x="0" y="21395"/>
                <wp:lineTo x="21185" y="21395"/>
                <wp:lineTo x="21185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ED8">
        <w:rPr>
          <w:noProof/>
        </w:rPr>
        <w:drawing>
          <wp:anchor distT="0" distB="0" distL="114300" distR="114300" simplePos="0" relativeHeight="251651584" behindDoc="0" locked="0" layoutInCell="1" allowOverlap="1" wp14:anchorId="07525813" wp14:editId="415CEF44">
            <wp:simplePos x="0" y="0"/>
            <wp:positionH relativeFrom="column">
              <wp:posOffset>1244600</wp:posOffset>
            </wp:positionH>
            <wp:positionV relativeFrom="paragraph">
              <wp:posOffset>184150</wp:posOffset>
            </wp:positionV>
            <wp:extent cx="603250" cy="1378585"/>
            <wp:effectExtent l="0" t="0" r="6350" b="0"/>
            <wp:wrapThrough wrapText="bothSides">
              <wp:wrapPolygon edited="0">
                <wp:start x="0" y="0"/>
                <wp:lineTo x="0" y="21192"/>
                <wp:lineTo x="21145" y="21192"/>
                <wp:lineTo x="21145" y="0"/>
                <wp:lineTo x="0" y="0"/>
              </wp:wrapPolygon>
            </wp:wrapThrough>
            <wp:docPr id="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827"/>
                    <a:stretch/>
                  </pic:blipFill>
                  <pic:spPr bwMode="auto">
                    <a:xfrm>
                      <a:off x="0" y="0"/>
                      <a:ext cx="603250" cy="1378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ED8">
        <w:rPr>
          <w:noProof/>
        </w:rPr>
        <w:drawing>
          <wp:anchor distT="0" distB="0" distL="114300" distR="114300" simplePos="0" relativeHeight="251662848" behindDoc="1" locked="0" layoutInCell="1" allowOverlap="1" wp14:anchorId="30DC7A9F" wp14:editId="6B81D374">
            <wp:simplePos x="0" y="0"/>
            <wp:positionH relativeFrom="column">
              <wp:posOffset>2508250</wp:posOffset>
            </wp:positionH>
            <wp:positionV relativeFrom="paragraph">
              <wp:posOffset>177800</wp:posOffset>
            </wp:positionV>
            <wp:extent cx="904875" cy="1377950"/>
            <wp:effectExtent l="0" t="0" r="9525" b="0"/>
            <wp:wrapTight wrapText="bothSides">
              <wp:wrapPolygon edited="0">
                <wp:start x="0" y="0"/>
                <wp:lineTo x="0" y="21202"/>
                <wp:lineTo x="21373" y="21202"/>
                <wp:lineTo x="21373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35" r="-1"/>
                    <a:stretch/>
                  </pic:blipFill>
                  <pic:spPr bwMode="auto">
                    <a:xfrm>
                      <a:off x="0" y="0"/>
                      <a:ext cx="904875" cy="137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6BB3C" w14:textId="098D320E" w:rsidR="009F3ED8" w:rsidRDefault="009F3ED8" w:rsidP="00C71777">
      <w:pPr>
        <w:spacing w:after="0" w:line="360" w:lineRule="auto"/>
        <w:ind w:left="567"/>
        <w:jc w:val="both"/>
        <w:rPr>
          <w:rFonts w:cstheme="minorHAnsi"/>
          <w:b/>
          <w:sz w:val="24"/>
          <w:szCs w:val="24"/>
          <w:lang w:val="el-GR"/>
        </w:rPr>
      </w:pPr>
    </w:p>
    <w:p w14:paraId="1E9A2189" w14:textId="08C5EEFF" w:rsidR="009F3ED8" w:rsidRDefault="009F3ED8" w:rsidP="00C71777">
      <w:pPr>
        <w:spacing w:after="0" w:line="360" w:lineRule="auto"/>
        <w:ind w:left="567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72443B3" wp14:editId="23F3ACFB">
                <wp:simplePos x="0" y="0"/>
                <wp:positionH relativeFrom="column">
                  <wp:posOffset>2032000</wp:posOffset>
                </wp:positionH>
                <wp:positionV relativeFrom="paragraph">
                  <wp:posOffset>83185</wp:posOffset>
                </wp:positionV>
                <wp:extent cx="285750" cy="298450"/>
                <wp:effectExtent l="0" t="0" r="0" b="6350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FC62F" w14:textId="2234ED0D" w:rsidR="009F3ED8" w:rsidRPr="009F3ED8" w:rsidRDefault="009F3ED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l-GR"/>
                              </w:rPr>
                            </w:pPr>
                            <w:r w:rsidRPr="009F3ED8">
                              <w:rPr>
                                <w:b/>
                                <w:bCs/>
                                <w:sz w:val="24"/>
                                <w:szCs w:val="24"/>
                                <w:lang w:val="el-GR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2443B3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60pt;margin-top:6.55pt;width:22.5pt;height:23.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bmKgIAAFMEAAAOAAAAZHJzL2Uyb0RvYy54bWysVN9v2jAQfp+0/8Hy+wgwaGlEqBgV0yTU&#10;VqJTn41jk0i2z7MNCfvrd3ZCYd2epr04d77z/fjuu8zvW63IUThfgynoaDCkRBgOZW32Bf3+sv40&#10;o8QHZkqmwIiCnoSn94uPH+aNzcUYKlClcASDGJ83tqBVCDbPMs8roZkfgBUGjRKcZgFVt89KxxqM&#10;rlU2Hg5vsgZcaR1w4T3ePnRGukjxpRQ8PEnpRSCqoFhbSKdL5y6e2WLO8r1jtqp5Xwb7hyo0qw0m&#10;fQv1wAIjB1f/EUrX3IEHGQYcdAZS1lykHrCb0fBdN9uKWZF6QXC8fYPJ/7+w/PG4tc+OhPYLtDjA&#10;CEhjfe7xMvbTSqfjFyslaEcIT2+wiTYQjpfj2fR2ihaOpvHdbIIyRskuj63z4asATaJQUIdTSWCx&#10;48aHzvXsEnN5UHW5rpVKSmSCWClHjgxnqEIqEYP/5qUMaQp68xlTx0cG4vMusjJYy6WlKIV21/Z9&#10;7qA8YfsOOmZ4y9c1FrlhPjwzh1TAvpDe4QkPqQCTQC9RUoH7+bf76I8TQislDVKroP7HgTlBifpm&#10;cHZ3o8kkcjEpk+ntGBV3bdldW8xBrwA7H+EiWZ7E6B/UWZQO9CtuwTJmRRMzHHMXNJzFVegIj1vE&#10;xXKZnJB9loWN2VoeQ0fQ4ghe2lfmbD+ngAN+hDMJWf5uXJ1vB/fyEEDWaZYR4A7VHndkbmJDv2Vx&#10;Na715HX5Fyx+AQAA//8DAFBLAwQUAAYACAAAACEAGMEJNN4AAAAJAQAADwAAAGRycy9kb3ducmV2&#10;LnhtbEyPTU+EMBCG7yb+h2ZMvBi3YLNokLIxxo/Em4u7xluXjkCkU0K7gP/e8aTHmffNM88Um8X1&#10;YsIxdJ40pKsEBFLtbUeNhrfq8fIGRIiGrOk9oYZvDLApT08Kk1s/0ytO29gIhlDIjYY2xiGXMtQt&#10;OhNWfkDi7NOPzkQex0ba0cwMd728SpJMOtMRX2jNgPct1l/bo9PwcdG8v4TlaTertRoenqfqem8r&#10;rc/PlrtbEBGX+FeGX31Wh5KdDv5INoheg2I8VzlQKQguqGzNi4OGLElBloX8/0H5AwAA//8DAFBL&#10;AQItABQABgAIAAAAIQC2gziS/gAAAOEBAAATAAAAAAAAAAAAAAAAAAAAAABbQ29udGVudF9UeXBl&#10;c10ueG1sUEsBAi0AFAAGAAgAAAAhADj9If/WAAAAlAEAAAsAAAAAAAAAAAAAAAAALwEAAF9yZWxz&#10;Ly5yZWxzUEsBAi0AFAAGAAgAAAAhAEJaFuYqAgAAUwQAAA4AAAAAAAAAAAAAAAAALgIAAGRycy9l&#10;Mm9Eb2MueG1sUEsBAi0AFAAGAAgAAAAhABjBCTTeAAAACQEAAA8AAAAAAAAAAAAAAAAAhAQAAGRy&#10;cy9kb3ducmV2LnhtbFBLBQYAAAAABAAEAPMAAACPBQAAAAA=&#10;" fillcolor="white [3201]" stroked="f" strokeweight=".5pt">
                <v:textbox>
                  <w:txbxContent>
                    <w:p w14:paraId="149FC62F" w14:textId="2234ED0D" w:rsidR="009F3ED8" w:rsidRPr="009F3ED8" w:rsidRDefault="009F3ED8">
                      <w:pPr>
                        <w:rPr>
                          <w:b/>
                          <w:bCs/>
                          <w:sz w:val="24"/>
                          <w:szCs w:val="24"/>
                          <w:lang w:val="el-GR"/>
                        </w:rPr>
                      </w:pPr>
                      <w:r w:rsidRPr="009F3ED8">
                        <w:rPr>
                          <w:b/>
                          <w:bCs/>
                          <w:sz w:val="24"/>
                          <w:szCs w:val="24"/>
                          <w:lang w:val="el-GR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</w:p>
    <w:p w14:paraId="57A17FA8" w14:textId="69EECCD6" w:rsidR="009F3ED8" w:rsidRDefault="009F3ED8" w:rsidP="00C71777">
      <w:pPr>
        <w:spacing w:after="0" w:line="360" w:lineRule="auto"/>
        <w:ind w:left="567"/>
        <w:jc w:val="both"/>
        <w:rPr>
          <w:rFonts w:cstheme="minorHAnsi"/>
          <w:b/>
          <w:sz w:val="24"/>
          <w:szCs w:val="24"/>
          <w:lang w:val="el-GR"/>
        </w:rPr>
      </w:pPr>
    </w:p>
    <w:p w14:paraId="6A26B701" w14:textId="77777777" w:rsidR="009F3ED8" w:rsidRDefault="009F3ED8" w:rsidP="00C71777">
      <w:pPr>
        <w:spacing w:after="0" w:line="360" w:lineRule="auto"/>
        <w:ind w:left="567"/>
        <w:jc w:val="both"/>
        <w:rPr>
          <w:rFonts w:cstheme="minorHAnsi"/>
          <w:b/>
          <w:sz w:val="24"/>
          <w:szCs w:val="24"/>
          <w:lang w:val="el-GR"/>
        </w:rPr>
      </w:pPr>
    </w:p>
    <w:p w14:paraId="5667A7DE" w14:textId="4A0261ED" w:rsidR="009F3ED8" w:rsidRDefault="009F3ED8" w:rsidP="00C71777">
      <w:pPr>
        <w:spacing w:after="0" w:line="360" w:lineRule="auto"/>
        <w:ind w:left="567"/>
        <w:jc w:val="both"/>
        <w:rPr>
          <w:rFonts w:cstheme="minorHAnsi"/>
          <w:b/>
          <w:sz w:val="24"/>
          <w:szCs w:val="24"/>
          <w:lang w:val="el-GR"/>
        </w:rPr>
      </w:pPr>
    </w:p>
    <w:p w14:paraId="58738E7F" w14:textId="77777777" w:rsidR="00851DDE" w:rsidRDefault="00851DDE" w:rsidP="00C71777">
      <w:pPr>
        <w:spacing w:after="0" w:line="360" w:lineRule="auto"/>
        <w:ind w:left="567"/>
        <w:jc w:val="both"/>
        <w:rPr>
          <w:rFonts w:cstheme="minorHAnsi"/>
          <w:b/>
          <w:sz w:val="24"/>
          <w:szCs w:val="24"/>
          <w:lang w:val="el-GR"/>
        </w:rPr>
      </w:pPr>
    </w:p>
    <w:p w14:paraId="06EC928B" w14:textId="454B7AF4" w:rsidR="00C71777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432A07">
        <w:rPr>
          <w:rFonts w:cstheme="minorHAnsi"/>
          <w:b/>
          <w:sz w:val="24"/>
          <w:szCs w:val="24"/>
          <w:lang w:val="el-GR"/>
        </w:rPr>
        <w:t>β)</w:t>
      </w:r>
      <w:r>
        <w:rPr>
          <w:rFonts w:cstheme="minorHAnsi"/>
          <w:sz w:val="24"/>
          <w:szCs w:val="24"/>
          <w:lang w:val="el-GR"/>
        </w:rPr>
        <w:t xml:space="preserve"> Η χημική αντίδραση: </w:t>
      </w:r>
      <w:r>
        <w:rPr>
          <w:rFonts w:cstheme="minorHAnsi"/>
          <w:sz w:val="24"/>
          <w:szCs w:val="24"/>
        </w:rPr>
        <w:t>Mg</w:t>
      </w:r>
      <w:r>
        <w:rPr>
          <w:rFonts w:cstheme="minorHAnsi"/>
          <w:sz w:val="24"/>
          <w:szCs w:val="24"/>
          <w:lang w:val="el-GR"/>
        </w:rPr>
        <w:t>(</w:t>
      </w:r>
      <w:r>
        <w:rPr>
          <w:rFonts w:cstheme="minorHAnsi"/>
          <w:sz w:val="24"/>
          <w:szCs w:val="24"/>
        </w:rPr>
        <w:t>s</w:t>
      </w:r>
      <w:r w:rsidRPr="00C81415">
        <w:rPr>
          <w:rFonts w:cstheme="minorHAnsi"/>
          <w:sz w:val="24"/>
          <w:szCs w:val="24"/>
          <w:lang w:val="el-GR"/>
        </w:rPr>
        <w:t xml:space="preserve">) </w:t>
      </w:r>
      <w:r w:rsidRPr="00CB24F3">
        <w:rPr>
          <w:rFonts w:cstheme="minorHAnsi"/>
          <w:sz w:val="24"/>
          <w:szCs w:val="24"/>
          <w:lang w:val="el-GR"/>
        </w:rPr>
        <w:t xml:space="preserve">+ </w:t>
      </w:r>
      <w:r>
        <w:rPr>
          <w:rFonts w:cstheme="minorHAnsi"/>
          <w:sz w:val="24"/>
          <w:szCs w:val="24"/>
          <w:lang w:val="el-GR"/>
        </w:rPr>
        <w:t>2</w:t>
      </w:r>
      <w:proofErr w:type="spellStart"/>
      <w:r>
        <w:rPr>
          <w:rFonts w:cstheme="minorHAnsi"/>
          <w:sz w:val="24"/>
          <w:szCs w:val="24"/>
        </w:rPr>
        <w:t>HCl</w:t>
      </w:r>
      <w:proofErr w:type="spellEnd"/>
      <w:r w:rsidRPr="00C81415">
        <w:rPr>
          <w:rFonts w:cstheme="minorHAnsi"/>
          <w:sz w:val="24"/>
          <w:szCs w:val="24"/>
          <w:lang w:val="el-GR"/>
        </w:rPr>
        <w:t>(</w:t>
      </w:r>
      <w:proofErr w:type="spellStart"/>
      <w:r>
        <w:rPr>
          <w:rFonts w:cstheme="minorHAnsi"/>
          <w:sz w:val="24"/>
          <w:szCs w:val="24"/>
        </w:rPr>
        <w:t>aq</w:t>
      </w:r>
      <w:proofErr w:type="spellEnd"/>
      <w:r w:rsidRPr="00C81415">
        <w:rPr>
          <w:rFonts w:cstheme="minorHAnsi"/>
          <w:sz w:val="24"/>
          <w:szCs w:val="24"/>
          <w:lang w:val="el-GR"/>
        </w:rPr>
        <w:t>)</w:t>
      </w:r>
      <w:r w:rsidRPr="00CB24F3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→</w:t>
      </w:r>
      <w:r w:rsidRPr="00CB24F3">
        <w:rPr>
          <w:rFonts w:cstheme="minorHAnsi"/>
          <w:sz w:val="24"/>
          <w:szCs w:val="24"/>
          <w:lang w:val="el-GR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MgCl</w:t>
      </w:r>
      <w:proofErr w:type="spellEnd"/>
      <w:r w:rsidRPr="00CB24F3">
        <w:rPr>
          <w:rFonts w:cstheme="minorHAnsi"/>
          <w:sz w:val="24"/>
          <w:szCs w:val="24"/>
          <w:vertAlign w:val="subscript"/>
          <w:lang w:val="el-GR"/>
        </w:rPr>
        <w:t>2</w:t>
      </w:r>
      <w:r w:rsidRPr="00C81415">
        <w:rPr>
          <w:rFonts w:cstheme="minorHAnsi"/>
          <w:sz w:val="24"/>
          <w:szCs w:val="24"/>
          <w:lang w:val="el-GR"/>
        </w:rPr>
        <w:t>(</w:t>
      </w:r>
      <w:proofErr w:type="spellStart"/>
      <w:r>
        <w:rPr>
          <w:rFonts w:cstheme="minorHAnsi"/>
          <w:sz w:val="24"/>
          <w:szCs w:val="24"/>
        </w:rPr>
        <w:t>aq</w:t>
      </w:r>
      <w:proofErr w:type="spellEnd"/>
      <w:r w:rsidRPr="00C81415">
        <w:rPr>
          <w:rFonts w:cstheme="minorHAnsi"/>
          <w:sz w:val="24"/>
          <w:szCs w:val="24"/>
          <w:lang w:val="el-GR"/>
        </w:rPr>
        <w:t>)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CB24F3">
        <w:rPr>
          <w:rFonts w:cstheme="minorHAnsi"/>
          <w:sz w:val="24"/>
          <w:szCs w:val="24"/>
          <w:lang w:val="el-GR"/>
        </w:rPr>
        <w:t xml:space="preserve">+ </w:t>
      </w:r>
      <w:r>
        <w:rPr>
          <w:rFonts w:cstheme="minorHAnsi"/>
          <w:sz w:val="24"/>
          <w:szCs w:val="24"/>
        </w:rPr>
        <w:t>H</w:t>
      </w:r>
      <w:r w:rsidRPr="00CB24F3">
        <w:rPr>
          <w:rFonts w:cstheme="minorHAnsi"/>
          <w:sz w:val="24"/>
          <w:szCs w:val="24"/>
          <w:vertAlign w:val="subscript"/>
          <w:lang w:val="el-GR"/>
        </w:rPr>
        <w:t>2</w:t>
      </w:r>
      <w:r w:rsidRPr="00C81415">
        <w:rPr>
          <w:rFonts w:cstheme="minorHAnsi"/>
          <w:sz w:val="24"/>
          <w:szCs w:val="24"/>
          <w:lang w:val="el-GR"/>
        </w:rPr>
        <w:t>(</w:t>
      </w:r>
      <w:r w:rsidR="007A31A8" w:rsidRPr="007A31A8">
        <w:rPr>
          <w:rFonts w:cstheme="minorHAnsi"/>
          <w:sz w:val="24"/>
          <w:szCs w:val="24"/>
          <w:lang w:val="el-GR"/>
        </w:rPr>
        <w:t>↑</w:t>
      </w:r>
      <w:r w:rsidRPr="00C81415">
        <w:rPr>
          <w:rFonts w:cstheme="minorHAnsi"/>
          <w:sz w:val="24"/>
          <w:szCs w:val="24"/>
          <w:lang w:val="el-GR"/>
        </w:rPr>
        <w:t>)</w:t>
      </w:r>
      <w:r w:rsidRPr="00CB24F3">
        <w:rPr>
          <w:rFonts w:cstheme="minorHAnsi"/>
          <w:sz w:val="24"/>
          <w:szCs w:val="24"/>
          <w:lang w:val="el-GR"/>
        </w:rPr>
        <w:t xml:space="preserve">, </w:t>
      </w:r>
      <w:r>
        <w:rPr>
          <w:rFonts w:cstheme="minorHAnsi"/>
          <w:sz w:val="24"/>
          <w:szCs w:val="24"/>
          <w:lang w:val="el-GR"/>
        </w:rPr>
        <w:t xml:space="preserve">είναι μια αντίδραση διπλής αντικατάστασης. </w:t>
      </w:r>
    </w:p>
    <w:p w14:paraId="3CBE8084" w14:textId="77777777" w:rsidR="00C71777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432A07">
        <w:rPr>
          <w:rFonts w:cstheme="minorHAnsi"/>
          <w:b/>
          <w:sz w:val="24"/>
          <w:szCs w:val="24"/>
          <w:lang w:val="el-GR"/>
        </w:rPr>
        <w:t>γ)</w:t>
      </w:r>
      <w:r>
        <w:rPr>
          <w:rFonts w:cstheme="minorHAnsi"/>
          <w:sz w:val="24"/>
          <w:szCs w:val="24"/>
          <w:lang w:val="el-GR"/>
        </w:rPr>
        <w:t xml:space="preserve"> 2 </w:t>
      </w:r>
      <w:proofErr w:type="spellStart"/>
      <w:r>
        <w:rPr>
          <w:rFonts w:cstheme="minorHAnsi"/>
          <w:sz w:val="24"/>
          <w:szCs w:val="24"/>
        </w:rPr>
        <w:t>mol</w:t>
      </w:r>
      <w:proofErr w:type="spellEnd"/>
      <w:r w:rsidRPr="00C81415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αερίου Η</w:t>
      </w:r>
      <w:r>
        <w:rPr>
          <w:rFonts w:cstheme="minorHAnsi"/>
          <w:sz w:val="24"/>
          <w:szCs w:val="24"/>
          <w:vertAlign w:val="subscript"/>
          <w:lang w:val="el-GR"/>
        </w:rPr>
        <w:t>2</w:t>
      </w:r>
      <w:r>
        <w:rPr>
          <w:rFonts w:cstheme="minorHAnsi"/>
          <w:sz w:val="24"/>
          <w:szCs w:val="24"/>
        </w:rPr>
        <w:t>S</w:t>
      </w:r>
      <w:r w:rsidRPr="00C81415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και 2 </w:t>
      </w:r>
      <w:proofErr w:type="spellStart"/>
      <w:r>
        <w:rPr>
          <w:rFonts w:cstheme="minorHAnsi"/>
          <w:sz w:val="24"/>
          <w:szCs w:val="24"/>
        </w:rPr>
        <w:t>mol</w:t>
      </w:r>
      <w:proofErr w:type="spellEnd"/>
      <w:r>
        <w:rPr>
          <w:rFonts w:cstheme="minorHAnsi"/>
          <w:sz w:val="24"/>
          <w:szCs w:val="24"/>
          <w:lang w:val="el-GR"/>
        </w:rPr>
        <w:t xml:space="preserve"> αερίου Η</w:t>
      </w:r>
      <w:r>
        <w:rPr>
          <w:rFonts w:cstheme="minorHAnsi"/>
          <w:sz w:val="24"/>
          <w:szCs w:val="24"/>
          <w:vertAlign w:val="subscript"/>
          <w:lang w:val="el-GR"/>
        </w:rPr>
        <w:t>2</w:t>
      </w:r>
      <w:r>
        <w:rPr>
          <w:rFonts w:cstheme="minorHAnsi"/>
          <w:sz w:val="24"/>
          <w:szCs w:val="24"/>
          <w:lang w:val="el-GR"/>
        </w:rPr>
        <w:t xml:space="preserve"> έχουν την ίδια μάζα. </w:t>
      </w:r>
    </w:p>
    <w:p w14:paraId="73550D42" w14:textId="77777777" w:rsidR="00C71777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432A07">
        <w:rPr>
          <w:rFonts w:cstheme="minorHAnsi"/>
          <w:b/>
          <w:sz w:val="24"/>
          <w:szCs w:val="24"/>
          <w:lang w:val="el-GR"/>
        </w:rPr>
        <w:t>δ)</w:t>
      </w:r>
      <w:r>
        <w:rPr>
          <w:rFonts w:cstheme="minorHAnsi"/>
          <w:sz w:val="24"/>
          <w:szCs w:val="24"/>
          <w:lang w:val="el-GR"/>
        </w:rPr>
        <w:t xml:space="preserve"> Σε μια χημική αντίδραση η μάζα των αντιδρώντων είναι ίση με τη μάζα των προϊόντων.  </w:t>
      </w:r>
      <w:r w:rsidRPr="00C81415">
        <w:rPr>
          <w:rFonts w:cstheme="minorHAnsi"/>
          <w:sz w:val="24"/>
          <w:szCs w:val="24"/>
          <w:lang w:val="el-GR"/>
        </w:rPr>
        <w:t xml:space="preserve"> </w:t>
      </w:r>
    </w:p>
    <w:p w14:paraId="20EA9DDB" w14:textId="77777777" w:rsidR="00C71777" w:rsidRPr="000A74DF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432A07">
        <w:rPr>
          <w:rFonts w:cstheme="minorHAnsi"/>
          <w:b/>
          <w:sz w:val="24"/>
          <w:szCs w:val="24"/>
          <w:lang w:val="el-GR"/>
        </w:rPr>
        <w:t>ε)</w:t>
      </w:r>
      <w:r>
        <w:rPr>
          <w:rFonts w:cstheme="minorHAnsi"/>
          <w:sz w:val="24"/>
          <w:szCs w:val="24"/>
          <w:lang w:val="el-GR"/>
        </w:rPr>
        <w:t xml:space="preserve"> Στη χημική αντίδραση που παριστάνεται με τη χημική εξίσωση: </w:t>
      </w:r>
    </w:p>
    <w:p w14:paraId="63B69E38" w14:textId="77777777" w:rsidR="00C71777" w:rsidRPr="00755147" w:rsidRDefault="00C71777" w:rsidP="00C7177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755147">
        <w:rPr>
          <w:rFonts w:cstheme="minorHAnsi"/>
          <w:sz w:val="24"/>
          <w:szCs w:val="24"/>
        </w:rPr>
        <w:t>Zn</w:t>
      </w:r>
      <w:r w:rsidRPr="00755147">
        <w:rPr>
          <w:rFonts w:cstheme="minorHAnsi"/>
          <w:sz w:val="24"/>
          <w:szCs w:val="24"/>
          <w:lang w:val="el-GR"/>
        </w:rPr>
        <w:t>(</w:t>
      </w:r>
      <w:r w:rsidRPr="00755147">
        <w:rPr>
          <w:rFonts w:cstheme="minorHAnsi"/>
          <w:sz w:val="24"/>
          <w:szCs w:val="24"/>
        </w:rPr>
        <w:t>s</w:t>
      </w:r>
      <w:r w:rsidRPr="00755147">
        <w:rPr>
          <w:rFonts w:cstheme="minorHAnsi"/>
          <w:sz w:val="24"/>
          <w:szCs w:val="24"/>
          <w:lang w:val="el-GR"/>
        </w:rPr>
        <w:t xml:space="preserve">) + </w:t>
      </w:r>
      <w:proofErr w:type="spellStart"/>
      <w:proofErr w:type="gramStart"/>
      <w:r w:rsidRPr="00755147">
        <w:rPr>
          <w:rFonts w:cstheme="minorHAnsi"/>
          <w:sz w:val="24"/>
          <w:szCs w:val="24"/>
        </w:rPr>
        <w:t>CuSO</w:t>
      </w:r>
      <w:proofErr w:type="spellEnd"/>
      <w:r w:rsidRPr="00755147">
        <w:rPr>
          <w:rFonts w:cstheme="minorHAnsi"/>
          <w:sz w:val="24"/>
          <w:szCs w:val="24"/>
          <w:vertAlign w:val="subscript"/>
          <w:lang w:val="el-GR"/>
        </w:rPr>
        <w:t>4</w:t>
      </w:r>
      <w:r w:rsidRPr="00755147">
        <w:rPr>
          <w:rFonts w:cstheme="minorHAnsi"/>
          <w:sz w:val="24"/>
          <w:szCs w:val="24"/>
          <w:lang w:val="el-GR"/>
        </w:rPr>
        <w:t>(</w:t>
      </w:r>
      <w:proofErr w:type="spellStart"/>
      <w:proofErr w:type="gramEnd"/>
      <w:r w:rsidRPr="00755147">
        <w:rPr>
          <w:rFonts w:cstheme="minorHAnsi"/>
          <w:sz w:val="24"/>
          <w:szCs w:val="24"/>
        </w:rPr>
        <w:t>aq</w:t>
      </w:r>
      <w:proofErr w:type="spellEnd"/>
      <w:r w:rsidRPr="00755147">
        <w:rPr>
          <w:rFonts w:cstheme="minorHAnsi"/>
          <w:sz w:val="24"/>
          <w:szCs w:val="24"/>
          <w:lang w:val="el-GR"/>
        </w:rPr>
        <w:t xml:space="preserve">) → </w:t>
      </w:r>
      <w:proofErr w:type="spellStart"/>
      <w:r w:rsidRPr="00755147">
        <w:rPr>
          <w:rFonts w:cstheme="minorHAnsi"/>
          <w:sz w:val="24"/>
          <w:szCs w:val="24"/>
        </w:rPr>
        <w:t>ZnSO</w:t>
      </w:r>
      <w:proofErr w:type="spellEnd"/>
      <w:r w:rsidRPr="00755147">
        <w:rPr>
          <w:rFonts w:cstheme="minorHAnsi"/>
          <w:sz w:val="24"/>
          <w:szCs w:val="24"/>
          <w:vertAlign w:val="subscript"/>
          <w:lang w:val="el-GR"/>
        </w:rPr>
        <w:t>4</w:t>
      </w:r>
      <w:r w:rsidRPr="00755147">
        <w:rPr>
          <w:rFonts w:cstheme="minorHAnsi"/>
          <w:sz w:val="24"/>
          <w:szCs w:val="24"/>
          <w:lang w:val="el-GR"/>
        </w:rPr>
        <w:t>(</w:t>
      </w:r>
      <w:proofErr w:type="spellStart"/>
      <w:r w:rsidRPr="00755147">
        <w:rPr>
          <w:rFonts w:cstheme="minorHAnsi"/>
          <w:sz w:val="24"/>
          <w:szCs w:val="24"/>
        </w:rPr>
        <w:t>aq</w:t>
      </w:r>
      <w:proofErr w:type="spellEnd"/>
      <w:r w:rsidRPr="00755147">
        <w:rPr>
          <w:rFonts w:cstheme="minorHAnsi"/>
          <w:sz w:val="24"/>
          <w:szCs w:val="24"/>
          <w:lang w:val="el-GR"/>
        </w:rPr>
        <w:t xml:space="preserve">) + </w:t>
      </w:r>
      <w:r w:rsidRPr="00755147">
        <w:rPr>
          <w:rFonts w:cstheme="minorHAnsi"/>
          <w:sz w:val="24"/>
          <w:szCs w:val="24"/>
        </w:rPr>
        <w:t>Cu</w:t>
      </w:r>
      <w:r w:rsidRPr="00755147">
        <w:rPr>
          <w:rFonts w:cstheme="minorHAnsi"/>
          <w:sz w:val="24"/>
          <w:szCs w:val="24"/>
          <w:lang w:val="el-GR"/>
        </w:rPr>
        <w:t>(</w:t>
      </w:r>
      <w:r w:rsidRPr="00755147">
        <w:rPr>
          <w:rFonts w:cstheme="minorHAnsi"/>
          <w:sz w:val="24"/>
          <w:szCs w:val="24"/>
        </w:rPr>
        <w:t>s</w:t>
      </w:r>
      <w:r w:rsidRPr="00755147">
        <w:rPr>
          <w:rFonts w:cstheme="minorHAnsi"/>
          <w:sz w:val="24"/>
          <w:szCs w:val="24"/>
          <w:lang w:val="el-GR"/>
        </w:rPr>
        <w:t xml:space="preserve">), </w:t>
      </w:r>
      <w:r w:rsidRPr="00755147">
        <w:rPr>
          <w:rFonts w:cstheme="minorHAnsi"/>
          <w:sz w:val="24"/>
          <w:szCs w:val="24"/>
        </w:rPr>
        <w:t>o</w:t>
      </w:r>
      <w:r w:rsidRPr="00755147">
        <w:rPr>
          <w:rFonts w:cstheme="minorHAnsi"/>
          <w:sz w:val="24"/>
          <w:szCs w:val="24"/>
          <w:lang w:val="el-GR"/>
        </w:rPr>
        <w:t xml:space="preserve"> </w:t>
      </w:r>
      <w:r w:rsidRPr="00755147">
        <w:rPr>
          <w:rFonts w:cstheme="minorHAnsi"/>
          <w:sz w:val="24"/>
          <w:szCs w:val="24"/>
        </w:rPr>
        <w:t>Cu</w:t>
      </w:r>
      <w:r w:rsidRPr="00755147">
        <w:rPr>
          <w:rFonts w:cstheme="minorHAnsi"/>
          <w:sz w:val="24"/>
          <w:szCs w:val="24"/>
          <w:lang w:val="el-GR"/>
        </w:rPr>
        <w:t xml:space="preserve"> είναι πιο δραστικός από τον </w:t>
      </w:r>
      <w:r w:rsidRPr="00755147">
        <w:rPr>
          <w:rFonts w:cstheme="minorHAnsi"/>
          <w:sz w:val="24"/>
          <w:szCs w:val="24"/>
        </w:rPr>
        <w:t>Zn</w:t>
      </w:r>
      <w:r w:rsidRPr="00755147">
        <w:rPr>
          <w:rFonts w:cstheme="minorHAnsi"/>
          <w:sz w:val="24"/>
          <w:szCs w:val="24"/>
          <w:lang w:val="el-GR"/>
        </w:rPr>
        <w:t xml:space="preserve">. </w:t>
      </w:r>
    </w:p>
    <w:p w14:paraId="6FE0A501" w14:textId="77777777" w:rsidR="00C71777" w:rsidRDefault="00C71777" w:rsidP="00C71777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lang w:val="el-GR"/>
        </w:rPr>
      </w:pPr>
      <w:r w:rsidRPr="00D432D5">
        <w:rPr>
          <w:rFonts w:asciiTheme="minorHAnsi" w:hAnsiTheme="minorHAnsi" w:cstheme="minorHAnsi"/>
          <w:b/>
          <w:i/>
          <w:lang w:val="el-GR"/>
        </w:rPr>
        <w:t>Μονάδες 5</w:t>
      </w:r>
    </w:p>
    <w:p w14:paraId="18270F54" w14:textId="77777777" w:rsidR="004F6344" w:rsidRDefault="004F6344"/>
    <w:p w14:paraId="2D83B5A6" w14:textId="77777777" w:rsidR="00B11FA5" w:rsidRDefault="00E50615"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B11FA5">
        <w:rPr>
          <w:noProof/>
        </w:rPr>
        <w:t xml:space="preserve">      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sectPr w:rsidR="00B11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77"/>
    <w:rsid w:val="00167446"/>
    <w:rsid w:val="004F6344"/>
    <w:rsid w:val="006A325E"/>
    <w:rsid w:val="007A31A8"/>
    <w:rsid w:val="00851DDE"/>
    <w:rsid w:val="00906CAF"/>
    <w:rsid w:val="00976840"/>
    <w:rsid w:val="009F3ED8"/>
    <w:rsid w:val="00AA190D"/>
    <w:rsid w:val="00B11FA5"/>
    <w:rsid w:val="00C71777"/>
    <w:rsid w:val="00E50615"/>
    <w:rsid w:val="00F22783"/>
    <w:rsid w:val="00F9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4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7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177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C71777"/>
  </w:style>
  <w:style w:type="character" w:customStyle="1" w:styleId="eop">
    <w:name w:val="eop"/>
    <w:basedOn w:val="DefaultParagraphFont"/>
    <w:rsid w:val="00C71777"/>
  </w:style>
  <w:style w:type="paragraph" w:styleId="BalloonText">
    <w:name w:val="Balloon Text"/>
    <w:basedOn w:val="Normal"/>
    <w:link w:val="BalloonTextChar"/>
    <w:uiPriority w:val="99"/>
    <w:semiHidden/>
    <w:unhideWhenUsed/>
    <w:rsid w:val="00C71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7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177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C71777"/>
  </w:style>
  <w:style w:type="character" w:customStyle="1" w:styleId="eop">
    <w:name w:val="eop"/>
    <w:basedOn w:val="DefaultParagraphFont"/>
    <w:rsid w:val="00C71777"/>
  </w:style>
  <w:style w:type="paragraph" w:styleId="BalloonText">
    <w:name w:val="Balloon Text"/>
    <w:basedOn w:val="Normal"/>
    <w:link w:val="BalloonTextChar"/>
    <w:uiPriority w:val="99"/>
    <w:semiHidden/>
    <w:unhideWhenUsed/>
    <w:rsid w:val="00C71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04168-EFA8-41A5-8BF7-24FFBAC09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 </cp:lastModifiedBy>
  <cp:revision>2</cp:revision>
  <cp:lastPrinted>2022-03-02T19:36:00Z</cp:lastPrinted>
  <dcterms:created xsi:type="dcterms:W3CDTF">2022-03-02T19:38:00Z</dcterms:created>
  <dcterms:modified xsi:type="dcterms:W3CDTF">2022-03-02T19:38:00Z</dcterms:modified>
</cp:coreProperties>
</file>