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828AB" w14:textId="77777777" w:rsidR="004C307C" w:rsidRDefault="004C307C" w:rsidP="004C307C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1A1D0496" w14:textId="77777777" w:rsidR="004C307C" w:rsidRDefault="004C307C" w:rsidP="004C307C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</w:p>
    <w:p w14:paraId="6645A783" w14:textId="77777777" w:rsidR="004C307C" w:rsidRPr="001969FD" w:rsidRDefault="004C307C" w:rsidP="004C307C">
      <w:pPr>
        <w:pStyle w:val="a3"/>
        <w:numPr>
          <w:ilvl w:val="0"/>
          <w:numId w:val="2"/>
        </w:numPr>
        <w:tabs>
          <w:tab w:val="left" w:pos="680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Αφού το πολυώνυμο</w:t>
      </w:r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P(x)</m:t>
        </m:r>
      </m:oMath>
      <w:r>
        <w:rPr>
          <w:sz w:val="24"/>
          <w:szCs w:val="24"/>
        </w:rPr>
        <w:t xml:space="preserve"> έχει παράγοντα το </w:t>
      </w:r>
      <m:oMath>
        <m: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-1)</m:t>
        </m:r>
      </m:oMath>
      <w:r w:rsidRPr="001969FD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ισχύει ότι:</w:t>
      </w:r>
    </w:p>
    <w:p w14:paraId="19382F33" w14:textId="77777777" w:rsidR="004C307C" w:rsidRPr="001969FD" w:rsidRDefault="004C307C" w:rsidP="004C307C">
      <w:pPr>
        <w:pStyle w:val="a3"/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e>
          </m:d>
          <m:r>
            <w:rPr>
              <w:rFonts w:ascii="Cambria Math" w:hAnsi="Cambria Math"/>
              <w:sz w:val="24"/>
              <w:szCs w:val="24"/>
            </w:rPr>
            <m:t>=0⇔</m:t>
          </m:r>
        </m:oMath>
      </m:oMathPara>
    </w:p>
    <w:p w14:paraId="1B776C81" w14:textId="77777777" w:rsidR="004C307C" w:rsidRPr="001969FD" w:rsidRDefault="004C307C" w:rsidP="004C307C">
      <w:pPr>
        <w:pStyle w:val="a3"/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2⋅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+α⋅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+β⋅1-5=0⇔</m:t>
          </m:r>
        </m:oMath>
      </m:oMathPara>
    </w:p>
    <w:p w14:paraId="4F8A5473" w14:textId="77777777" w:rsidR="004C307C" w:rsidRPr="001969FD" w:rsidRDefault="004C307C" w:rsidP="004C307C">
      <w:pPr>
        <w:pStyle w:val="a3"/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α+β=3.</m:t>
          </m:r>
        </m:oMath>
      </m:oMathPara>
    </w:p>
    <w:p w14:paraId="08D6937A" w14:textId="77777777" w:rsidR="004C307C" w:rsidRDefault="004C307C" w:rsidP="004C307C">
      <w:pPr>
        <w:pStyle w:val="a3"/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Επίσης το υπόλοιπο της διαίρεσης του </w:t>
      </w:r>
      <m:oMath>
        <m:r>
          <w:rPr>
            <w:rFonts w:ascii="Cambria Math" w:eastAsiaTheme="minorEastAsia" w:hAnsi="Cambria Math"/>
            <w:sz w:val="24"/>
            <w:szCs w:val="24"/>
          </w:rPr>
          <m:t>P(x)</m:t>
        </m:r>
      </m:oMath>
      <w:r w:rsidRPr="001969FD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με το </w:t>
      </w:r>
      <m:oMath>
        <m:r>
          <w:rPr>
            <w:rFonts w:ascii="Cambria Math" w:eastAsiaTheme="minorEastAsia" w:hAnsi="Cambria Math"/>
            <w:sz w:val="24"/>
            <w:szCs w:val="24"/>
          </w:rPr>
          <m:t>(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-2)</m:t>
        </m:r>
      </m:oMath>
      <w:r w:rsidRPr="001969FD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είναι το </w:t>
      </w:r>
      <m:oMath>
        <m: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d>
      </m:oMath>
      <w:r w:rsidRPr="001969FD">
        <w:rPr>
          <w:rFonts w:eastAsiaTheme="minorEastAsia"/>
          <w:sz w:val="24"/>
          <w:szCs w:val="24"/>
        </w:rPr>
        <w:t xml:space="preserve">. </w:t>
      </w:r>
      <w:r>
        <w:rPr>
          <w:rFonts w:eastAsiaTheme="minorEastAsia"/>
          <w:sz w:val="24"/>
          <w:szCs w:val="24"/>
        </w:rPr>
        <w:t>Άρα,</w:t>
      </w:r>
    </w:p>
    <w:p w14:paraId="2AE45EAD" w14:textId="77777777" w:rsidR="004C307C" w:rsidRPr="001969FD" w:rsidRDefault="004C307C" w:rsidP="004C307C">
      <w:pPr>
        <w:pStyle w:val="a3"/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=-1⇔2⋅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+α⋅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+β⋅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2-5=-1⇔</m:t>
          </m:r>
        </m:oMath>
      </m:oMathPara>
    </w:p>
    <w:p w14:paraId="1610E4E6" w14:textId="77777777" w:rsidR="004C307C" w:rsidRPr="001969FD" w:rsidRDefault="004C307C" w:rsidP="004C307C">
      <w:pPr>
        <w:pStyle w:val="a3"/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16+4α+2β-5=-1⇔</m:t>
          </m:r>
        </m:oMath>
      </m:oMathPara>
    </w:p>
    <w:p w14:paraId="2129FB10" w14:textId="6D3F6DE7" w:rsidR="004C307C" w:rsidRPr="001969FD" w:rsidRDefault="004C307C" w:rsidP="004C307C">
      <w:pPr>
        <w:pStyle w:val="a3"/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4α+2β=-12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⇔</m:t>
          </m:r>
          <m:r>
            <w:rPr>
              <w:rFonts w:ascii="Cambria Math" w:eastAsiaTheme="minorEastAsia" w:hAnsi="Cambria Math"/>
              <w:sz w:val="24"/>
              <w:szCs w:val="24"/>
            </w:rPr>
            <m:t>2α+β=-6.</m:t>
          </m:r>
        </m:oMath>
      </m:oMathPara>
    </w:p>
    <w:p w14:paraId="62914E6E" w14:textId="77777777" w:rsidR="004C307C" w:rsidRDefault="004C307C" w:rsidP="004C307C">
      <w:pPr>
        <w:pStyle w:val="a3"/>
        <w:numPr>
          <w:ilvl w:val="0"/>
          <w:numId w:val="2"/>
        </w:numPr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Για να βρούμε τις τιμές των </w:t>
      </w:r>
      <m:oMath>
        <m:r>
          <w:rPr>
            <w:rFonts w:ascii="Cambria Math" w:eastAsiaTheme="minorEastAsia" w:hAnsi="Cambria Math"/>
            <w:sz w:val="24"/>
            <w:szCs w:val="24"/>
          </w:rPr>
          <m:t>α</m:t>
        </m:r>
      </m:oMath>
      <w:r>
        <w:rPr>
          <w:rFonts w:eastAsiaTheme="minorEastAsia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β</m:t>
        </m:r>
      </m:oMath>
      <w:r>
        <w:rPr>
          <w:rFonts w:eastAsiaTheme="minorEastAsia"/>
          <w:sz w:val="24"/>
          <w:szCs w:val="24"/>
        </w:rPr>
        <w:t xml:space="preserve"> λύνουμε το σύστημα:</w:t>
      </w:r>
    </w:p>
    <w:p w14:paraId="7B7AC5F2" w14:textId="77777777" w:rsidR="004C307C" w:rsidRPr="00B877C0" w:rsidRDefault="00E24553" w:rsidP="004C307C">
      <w:pPr>
        <w:pStyle w:val="a3"/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2α+β=-6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α+β=3</m:t>
                  </m:r>
                </m:e>
              </m:eqArr>
            </m:e>
          </m:d>
          <m:r>
            <w:rPr>
              <w:rFonts w:ascii="Cambria Math" w:hAnsi="Cambria Math"/>
              <w:sz w:val="24"/>
              <w:szCs w:val="24"/>
            </w:rPr>
            <m:t>⇔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2α+β=-6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β=3-α</m:t>
                  </m:r>
                </m:e>
              </m:eqAr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⇔</m:t>
          </m:r>
        </m:oMath>
      </m:oMathPara>
    </w:p>
    <w:p w14:paraId="3008DC03" w14:textId="77777777" w:rsidR="004C307C" w:rsidRPr="00B877C0" w:rsidRDefault="00E24553" w:rsidP="004C307C">
      <w:pPr>
        <w:pStyle w:val="a3"/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2α+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3-α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=-6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β=3-α</m:t>
                  </m:r>
                </m:e>
              </m:eqArr>
            </m:e>
          </m:d>
          <m:r>
            <w:rPr>
              <w:rFonts w:ascii="Cambria Math" w:hAnsi="Cambria Math"/>
              <w:sz w:val="24"/>
              <w:szCs w:val="24"/>
            </w:rPr>
            <m:t>⇔</m:t>
          </m:r>
        </m:oMath>
      </m:oMathPara>
    </w:p>
    <w:p w14:paraId="5EED25BF" w14:textId="77777777" w:rsidR="004C307C" w:rsidRPr="00E3198A" w:rsidRDefault="00E24553" w:rsidP="004C307C">
      <w:pPr>
        <w:pStyle w:val="a3"/>
        <w:tabs>
          <w:tab w:val="left" w:pos="6804"/>
        </w:tabs>
        <w:spacing w:line="360" w:lineRule="auto"/>
        <w:jc w:val="both"/>
        <w:rPr>
          <w:rFonts w:eastAsiaTheme="minorEastAsia"/>
          <w:i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α+3=-6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β=3-α</m:t>
                  </m:r>
                </m:e>
              </m:eqAr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⇔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α=-9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β=12</m:t>
                  </m:r>
                </m:e>
              </m:eqArr>
            </m:e>
          </m:d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14:paraId="4ACDF53D" w14:textId="640BDF23" w:rsidR="004C307C" w:rsidRDefault="004C307C" w:rsidP="004C307C">
      <w:pPr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Κάνουμε τη διαίρεση </w:t>
      </w:r>
      <m:oMath>
        <m: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:(x-1)</m:t>
        </m:r>
      </m:oMath>
      <w:r w:rsidR="00E24553">
        <w:rPr>
          <w:rFonts w:eastAsiaTheme="minorEastAsia"/>
          <w:sz w:val="24"/>
          <w:szCs w:val="24"/>
          <w:lang w:val="en-US"/>
        </w:rPr>
        <w:t xml:space="preserve"> </w:t>
      </w:r>
      <w:r w:rsidR="00E24553">
        <w:rPr>
          <w:rFonts w:eastAsiaTheme="minorEastAsia"/>
          <w:sz w:val="24"/>
          <w:szCs w:val="24"/>
        </w:rPr>
        <w:t>με το σχήμα</w:t>
      </w:r>
      <w:r w:rsidR="00E24553">
        <w:rPr>
          <w:rFonts w:eastAsiaTheme="minorEastAsia"/>
          <w:sz w:val="24"/>
          <w:szCs w:val="24"/>
          <w:lang w:val="en-GB"/>
        </w:rPr>
        <w:t xml:space="preserve"> Horner</w:t>
      </w:r>
      <w:r w:rsidRPr="00BD125E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και έχουμε: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4C307C" w14:paraId="5D4A5E9D" w14:textId="77777777" w:rsidTr="00941588">
        <w:tc>
          <w:tcPr>
            <w:tcW w:w="1812" w:type="dxa"/>
          </w:tcPr>
          <w:p w14:paraId="5A4611BB" w14:textId="77777777" w:rsidR="004C307C" w:rsidRPr="00BD125E" w:rsidRDefault="004C307C" w:rsidP="00941588">
            <w:pPr>
              <w:tabs>
                <w:tab w:val="left" w:pos="6804"/>
              </w:tabs>
              <w:spacing w:line="360" w:lineRule="auto"/>
              <w:jc w:val="center"/>
              <w:rPr>
                <w:rFonts w:eastAsiaTheme="minorEastAsia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2</m:t>
                </m:r>
              </m:oMath>
            </m:oMathPara>
          </w:p>
        </w:tc>
        <w:tc>
          <w:tcPr>
            <w:tcW w:w="1812" w:type="dxa"/>
          </w:tcPr>
          <w:p w14:paraId="4D231457" w14:textId="77777777" w:rsidR="004C307C" w:rsidRDefault="004C307C" w:rsidP="00941588">
            <w:pPr>
              <w:tabs>
                <w:tab w:val="left" w:pos="6804"/>
              </w:tabs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-9</m:t>
                </m:r>
              </m:oMath>
            </m:oMathPara>
          </w:p>
        </w:tc>
        <w:tc>
          <w:tcPr>
            <w:tcW w:w="1812" w:type="dxa"/>
            <w:tcBorders>
              <w:right w:val="double" w:sz="4" w:space="0" w:color="auto"/>
            </w:tcBorders>
          </w:tcPr>
          <w:p w14:paraId="55D02C8A" w14:textId="1F3F1E11" w:rsidR="004C307C" w:rsidRDefault="0054410A" w:rsidP="0054410A">
            <w:pPr>
              <w:tabs>
                <w:tab w:val="left" w:pos="6804"/>
              </w:tabs>
              <w:spacing w:line="36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      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12</m:t>
              </m:r>
            </m:oMath>
          </w:p>
        </w:tc>
        <w:tc>
          <w:tcPr>
            <w:tcW w:w="1812" w:type="dxa"/>
            <w:tcBorders>
              <w:left w:val="double" w:sz="4" w:space="0" w:color="auto"/>
            </w:tcBorders>
          </w:tcPr>
          <w:p w14:paraId="2E49894B" w14:textId="77777777" w:rsidR="004C307C" w:rsidRDefault="004C307C" w:rsidP="00941588">
            <w:pPr>
              <w:tabs>
                <w:tab w:val="left" w:pos="6804"/>
              </w:tabs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-5</m:t>
                </m:r>
              </m:oMath>
            </m:oMathPara>
          </w:p>
        </w:tc>
        <w:tc>
          <w:tcPr>
            <w:tcW w:w="1812" w:type="dxa"/>
          </w:tcPr>
          <w:p w14:paraId="5624CFF2" w14:textId="77777777" w:rsidR="004C307C" w:rsidRDefault="004C307C" w:rsidP="00941588">
            <w:pPr>
              <w:tabs>
                <w:tab w:val="left" w:pos="6804"/>
              </w:tabs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oMath>
            </m:oMathPara>
          </w:p>
        </w:tc>
      </w:tr>
      <w:tr w:rsidR="004C307C" w14:paraId="5BF597AB" w14:textId="77777777" w:rsidTr="00941588">
        <w:tc>
          <w:tcPr>
            <w:tcW w:w="1812" w:type="dxa"/>
          </w:tcPr>
          <w:p w14:paraId="091C95DD" w14:textId="77777777" w:rsidR="004C307C" w:rsidRDefault="004C307C" w:rsidP="00941588">
            <w:pPr>
              <w:tabs>
                <w:tab w:val="left" w:pos="6804"/>
              </w:tabs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12" w:type="dxa"/>
          </w:tcPr>
          <w:p w14:paraId="28ADF72F" w14:textId="29AAF658" w:rsidR="004C307C" w:rsidRDefault="0054410A" w:rsidP="00941588">
            <w:pPr>
              <w:tabs>
                <w:tab w:val="left" w:pos="6804"/>
              </w:tabs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oMath>
          </w:p>
        </w:tc>
        <w:tc>
          <w:tcPr>
            <w:tcW w:w="1812" w:type="dxa"/>
            <w:tcBorders>
              <w:right w:val="double" w:sz="4" w:space="0" w:color="auto"/>
            </w:tcBorders>
          </w:tcPr>
          <w:p w14:paraId="34F08CE2" w14:textId="77777777" w:rsidR="004C307C" w:rsidRDefault="004C307C" w:rsidP="00941588">
            <w:pPr>
              <w:tabs>
                <w:tab w:val="left" w:pos="6804"/>
              </w:tabs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-7</m:t>
                </m:r>
              </m:oMath>
            </m:oMathPara>
          </w:p>
        </w:tc>
        <w:tc>
          <w:tcPr>
            <w:tcW w:w="1812" w:type="dxa"/>
            <w:tcBorders>
              <w:left w:val="double" w:sz="4" w:space="0" w:color="auto"/>
            </w:tcBorders>
          </w:tcPr>
          <w:p w14:paraId="0B598688" w14:textId="4A085277" w:rsidR="004C307C" w:rsidRDefault="0054410A" w:rsidP="00941588">
            <w:pPr>
              <w:tabs>
                <w:tab w:val="left" w:pos="6804"/>
              </w:tabs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5</m:t>
              </m:r>
            </m:oMath>
          </w:p>
        </w:tc>
        <w:tc>
          <w:tcPr>
            <w:tcW w:w="1812" w:type="dxa"/>
            <w:tcBorders>
              <w:bottom w:val="nil"/>
              <w:right w:val="nil"/>
            </w:tcBorders>
          </w:tcPr>
          <w:p w14:paraId="048ACD60" w14:textId="77777777" w:rsidR="004C307C" w:rsidRDefault="004C307C" w:rsidP="00941588">
            <w:pPr>
              <w:tabs>
                <w:tab w:val="left" w:pos="6804"/>
              </w:tabs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4C307C" w14:paraId="3B08792E" w14:textId="77777777" w:rsidTr="00941588">
        <w:tc>
          <w:tcPr>
            <w:tcW w:w="1812" w:type="dxa"/>
          </w:tcPr>
          <w:p w14:paraId="77C85302" w14:textId="77777777" w:rsidR="004C307C" w:rsidRPr="00BD125E" w:rsidRDefault="004C307C" w:rsidP="00941588">
            <w:pPr>
              <w:tabs>
                <w:tab w:val="left" w:pos="6804"/>
              </w:tabs>
              <w:spacing w:line="360" w:lineRule="auto"/>
              <w:jc w:val="center"/>
              <w:rPr>
                <w:rFonts w:eastAsiaTheme="minorEastAsia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2</m:t>
                </m:r>
              </m:oMath>
            </m:oMathPara>
          </w:p>
        </w:tc>
        <w:tc>
          <w:tcPr>
            <w:tcW w:w="1812" w:type="dxa"/>
          </w:tcPr>
          <w:p w14:paraId="5B257666" w14:textId="77777777" w:rsidR="004C307C" w:rsidRDefault="004C307C" w:rsidP="00941588">
            <w:pPr>
              <w:tabs>
                <w:tab w:val="left" w:pos="6804"/>
              </w:tabs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-7</m:t>
                </m:r>
              </m:oMath>
            </m:oMathPara>
          </w:p>
        </w:tc>
        <w:tc>
          <w:tcPr>
            <w:tcW w:w="1812" w:type="dxa"/>
            <w:tcBorders>
              <w:right w:val="double" w:sz="4" w:space="0" w:color="auto"/>
            </w:tcBorders>
          </w:tcPr>
          <w:p w14:paraId="473C1EDD" w14:textId="24E7770E" w:rsidR="004C307C" w:rsidRDefault="0054410A" w:rsidP="00941588">
            <w:pPr>
              <w:tabs>
                <w:tab w:val="left" w:pos="6804"/>
              </w:tabs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5</m:t>
                </m:r>
              </m:oMath>
            </m:oMathPara>
          </w:p>
        </w:tc>
        <w:tc>
          <w:tcPr>
            <w:tcW w:w="1812" w:type="dxa"/>
            <w:tcBorders>
              <w:left w:val="double" w:sz="4" w:space="0" w:color="auto"/>
            </w:tcBorders>
          </w:tcPr>
          <w:p w14:paraId="6878EF21" w14:textId="742AD143" w:rsidR="004C307C" w:rsidRPr="00BD125E" w:rsidRDefault="0054410A" w:rsidP="00941588">
            <w:pPr>
              <w:tabs>
                <w:tab w:val="left" w:pos="6804"/>
              </w:tabs>
              <w:spacing w:line="360" w:lineRule="auto"/>
              <w:jc w:val="center"/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 </w:t>
            </w:r>
            <w:r w:rsidR="004C307C">
              <w:rPr>
                <w:rFonts w:eastAsiaTheme="minorEastAsia"/>
                <w:sz w:val="24"/>
                <w:szCs w:val="24"/>
                <w:lang w:val="en-US"/>
              </w:rPr>
              <w:t>0</w:t>
            </w:r>
          </w:p>
        </w:tc>
        <w:tc>
          <w:tcPr>
            <w:tcW w:w="1812" w:type="dxa"/>
            <w:tcBorders>
              <w:top w:val="nil"/>
              <w:bottom w:val="nil"/>
              <w:right w:val="nil"/>
            </w:tcBorders>
          </w:tcPr>
          <w:p w14:paraId="027AC5F2" w14:textId="77777777" w:rsidR="004C307C" w:rsidRDefault="004C307C" w:rsidP="00941588">
            <w:pPr>
              <w:tabs>
                <w:tab w:val="left" w:pos="6804"/>
              </w:tabs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4923C9A1" w14:textId="77777777" w:rsidR="0054410A" w:rsidRDefault="004C307C" w:rsidP="004C307C">
      <w:pPr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Άρα</w:t>
      </w:r>
      <w:r w:rsidRPr="00BD125E">
        <w:rPr>
          <w:rFonts w:eastAsiaTheme="minorEastAsia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=(x-1)(2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-7x+5)</m:t>
        </m:r>
      </m:oMath>
      <w:r w:rsidRPr="00BD125E">
        <w:rPr>
          <w:rFonts w:eastAsiaTheme="minorEastAsia"/>
          <w:sz w:val="24"/>
          <w:szCs w:val="24"/>
        </w:rPr>
        <w:t xml:space="preserve">. </w:t>
      </w:r>
      <w:r>
        <w:rPr>
          <w:rFonts w:eastAsiaTheme="minorEastAsia"/>
          <w:sz w:val="24"/>
          <w:szCs w:val="24"/>
        </w:rPr>
        <w:t xml:space="preserve">Το τριώνυμο </w:t>
      </w:r>
      <m:oMath>
        <m:r>
          <w:rPr>
            <w:rFonts w:ascii="Cambria Math" w:eastAsiaTheme="minorEastAsia" w:hAnsi="Cambria Math"/>
            <w:sz w:val="24"/>
            <w:szCs w:val="24"/>
          </w:rPr>
          <m:t>2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-7x+5</m:t>
        </m:r>
      </m:oMath>
      <w:r w:rsidRPr="00BD125E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έχει διακρίνουσα</w:t>
      </w:r>
    </w:p>
    <w:p w14:paraId="4F1DB041" w14:textId="46A02E7A" w:rsidR="004C307C" w:rsidRDefault="004C307C" w:rsidP="004C307C">
      <w:pPr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Δ=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-7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-4⋅2⋅5=9</m:t>
        </m:r>
      </m:oMath>
      <w:r w:rsidRPr="00BD125E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και ρίζες</w:t>
      </w:r>
      <w:r w:rsidR="0054410A">
        <w:rPr>
          <w:rFonts w:eastAsiaTheme="minorEastAsia"/>
          <w:sz w:val="24"/>
          <w:szCs w:val="24"/>
        </w:rPr>
        <w:t>:</w:t>
      </w:r>
    </w:p>
    <w:p w14:paraId="40FF9697" w14:textId="77777777" w:rsidR="004C307C" w:rsidRPr="00D055FA" w:rsidRDefault="00E24553" w:rsidP="004C307C">
      <w:pPr>
        <w:tabs>
          <w:tab w:val="left" w:pos="6804"/>
        </w:tabs>
        <w:spacing w:line="360" w:lineRule="auto"/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7+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 xml:space="preserve">και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x</m:t>
              </m:r>
              <m:ctrlPr>
                <w:rPr>
                  <w:rFonts w:ascii="Cambria Math" w:eastAsiaTheme="minorEastAsia" w:hAnsi="Cambria Math"/>
                  <w:sz w:val="24"/>
                  <w:szCs w:val="24"/>
                </w:rPr>
              </m:ctrlP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7-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9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4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=1.</m:t>
          </m:r>
        </m:oMath>
      </m:oMathPara>
    </w:p>
    <w:p w14:paraId="2840E4B1" w14:textId="77777777" w:rsidR="004C307C" w:rsidRPr="00D055FA" w:rsidRDefault="004C307C" w:rsidP="004C307C">
      <w:pPr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Άρα, </w:t>
      </w:r>
      <m:oMath>
        <m: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x-1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2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x-1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24"/>
            <w:szCs w:val="24"/>
          </w:rPr>
          <m:t>=2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x-1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24"/>
            <w:szCs w:val="24"/>
          </w:rPr>
          <m:t>.</m:t>
        </m:r>
      </m:oMath>
    </w:p>
    <w:p w14:paraId="5C9218DD" w14:textId="77777777" w:rsidR="004C307C" w:rsidRDefault="004C307C" w:rsidP="004C307C">
      <w:pPr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Η γραφική παράσταση της </w:t>
      </w:r>
      <m:oMath>
        <m:r>
          <w:rPr>
            <w:rFonts w:ascii="Cambria Math" w:eastAsiaTheme="minorEastAsia" w:hAnsi="Cambria Math"/>
            <w:sz w:val="24"/>
            <w:szCs w:val="24"/>
          </w:rPr>
          <m:t>P(x)</m:t>
        </m:r>
      </m:oMath>
      <w:r w:rsidRPr="00D055F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βρίσκεται κάτω από τον άξονα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'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x</m:t>
        </m:r>
      </m:oMath>
      <w:r w:rsidRPr="00D055F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για τις τιμές του </w:t>
      </w:r>
      <m:oMath>
        <m:r>
          <w:rPr>
            <w:rFonts w:ascii="Cambria Math" w:eastAsiaTheme="minorEastAsia" w:hAnsi="Cambria Math"/>
            <w:sz w:val="24"/>
            <w:szCs w:val="24"/>
          </w:rPr>
          <m:t>x</m:t>
        </m:r>
      </m:oMath>
      <w:r>
        <w:rPr>
          <w:rFonts w:eastAsiaTheme="minorEastAsia"/>
          <w:sz w:val="24"/>
          <w:szCs w:val="24"/>
        </w:rPr>
        <w:t xml:space="preserve"> για τις οποίες</w:t>
      </w:r>
    </w:p>
    <w:p w14:paraId="6BD0C9D2" w14:textId="60F9F142" w:rsidR="004C307C" w:rsidRPr="00F30D01" w:rsidRDefault="004C307C" w:rsidP="004C307C">
      <w:pPr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&lt;0⇔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x-1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&lt;0.</m:t>
          </m:r>
        </m:oMath>
      </m:oMathPara>
    </w:p>
    <w:p w14:paraId="6FA95AB3" w14:textId="4F096A2E" w:rsidR="00F30D01" w:rsidRDefault="00F30D01" w:rsidP="004C307C">
      <w:pPr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</w:p>
    <w:p w14:paraId="373B48F1" w14:textId="786A2468" w:rsidR="00F30D01" w:rsidRDefault="00F30D01" w:rsidP="004C307C">
      <w:pPr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</w:p>
    <w:p w14:paraId="1B03A856" w14:textId="765DBD23" w:rsidR="00F30D01" w:rsidRDefault="00F30D01" w:rsidP="004C307C">
      <w:pPr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</w:p>
    <w:p w14:paraId="052DD603" w14:textId="77777777" w:rsidR="00F30D01" w:rsidRPr="00D055FA" w:rsidRDefault="00F30D01" w:rsidP="004C307C">
      <w:pPr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</w:p>
    <w:p w14:paraId="43DB80F0" w14:textId="77777777" w:rsidR="004C307C" w:rsidRDefault="004C307C" w:rsidP="004C307C">
      <w:pPr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 xml:space="preserve">Ο πίνακας </w:t>
      </w:r>
      <w:proofErr w:type="spellStart"/>
      <w:r>
        <w:rPr>
          <w:rFonts w:eastAsiaTheme="minorEastAsia"/>
          <w:sz w:val="24"/>
          <w:szCs w:val="24"/>
        </w:rPr>
        <w:t>προσήμων</w:t>
      </w:r>
      <w:proofErr w:type="spellEnd"/>
      <w:r>
        <w:rPr>
          <w:rFonts w:eastAsiaTheme="minorEastAsia"/>
          <w:sz w:val="24"/>
          <w:szCs w:val="24"/>
        </w:rPr>
        <w:t xml:space="preserve"> του </w:t>
      </w:r>
      <m:oMath>
        <m:r>
          <w:rPr>
            <w:rFonts w:ascii="Cambria Math" w:eastAsiaTheme="minorEastAsia" w:hAnsi="Cambria Math"/>
            <w:sz w:val="24"/>
            <w:szCs w:val="24"/>
          </w:rPr>
          <m:t>P(x)</m:t>
        </m:r>
      </m:oMath>
      <w:r w:rsidRPr="00D055F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είναι ο ακόλουθος: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42"/>
        <w:gridCol w:w="7518"/>
      </w:tblGrid>
      <w:tr w:rsidR="004C307C" w14:paraId="0057F249" w14:textId="77777777" w:rsidTr="00941588">
        <w:tc>
          <w:tcPr>
            <w:tcW w:w="1555" w:type="dxa"/>
            <w:tcBorders>
              <w:right w:val="single" w:sz="4" w:space="0" w:color="auto"/>
            </w:tcBorders>
          </w:tcPr>
          <w:p w14:paraId="56EE5692" w14:textId="77777777" w:rsidR="004C307C" w:rsidRDefault="004C307C" w:rsidP="00941588">
            <w:pPr>
              <w:tabs>
                <w:tab w:val="left" w:pos="6804"/>
              </w:tabs>
              <w:spacing w:line="360" w:lineRule="auto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oMath>
            </m:oMathPara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01A6" w14:textId="226CD9BE" w:rsidR="004C307C" w:rsidRPr="00E1182D" w:rsidRDefault="004C307C" w:rsidP="00941588">
            <w:pPr>
              <w:tabs>
                <w:tab w:val="left" w:pos="6804"/>
              </w:tabs>
              <w:spacing w:line="360" w:lineRule="auto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-∞</m:t>
              </m:r>
            </m:oMath>
            <w:r>
              <w:rPr>
                <w:rFonts w:eastAsiaTheme="minorEastAsia"/>
                <w:sz w:val="24"/>
                <w:szCs w:val="24"/>
                <w:lang w:val="en-US"/>
              </w:rPr>
              <w:t xml:space="preserve">                              </w:t>
            </w:r>
            <w:r w:rsidR="00F30D01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1</m:t>
              </m:r>
            </m:oMath>
            <w:r>
              <w:rPr>
                <w:rFonts w:eastAsiaTheme="minorEastAsia"/>
                <w:sz w:val="24"/>
                <w:szCs w:val="24"/>
                <w:lang w:val="en-US"/>
              </w:rPr>
              <w:t xml:space="preserve">                                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oMath>
            <w:r>
              <w:rPr>
                <w:rFonts w:eastAsiaTheme="minorEastAsia"/>
                <w:sz w:val="24"/>
                <w:szCs w:val="24"/>
                <w:lang w:val="en-US"/>
              </w:rPr>
              <w:t xml:space="preserve">                               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+∞</m:t>
              </m:r>
            </m:oMath>
            <w:r>
              <w:rPr>
                <w:rFonts w:eastAsiaTheme="minorEastAsia"/>
                <w:sz w:val="24"/>
                <w:szCs w:val="24"/>
                <w:lang w:val="en-US"/>
              </w:rPr>
              <w:t xml:space="preserve"> </w:t>
            </w:r>
          </w:p>
        </w:tc>
      </w:tr>
      <w:tr w:rsidR="004C307C" w14:paraId="22CF81F3" w14:textId="77777777" w:rsidTr="00941588">
        <w:tc>
          <w:tcPr>
            <w:tcW w:w="1555" w:type="dxa"/>
          </w:tcPr>
          <w:p w14:paraId="48F677BE" w14:textId="77777777" w:rsidR="004C307C" w:rsidRPr="00E1182D" w:rsidRDefault="00E24553" w:rsidP="00941588">
            <w:pPr>
              <w:tabs>
                <w:tab w:val="left" w:pos="6804"/>
              </w:tabs>
              <w:spacing w:line="360" w:lineRule="auto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x-1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625" w:type="dxa"/>
            <w:tcBorders>
              <w:top w:val="single" w:sz="4" w:space="0" w:color="auto"/>
            </w:tcBorders>
          </w:tcPr>
          <w:p w14:paraId="325C87B9" w14:textId="123E9CF0" w:rsidR="004C307C" w:rsidRPr="00E1182D" w:rsidRDefault="004C307C" w:rsidP="00941588">
            <w:pPr>
              <w:tabs>
                <w:tab w:val="left" w:pos="6804"/>
              </w:tabs>
              <w:spacing w:line="360" w:lineRule="auto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 xml:space="preserve">            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+</m:t>
              </m:r>
            </m:oMath>
            <w:r>
              <w:rPr>
                <w:rFonts w:eastAsiaTheme="minorEastAsia"/>
                <w:sz w:val="24"/>
                <w:szCs w:val="24"/>
                <w:lang w:val="en-US"/>
              </w:rPr>
              <w:t xml:space="preserve">               </w:t>
            </w:r>
            <w:r w:rsidR="002A6510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val="en-US"/>
              </w:rPr>
              <w:t xml:space="preserve">  0           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+</m:t>
              </m:r>
            </m:oMath>
            <w:r>
              <w:rPr>
                <w:rFonts w:eastAsiaTheme="minorEastAsia"/>
                <w:sz w:val="24"/>
                <w:szCs w:val="24"/>
                <w:lang w:val="en-US"/>
              </w:rPr>
              <w:t xml:space="preserve">                                  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+</m:t>
              </m:r>
            </m:oMath>
          </w:p>
        </w:tc>
      </w:tr>
      <w:tr w:rsidR="004C307C" w14:paraId="464FAF1F" w14:textId="77777777" w:rsidTr="00941588">
        <w:tc>
          <w:tcPr>
            <w:tcW w:w="1555" w:type="dxa"/>
          </w:tcPr>
          <w:p w14:paraId="0DB91488" w14:textId="77777777" w:rsidR="004C307C" w:rsidRDefault="004C307C" w:rsidP="00941588">
            <w:pPr>
              <w:tabs>
                <w:tab w:val="left" w:pos="6804"/>
              </w:tabs>
              <w:spacing w:line="360" w:lineRule="auto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(x-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7625" w:type="dxa"/>
          </w:tcPr>
          <w:p w14:paraId="1055634D" w14:textId="77777777" w:rsidR="004C307C" w:rsidRPr="00E217B6" w:rsidRDefault="004C307C" w:rsidP="00941588">
            <w:pPr>
              <w:tabs>
                <w:tab w:val="left" w:pos="6804"/>
              </w:tabs>
              <w:spacing w:line="360" w:lineRule="auto"/>
              <w:jc w:val="both"/>
              <w:rPr>
                <w:rFonts w:eastAsiaTheme="minorEastAsia"/>
                <w:sz w:val="6"/>
                <w:szCs w:val="24"/>
                <w:lang w:val="en-US"/>
              </w:rPr>
            </w:pPr>
          </w:p>
          <w:p w14:paraId="36CF35CC" w14:textId="7B2E97FA" w:rsidR="004C307C" w:rsidRPr="00E1182D" w:rsidRDefault="004C307C" w:rsidP="00941588">
            <w:pPr>
              <w:tabs>
                <w:tab w:val="left" w:pos="6804"/>
              </w:tabs>
              <w:spacing w:line="360" w:lineRule="auto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 xml:space="preserve">                   -</m:t>
              </m:r>
            </m:oMath>
            <w:r w:rsidRPr="00E1182D">
              <w:rPr>
                <w:rFonts w:eastAsiaTheme="minorEastAsia"/>
                <w:sz w:val="24"/>
                <w:szCs w:val="24"/>
                <w:lang w:val="en-US"/>
              </w:rPr>
              <w:t xml:space="preserve">     </w:t>
            </w:r>
            <w:r>
              <w:rPr>
                <w:rFonts w:eastAsiaTheme="minorEastAsia"/>
                <w:sz w:val="24"/>
                <w:szCs w:val="24"/>
                <w:lang w:val="en-US"/>
              </w:rPr>
              <w:t xml:space="preserve">                         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-</m:t>
              </m:r>
            </m:oMath>
            <w:r>
              <w:rPr>
                <w:rFonts w:eastAsiaTheme="minorEastAsia"/>
                <w:sz w:val="24"/>
                <w:szCs w:val="24"/>
                <w:lang w:val="en-US"/>
              </w:rPr>
              <w:t xml:space="preserve">          </w:t>
            </w:r>
            <w:r w:rsidR="00F30D01">
              <w:rPr>
                <w:rFonts w:eastAsiaTheme="minorEastAsia"/>
                <w:sz w:val="24"/>
                <w:szCs w:val="24"/>
              </w:rPr>
              <w:t xml:space="preserve">   </w:t>
            </w:r>
            <w:r>
              <w:rPr>
                <w:rFonts w:eastAsiaTheme="minorEastAsia"/>
                <w:sz w:val="24"/>
                <w:szCs w:val="24"/>
                <w:lang w:val="en-US"/>
              </w:rPr>
              <w:t xml:space="preserve"> </w:t>
            </w:r>
            <w:r w:rsidR="002A6510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val="en-US"/>
              </w:rPr>
              <w:t xml:space="preserve"> 0                    </w:t>
            </w:r>
            <w:r w:rsidR="00F30D01">
              <w:rPr>
                <w:rFonts w:eastAsiaTheme="minorEastAsia"/>
                <w:sz w:val="24"/>
                <w:szCs w:val="24"/>
              </w:rPr>
              <w:t xml:space="preserve">  </w:t>
            </w:r>
            <w:r>
              <w:rPr>
                <w:rFonts w:eastAsiaTheme="minorEastAsia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+</m:t>
              </m:r>
            </m:oMath>
          </w:p>
        </w:tc>
      </w:tr>
      <w:tr w:rsidR="004C307C" w14:paraId="44C78A60" w14:textId="77777777" w:rsidTr="00941588">
        <w:tc>
          <w:tcPr>
            <w:tcW w:w="1555" w:type="dxa"/>
          </w:tcPr>
          <w:p w14:paraId="79FE1432" w14:textId="77777777" w:rsidR="004C307C" w:rsidRDefault="004C307C" w:rsidP="00941588">
            <w:pPr>
              <w:tabs>
                <w:tab w:val="left" w:pos="6804"/>
              </w:tabs>
              <w:spacing w:line="360" w:lineRule="auto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P(x)</m:t>
                </m:r>
              </m:oMath>
            </m:oMathPara>
          </w:p>
        </w:tc>
        <w:tc>
          <w:tcPr>
            <w:tcW w:w="7625" w:type="dxa"/>
          </w:tcPr>
          <w:p w14:paraId="2359BD80" w14:textId="45895EFC" w:rsidR="004C307C" w:rsidRPr="00E217B6" w:rsidRDefault="004C307C" w:rsidP="00941588">
            <w:pPr>
              <w:tabs>
                <w:tab w:val="left" w:pos="6804"/>
              </w:tabs>
              <w:spacing w:line="360" w:lineRule="auto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 xml:space="preserve">             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-</m:t>
              </m:r>
            </m:oMath>
            <w:r w:rsidRPr="00E217B6">
              <w:rPr>
                <w:rFonts w:eastAsiaTheme="minorEastAsia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eastAsiaTheme="minorEastAsia"/>
                <w:sz w:val="24"/>
                <w:szCs w:val="24"/>
                <w:lang w:val="en-US"/>
              </w:rPr>
              <w:t xml:space="preserve">      </w:t>
            </w:r>
            <w:r w:rsidRPr="00E217B6">
              <w:rPr>
                <w:rFonts w:eastAsiaTheme="minorEastAsia"/>
                <w:sz w:val="24"/>
                <w:szCs w:val="24"/>
                <w:lang w:val="en-US"/>
              </w:rPr>
              <w:t xml:space="preserve">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0</m:t>
              </m:r>
            </m:oMath>
            <w:r w:rsidRPr="00E217B6">
              <w:rPr>
                <w:rFonts w:eastAsiaTheme="minorEastAsia"/>
                <w:sz w:val="24"/>
                <w:szCs w:val="24"/>
                <w:lang w:val="en-US"/>
              </w:rPr>
              <w:t xml:space="preserve">  </w:t>
            </w:r>
            <w:r>
              <w:rPr>
                <w:rFonts w:eastAsiaTheme="minorEastAsia"/>
                <w:sz w:val="24"/>
                <w:szCs w:val="24"/>
                <w:lang w:val="en-US"/>
              </w:rPr>
              <w:t xml:space="preserve">       </w:t>
            </w:r>
            <w:r w:rsidRPr="00E217B6">
              <w:rPr>
                <w:rFonts w:eastAsiaTheme="minorEastAsia"/>
                <w:sz w:val="24"/>
                <w:szCs w:val="24"/>
                <w:lang w:val="en-US"/>
              </w:rPr>
              <w:t xml:space="preserve">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-</m:t>
              </m:r>
            </m:oMath>
            <w:r>
              <w:rPr>
                <w:rFonts w:eastAsiaTheme="minorEastAsia"/>
                <w:sz w:val="24"/>
                <w:szCs w:val="24"/>
                <w:lang w:val="en-US"/>
              </w:rPr>
              <w:t xml:space="preserve">             </w:t>
            </w:r>
            <w:r w:rsidR="00F30D01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 xml:space="preserve">   0</m:t>
              </m:r>
            </m:oMath>
            <w:r>
              <w:rPr>
                <w:rFonts w:eastAsiaTheme="minorEastAsia"/>
                <w:sz w:val="24"/>
                <w:szCs w:val="24"/>
                <w:lang w:val="en-US"/>
              </w:rPr>
              <w:t xml:space="preserve">                   </w:t>
            </w:r>
            <w:r w:rsidR="00F30D01">
              <w:rPr>
                <w:rFonts w:eastAsiaTheme="minorEastAsia"/>
                <w:sz w:val="24"/>
                <w:szCs w:val="24"/>
              </w:rPr>
              <w:t xml:space="preserve">  </w:t>
            </w:r>
            <w:r>
              <w:rPr>
                <w:rFonts w:eastAsiaTheme="minorEastAsia"/>
                <w:sz w:val="24"/>
                <w:szCs w:val="24"/>
                <w:lang w:val="en-US"/>
              </w:rPr>
              <w:t xml:space="preserve">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+</m:t>
              </m:r>
            </m:oMath>
            <w:r>
              <w:rPr>
                <w:rFonts w:eastAsiaTheme="minorEastAsia"/>
                <w:sz w:val="24"/>
                <w:szCs w:val="24"/>
                <w:lang w:val="en-US"/>
              </w:rPr>
              <w:t xml:space="preserve">  </w:t>
            </w:r>
          </w:p>
        </w:tc>
      </w:tr>
    </w:tbl>
    <w:p w14:paraId="36146B87" w14:textId="77777777" w:rsidR="004C307C" w:rsidRPr="004C307C" w:rsidRDefault="004C307C" w:rsidP="004C307C">
      <w:pPr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Άρα, </w:t>
      </w:r>
      <m:oMath>
        <m: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&lt;0⇔x∈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-∞,1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∪(1,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)</m:t>
        </m:r>
      </m:oMath>
      <w:r w:rsidRPr="004C307C">
        <w:rPr>
          <w:rFonts w:eastAsiaTheme="minorEastAsia"/>
          <w:sz w:val="24"/>
          <w:szCs w:val="24"/>
        </w:rPr>
        <w:t>.</w:t>
      </w:r>
    </w:p>
    <w:p w14:paraId="486DEE0A" w14:textId="7651E3EB" w:rsidR="004C307C" w:rsidRDefault="004C307C" w:rsidP="004C307C">
      <w:pPr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γ) Από το ερώτημα β) προκύπτει ότι η γραφική παράσταση της </w:t>
      </w:r>
      <m:oMath>
        <m:r>
          <w:rPr>
            <w:rFonts w:ascii="Cambria Math" w:eastAsiaTheme="minorEastAsia" w:hAnsi="Cambria Math"/>
            <w:sz w:val="24"/>
            <w:szCs w:val="24"/>
          </w:rPr>
          <m:t>P</m:t>
        </m:r>
      </m:oMath>
      <w:r w:rsidRPr="00AF7B0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τέμνει τον άξονα </w:t>
      </w:r>
      <m:oMath>
        <m:r>
          <w:rPr>
            <w:rFonts w:ascii="Cambria Math" w:eastAsiaTheme="minorEastAsia" w:hAnsi="Cambria Math"/>
            <w:sz w:val="24"/>
            <w:szCs w:val="24"/>
          </w:rPr>
          <m:t>x'x</m:t>
        </m:r>
      </m:oMath>
      <w:r w:rsidRPr="00AF7B0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στα σημεία </w:t>
      </w:r>
      <m:oMath>
        <m:r>
          <w:rPr>
            <w:rFonts w:ascii="Cambria Math" w:eastAsiaTheme="minorEastAsia" w:hAnsi="Cambria Math"/>
            <w:sz w:val="24"/>
            <w:szCs w:val="24"/>
          </w:rPr>
          <m:t>(1,0)</m:t>
        </m:r>
      </m:oMath>
      <w:r>
        <w:rPr>
          <w:rFonts w:eastAsiaTheme="minorEastAsia"/>
          <w:sz w:val="24"/>
          <w:szCs w:val="24"/>
        </w:rPr>
        <w:t xml:space="preserve"> και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</w:rPr>
              <m:t>,0</m:t>
            </m:r>
          </m:e>
        </m:d>
      </m:oMath>
      <w:r>
        <w:rPr>
          <w:rFonts w:eastAsiaTheme="minorEastAsia"/>
          <w:sz w:val="24"/>
          <w:szCs w:val="24"/>
        </w:rPr>
        <w:t xml:space="preserve">. Από τη γραφική παράσταση προκύπτει ότι η συνάρτηση </w:t>
      </w:r>
      <m:oMath>
        <m:r>
          <w:rPr>
            <w:rFonts w:ascii="Cambria Math" w:eastAsiaTheme="minorEastAsia" w:hAnsi="Cambria Math"/>
            <w:sz w:val="24"/>
            <w:szCs w:val="24"/>
          </w:rPr>
          <m:t>P</m:t>
        </m:r>
      </m:oMath>
      <w:r w:rsidRPr="00F76038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είναι γνησίως αύξουσα στα διαστήματα </w:t>
      </w:r>
      <m:oMath>
        <m:d>
          <m:dPr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-∞,1</m:t>
            </m:r>
          </m:e>
        </m:d>
      </m:oMath>
      <w:r w:rsidRPr="00F76038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2,+∞</m:t>
            </m:r>
          </m:e>
        </m:d>
      </m:oMath>
      <w:r w:rsidRPr="00F76038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γνησίως φθίνουσα στο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1,2</m:t>
            </m:r>
          </m:e>
        </m:d>
      </m:oMath>
      <w:r>
        <w:rPr>
          <w:rFonts w:eastAsiaTheme="minorEastAsia"/>
          <w:sz w:val="24"/>
          <w:szCs w:val="24"/>
        </w:rPr>
        <w:t>.</w:t>
      </w:r>
    </w:p>
    <w:p w14:paraId="3C51C0DD" w14:textId="77777777" w:rsidR="004C307C" w:rsidRPr="00987D54" w:rsidRDefault="004C307C" w:rsidP="004C307C">
      <w:pPr>
        <w:tabs>
          <w:tab w:val="left" w:pos="6804"/>
        </w:tabs>
        <w:spacing w:line="360" w:lineRule="auto"/>
        <w:jc w:val="both"/>
        <w:rPr>
          <w:rFonts w:eastAsiaTheme="minorEastAsia"/>
          <w:i/>
          <w:sz w:val="24"/>
          <w:szCs w:val="24"/>
        </w:rPr>
      </w:pPr>
    </w:p>
    <w:sectPr w:rsidR="004C307C" w:rsidRPr="00987D54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1307D"/>
    <w:multiLevelType w:val="hybridMultilevel"/>
    <w:tmpl w:val="B942ABFC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733DB"/>
    <w:multiLevelType w:val="hybridMultilevel"/>
    <w:tmpl w:val="052E27E2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07C"/>
    <w:rsid w:val="002A6510"/>
    <w:rsid w:val="004C307C"/>
    <w:rsid w:val="0054410A"/>
    <w:rsid w:val="007D357D"/>
    <w:rsid w:val="00E24553"/>
    <w:rsid w:val="00F3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11F33"/>
  <w15:chartTrackingRefBased/>
  <w15:docId w15:val="{A7F5C1A1-8C52-4897-9DD1-1085C0B8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07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07C"/>
    <w:pPr>
      <w:ind w:left="720"/>
      <w:contextualSpacing/>
    </w:pPr>
  </w:style>
  <w:style w:type="table" w:styleId="a4">
    <w:name w:val="Table Grid"/>
    <w:basedOn w:val="a1"/>
    <w:uiPriority w:val="59"/>
    <w:rsid w:val="004C3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7D35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Giannis</dc:creator>
  <cp:keywords/>
  <dc:description/>
  <cp:lastModifiedBy>Glykeria Leopoulou</cp:lastModifiedBy>
  <cp:revision>2</cp:revision>
  <cp:lastPrinted>2022-02-06T16:21:00Z</cp:lastPrinted>
  <dcterms:created xsi:type="dcterms:W3CDTF">2022-03-20T16:54:00Z</dcterms:created>
  <dcterms:modified xsi:type="dcterms:W3CDTF">2022-03-20T16:54:00Z</dcterms:modified>
</cp:coreProperties>
</file>