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AC" w:rsidRPr="00630A86" w:rsidRDefault="000258AC" w:rsidP="00364903">
      <w:pPr>
        <w:spacing w:after="0" w:line="360" w:lineRule="auto"/>
        <w:jc w:val="both"/>
        <w:rPr>
          <w:rFonts w:cstheme="minorHAnsi"/>
          <w:b/>
          <w:sz w:val="24"/>
          <w:szCs w:val="28"/>
          <w:u w:val="single"/>
        </w:rPr>
      </w:pPr>
      <w:r w:rsidRPr="00630A86">
        <w:rPr>
          <w:rFonts w:cstheme="minorHAnsi"/>
          <w:b/>
          <w:sz w:val="24"/>
          <w:szCs w:val="28"/>
          <w:u w:val="single"/>
        </w:rPr>
        <w:t xml:space="preserve">Θέμα </w:t>
      </w:r>
      <w:r w:rsidR="00AA77FF" w:rsidRPr="00630A86">
        <w:rPr>
          <w:rFonts w:cstheme="minorHAnsi"/>
          <w:b/>
          <w:sz w:val="24"/>
          <w:szCs w:val="28"/>
          <w:u w:val="single"/>
        </w:rPr>
        <w:t>3</w:t>
      </w:r>
      <w:r w:rsidRPr="00630A86">
        <w:rPr>
          <w:rFonts w:cstheme="minorHAnsi"/>
          <w:b/>
          <w:sz w:val="24"/>
          <w:szCs w:val="28"/>
          <w:u w:val="single"/>
          <w:vertAlign w:val="superscript"/>
        </w:rPr>
        <w:t>ο</w:t>
      </w:r>
    </w:p>
    <w:p w:rsidR="00D45931" w:rsidRDefault="00D45931" w:rsidP="00D4593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974E3">
        <w:rPr>
          <w:rFonts w:cstheme="minorHAnsi"/>
          <w:sz w:val="24"/>
          <w:szCs w:val="24"/>
        </w:rPr>
        <w:t xml:space="preserve">Η σύνθεση της αμμωνίας </w:t>
      </w:r>
      <w:r w:rsidRPr="00630A86">
        <w:rPr>
          <w:rFonts w:cstheme="minorHAnsi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ΝΗ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sub>
        </m:sSub>
      </m:oMath>
      <w:r w:rsidRPr="00630A86">
        <w:rPr>
          <w:rFonts w:eastAsiaTheme="minorEastAsia" w:cstheme="minorHAnsi"/>
          <w:sz w:val="24"/>
          <w:szCs w:val="24"/>
        </w:rPr>
        <w:t xml:space="preserve">) </w:t>
      </w:r>
      <w:r w:rsidRPr="004974E3">
        <w:rPr>
          <w:rFonts w:cstheme="minorHAnsi"/>
          <w:sz w:val="24"/>
          <w:szCs w:val="24"/>
        </w:rPr>
        <w:t xml:space="preserve">από άζωτο και υδρογόνο αποτέλεσε επανάσταση </w:t>
      </w:r>
      <w:r>
        <w:rPr>
          <w:rFonts w:cstheme="minorHAnsi"/>
          <w:sz w:val="24"/>
          <w:szCs w:val="24"/>
        </w:rPr>
        <w:t>για τη</w:t>
      </w:r>
      <w:r w:rsidRPr="004974E3">
        <w:rPr>
          <w:rFonts w:cstheme="minorHAnsi"/>
          <w:sz w:val="24"/>
          <w:szCs w:val="24"/>
        </w:rPr>
        <w:t xml:space="preserve"> χημική βιομηχανία καθώς άνοιξε το</w:t>
      </w:r>
      <w:r w:rsidR="00D85DFF">
        <w:rPr>
          <w:rFonts w:cstheme="minorHAnsi"/>
          <w:sz w:val="24"/>
          <w:szCs w:val="24"/>
        </w:rPr>
        <w:t>ν</w:t>
      </w:r>
      <w:r w:rsidRPr="004974E3">
        <w:rPr>
          <w:rFonts w:cstheme="minorHAnsi"/>
          <w:sz w:val="24"/>
          <w:szCs w:val="24"/>
        </w:rPr>
        <w:t xml:space="preserve"> δρόμο για την παραγωγή συνθετικών λιπασμάτων και κατά συνέπεια συνέβαλε στην αύξηση της παγκόσμιας γεωργικής παραγωγής.</w:t>
      </w:r>
    </w:p>
    <w:p w:rsidR="00003E66" w:rsidRPr="00630A86" w:rsidRDefault="003D0E98" w:rsidP="005F5122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630A86">
        <w:rPr>
          <w:rFonts w:cstheme="minorHAnsi"/>
          <w:b/>
          <w:sz w:val="24"/>
          <w:szCs w:val="24"/>
        </w:rPr>
        <w:t>α</w:t>
      </w:r>
      <w:r w:rsidR="006D2386">
        <w:rPr>
          <w:rFonts w:cstheme="minorHAnsi"/>
          <w:b/>
          <w:sz w:val="24"/>
          <w:szCs w:val="24"/>
        </w:rPr>
        <w:t>)</w:t>
      </w:r>
      <w:r w:rsidR="00920916" w:rsidRPr="00920916">
        <w:rPr>
          <w:rFonts w:cstheme="minorHAnsi"/>
          <w:b/>
          <w:sz w:val="24"/>
          <w:szCs w:val="24"/>
        </w:rPr>
        <w:t xml:space="preserve"> </w:t>
      </w:r>
      <w:r w:rsidRPr="00630A86">
        <w:rPr>
          <w:rFonts w:cstheme="minorHAnsi"/>
          <w:sz w:val="24"/>
          <w:szCs w:val="24"/>
        </w:rPr>
        <w:t xml:space="preserve">Τα στοιχεία της </w:t>
      </w:r>
      <w:r w:rsidR="00992EFA">
        <w:rPr>
          <w:rFonts w:cstheme="minorHAnsi"/>
          <w:sz w:val="24"/>
          <w:szCs w:val="24"/>
        </w:rPr>
        <w:t>Σ</w:t>
      </w:r>
      <w:r w:rsidRPr="00630A86">
        <w:rPr>
          <w:rFonts w:cstheme="minorHAnsi"/>
          <w:sz w:val="24"/>
          <w:szCs w:val="24"/>
        </w:rPr>
        <w:t>τήλης Ι του πίνακα που ακολουθεί</w:t>
      </w:r>
      <w:r w:rsidR="00ED0491">
        <w:rPr>
          <w:rFonts w:cstheme="minorHAnsi"/>
          <w:sz w:val="24"/>
          <w:szCs w:val="24"/>
        </w:rPr>
        <w:t>,</w:t>
      </w:r>
      <w:r w:rsidRPr="00630A86">
        <w:rPr>
          <w:rFonts w:cstheme="minorHAnsi"/>
          <w:sz w:val="24"/>
          <w:szCs w:val="24"/>
        </w:rPr>
        <w:t xml:space="preserve"> αφορούν στην αμμωνία (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ΝΗ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sub>
        </m:sSub>
      </m:oMath>
      <w:r w:rsidRPr="00630A86">
        <w:rPr>
          <w:rFonts w:eastAsiaTheme="minorEastAsia" w:cstheme="minorHAnsi"/>
          <w:sz w:val="24"/>
          <w:szCs w:val="24"/>
        </w:rPr>
        <w:t xml:space="preserve">) </w:t>
      </w:r>
      <w:r w:rsidRPr="00630A86">
        <w:rPr>
          <w:rFonts w:cstheme="minorHAnsi"/>
          <w:sz w:val="24"/>
          <w:szCs w:val="24"/>
        </w:rPr>
        <w:t>που στις συνηθισμένες συνθήκες είναι αέρια χημική ένωση.</w:t>
      </w:r>
    </w:p>
    <w:p w:rsidR="00521EE3" w:rsidRPr="00630A86" w:rsidRDefault="00521EE3" w:rsidP="005F5122">
      <w:pPr>
        <w:pStyle w:val="a3"/>
        <w:numPr>
          <w:ilvl w:val="0"/>
          <w:numId w:val="11"/>
        </w:numPr>
        <w:spacing w:line="360" w:lineRule="auto"/>
        <w:ind w:hanging="153"/>
        <w:jc w:val="both"/>
        <w:rPr>
          <w:rFonts w:asciiTheme="minorHAnsi" w:hAnsiTheme="minorHAnsi" w:cstheme="minorHAnsi"/>
          <w:sz w:val="24"/>
          <w:szCs w:val="24"/>
        </w:rPr>
      </w:pPr>
      <w:r w:rsidRPr="00630A86">
        <w:rPr>
          <w:rFonts w:asciiTheme="minorHAnsi" w:hAnsiTheme="minorHAnsi" w:cstheme="minorHAnsi"/>
          <w:sz w:val="24"/>
          <w:szCs w:val="24"/>
        </w:rPr>
        <w:t>Να αντιστοιχ</w:t>
      </w:r>
      <w:r w:rsidR="00A46089">
        <w:rPr>
          <w:rFonts w:asciiTheme="minorHAnsi" w:hAnsiTheme="minorHAnsi" w:cstheme="minorHAnsi"/>
          <w:sz w:val="24"/>
          <w:szCs w:val="24"/>
        </w:rPr>
        <w:t>ί</w:t>
      </w:r>
      <w:r w:rsidRPr="00630A86">
        <w:rPr>
          <w:rFonts w:asciiTheme="minorHAnsi" w:hAnsiTheme="minorHAnsi" w:cstheme="minorHAnsi"/>
          <w:sz w:val="24"/>
          <w:szCs w:val="24"/>
        </w:rPr>
        <w:t xml:space="preserve">σετε </w:t>
      </w:r>
      <w:r w:rsidR="00B013D0" w:rsidRPr="00630A86">
        <w:rPr>
          <w:rFonts w:asciiTheme="minorHAnsi" w:hAnsiTheme="minorHAnsi" w:cstheme="minorHAnsi"/>
          <w:sz w:val="24"/>
          <w:szCs w:val="24"/>
        </w:rPr>
        <w:t xml:space="preserve">κάθε όρο </w:t>
      </w:r>
      <w:r w:rsidRPr="00630A86">
        <w:rPr>
          <w:rFonts w:asciiTheme="minorHAnsi" w:hAnsiTheme="minorHAnsi" w:cstheme="minorHAnsi"/>
          <w:sz w:val="24"/>
          <w:szCs w:val="24"/>
        </w:rPr>
        <w:t xml:space="preserve">της Στήλης </w:t>
      </w:r>
      <w:r w:rsidR="003D0E98" w:rsidRPr="00630A86">
        <w:rPr>
          <w:rFonts w:asciiTheme="minorHAnsi" w:hAnsiTheme="minorHAnsi" w:cstheme="minorHAnsi"/>
          <w:sz w:val="24"/>
          <w:szCs w:val="24"/>
        </w:rPr>
        <w:t xml:space="preserve">Ι </w:t>
      </w:r>
      <w:r w:rsidRPr="00630A86">
        <w:rPr>
          <w:rFonts w:asciiTheme="minorHAnsi" w:hAnsiTheme="minorHAnsi" w:cstheme="minorHAnsi"/>
          <w:sz w:val="24"/>
          <w:szCs w:val="24"/>
        </w:rPr>
        <w:t xml:space="preserve">του πίνακα, με τον </w:t>
      </w:r>
      <w:r w:rsidR="00B013D0" w:rsidRPr="00630A86">
        <w:rPr>
          <w:rFonts w:asciiTheme="minorHAnsi" w:hAnsiTheme="minorHAnsi" w:cstheme="minorHAnsi"/>
          <w:sz w:val="24"/>
          <w:szCs w:val="24"/>
        </w:rPr>
        <w:t xml:space="preserve">κατάλληλο </w:t>
      </w:r>
      <w:r w:rsidRPr="00630A86">
        <w:rPr>
          <w:rFonts w:asciiTheme="minorHAnsi" w:hAnsiTheme="minorHAnsi" w:cstheme="minorHAnsi"/>
          <w:sz w:val="24"/>
          <w:szCs w:val="24"/>
        </w:rPr>
        <w:t xml:space="preserve">αριθμό </w:t>
      </w:r>
      <w:r w:rsidR="00B013D0" w:rsidRPr="00630A86">
        <w:rPr>
          <w:rFonts w:asciiTheme="minorHAnsi" w:hAnsiTheme="minorHAnsi" w:cstheme="minorHAnsi"/>
          <w:sz w:val="24"/>
          <w:szCs w:val="24"/>
          <w:lang w:val="en-US"/>
        </w:rPr>
        <w:t>mol</w:t>
      </w:r>
      <w:r w:rsidR="00920916" w:rsidRPr="00920916">
        <w:rPr>
          <w:rFonts w:asciiTheme="minorHAnsi" w:hAnsiTheme="minorHAnsi" w:cstheme="minorHAnsi"/>
          <w:sz w:val="24"/>
          <w:szCs w:val="24"/>
        </w:rPr>
        <w:t xml:space="preserve"> </w:t>
      </w:r>
      <w:r w:rsidR="003D0E98" w:rsidRPr="00630A86">
        <w:rPr>
          <w:rFonts w:asciiTheme="minorHAnsi" w:hAnsiTheme="minorHAnsi" w:cstheme="minorHAnsi"/>
          <w:sz w:val="24"/>
          <w:szCs w:val="24"/>
        </w:rPr>
        <w:t xml:space="preserve">αμμωνίας </w:t>
      </w:r>
      <w:r w:rsidRPr="00630A86">
        <w:rPr>
          <w:rFonts w:asciiTheme="minorHAnsi" w:hAnsiTheme="minorHAnsi" w:cstheme="minorHAnsi"/>
          <w:sz w:val="24"/>
          <w:szCs w:val="24"/>
        </w:rPr>
        <w:t>(Στήλη</w:t>
      </w:r>
      <w:r w:rsidR="00920916" w:rsidRPr="00920916">
        <w:rPr>
          <w:rFonts w:asciiTheme="minorHAnsi" w:hAnsiTheme="minorHAnsi" w:cstheme="minorHAnsi"/>
          <w:sz w:val="24"/>
          <w:szCs w:val="24"/>
        </w:rPr>
        <w:t xml:space="preserve"> </w:t>
      </w:r>
      <w:r w:rsidR="003D0E98" w:rsidRPr="00630A86">
        <w:rPr>
          <w:rFonts w:asciiTheme="minorHAnsi" w:hAnsiTheme="minorHAnsi" w:cstheme="minorHAnsi"/>
          <w:sz w:val="24"/>
          <w:szCs w:val="24"/>
        </w:rPr>
        <w:t>ΙΙ</w:t>
      </w:r>
      <w:r w:rsidRPr="00630A86">
        <w:rPr>
          <w:rFonts w:asciiTheme="minorHAnsi" w:hAnsiTheme="minorHAnsi" w:cstheme="minorHAnsi"/>
          <w:sz w:val="24"/>
          <w:szCs w:val="24"/>
        </w:rPr>
        <w:t xml:space="preserve">): </w:t>
      </w:r>
    </w:p>
    <w:tbl>
      <w:tblPr>
        <w:tblW w:w="6778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000"/>
      </w:tblPr>
      <w:tblGrid>
        <w:gridCol w:w="454"/>
        <w:gridCol w:w="4354"/>
        <w:gridCol w:w="280"/>
        <w:gridCol w:w="429"/>
        <w:gridCol w:w="1232"/>
        <w:gridCol w:w="29"/>
      </w:tblGrid>
      <w:tr w:rsidR="00521EE3" w:rsidRPr="00630A86" w:rsidTr="00BF393F">
        <w:trPr>
          <w:jc w:val="center"/>
        </w:trPr>
        <w:tc>
          <w:tcPr>
            <w:tcW w:w="480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21EE3" w:rsidRPr="00630A86" w:rsidRDefault="00521EE3" w:rsidP="00F667DD">
            <w:pPr>
              <w:spacing w:after="0" w:line="360" w:lineRule="auto"/>
              <w:jc w:val="center"/>
              <w:rPr>
                <w:rFonts w:eastAsia="Tahoma" w:cstheme="minorHAnsi"/>
                <w:b/>
                <w:sz w:val="24"/>
                <w:szCs w:val="24"/>
              </w:rPr>
            </w:pPr>
            <w:r w:rsidRPr="00630A86">
              <w:rPr>
                <w:rFonts w:eastAsia="Tahoma" w:cstheme="minorHAnsi"/>
                <w:b/>
                <w:sz w:val="24"/>
                <w:szCs w:val="24"/>
              </w:rPr>
              <w:t xml:space="preserve">Στήλη </w:t>
            </w:r>
            <w:r w:rsidR="003D0E98" w:rsidRPr="00630A86">
              <w:rPr>
                <w:rFonts w:eastAsia="Tahoma" w:cstheme="minorHAnsi"/>
                <w:b/>
                <w:sz w:val="24"/>
                <w:szCs w:val="24"/>
              </w:rPr>
              <w:t>Ι</w:t>
            </w:r>
          </w:p>
        </w:tc>
        <w:tc>
          <w:tcPr>
            <w:tcW w:w="197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21EE3" w:rsidRPr="00630A86" w:rsidRDefault="00521EE3" w:rsidP="00F667DD">
            <w:pPr>
              <w:spacing w:after="0" w:line="360" w:lineRule="auto"/>
              <w:jc w:val="center"/>
              <w:rPr>
                <w:rFonts w:eastAsia="Tahoma" w:cstheme="minorHAnsi"/>
                <w:b/>
                <w:sz w:val="24"/>
                <w:szCs w:val="24"/>
              </w:rPr>
            </w:pPr>
            <w:r w:rsidRPr="00630A86">
              <w:rPr>
                <w:rFonts w:eastAsia="Tahoma" w:cstheme="minorHAnsi"/>
                <w:b/>
                <w:sz w:val="24"/>
                <w:szCs w:val="24"/>
              </w:rPr>
              <w:t xml:space="preserve">Στήλη </w:t>
            </w:r>
            <w:r w:rsidR="003D0E98" w:rsidRPr="00630A86">
              <w:rPr>
                <w:rFonts w:eastAsia="Tahoma" w:cstheme="minorHAnsi"/>
                <w:b/>
                <w:sz w:val="24"/>
                <w:szCs w:val="24"/>
              </w:rPr>
              <w:t>Ι</w:t>
            </w:r>
            <w:r w:rsidR="00770FBE">
              <w:rPr>
                <w:rFonts w:eastAsia="Tahoma" w:cstheme="minorHAnsi"/>
                <w:b/>
                <w:sz w:val="24"/>
                <w:szCs w:val="24"/>
              </w:rPr>
              <w:t>Ι</w:t>
            </w:r>
          </w:p>
        </w:tc>
      </w:tr>
      <w:tr w:rsidR="00BF393F" w:rsidRPr="00630A86" w:rsidTr="00BF393F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single" w:sz="4" w:space="0" w:color="000000"/>
            </w:tcBorders>
          </w:tcPr>
          <w:p w:rsidR="00521EE3" w:rsidRPr="00630A86" w:rsidRDefault="00521EE3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</w:rPr>
            </w:pPr>
            <w:r w:rsidRPr="00630A86">
              <w:rPr>
                <w:rFonts w:eastAsia="Tahoma" w:cstheme="minorHAnsi"/>
                <w:sz w:val="24"/>
                <w:szCs w:val="24"/>
              </w:rPr>
              <w:t>1)</w:t>
            </w:r>
          </w:p>
        </w:tc>
        <w:tc>
          <w:tcPr>
            <w:tcW w:w="4354" w:type="dxa"/>
            <w:tcBorders>
              <w:top w:val="single" w:sz="4" w:space="0" w:color="000000"/>
            </w:tcBorders>
          </w:tcPr>
          <w:p w:rsidR="00521EE3" w:rsidRPr="00630A86" w:rsidRDefault="003D0E98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</w:rPr>
            </w:pPr>
            <w:r w:rsidRPr="00630A86">
              <w:rPr>
                <w:rFonts w:eastAsia="Tahoma" w:cstheme="minorHAnsi"/>
                <w:sz w:val="24"/>
                <w:szCs w:val="24"/>
              </w:rPr>
              <w:t>44,8 L αέριας αμμωνίας</w:t>
            </w:r>
            <w:r w:rsidR="00521EE3" w:rsidRPr="00630A86">
              <w:rPr>
                <w:rFonts w:eastAsia="Tahoma" w:cstheme="minorHAnsi"/>
                <w:sz w:val="24"/>
                <w:szCs w:val="24"/>
              </w:rPr>
              <w:t xml:space="preserve"> (</w:t>
            </w:r>
            <w:r w:rsidRPr="00630A86">
              <w:rPr>
                <w:rFonts w:eastAsia="Tahoma" w:cstheme="minorHAnsi"/>
                <w:sz w:val="24"/>
                <w:szCs w:val="24"/>
              </w:rPr>
              <w:t xml:space="preserve">συνθήκες </w:t>
            </w:r>
            <w:r w:rsidR="00521EE3" w:rsidRPr="00630A86">
              <w:rPr>
                <w:rFonts w:eastAsia="Tahoma" w:cstheme="minorHAnsi"/>
                <w:i/>
                <w:sz w:val="24"/>
                <w:szCs w:val="24"/>
              </w:rPr>
              <w:t>STP</w:t>
            </w:r>
            <w:r w:rsidR="00521EE3" w:rsidRPr="00630A86">
              <w:rPr>
                <w:rFonts w:eastAsia="Tahoma" w:cstheme="minorHAnsi"/>
                <w:sz w:val="24"/>
                <w:szCs w:val="24"/>
              </w:rPr>
              <w:t>)</w:t>
            </w:r>
            <w:r w:rsidRPr="00630A86">
              <w:rPr>
                <w:rFonts w:eastAsia="Tahoma"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</w:tcBorders>
          </w:tcPr>
          <w:p w:rsidR="00521EE3" w:rsidRPr="00630A86" w:rsidRDefault="00521EE3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</w:rPr>
            </w:pPr>
            <w:r w:rsidRPr="00630A86">
              <w:rPr>
                <w:rFonts w:eastAsia="Tahoma" w:cstheme="minorHAnsi"/>
                <w:sz w:val="24"/>
                <w:szCs w:val="24"/>
              </w:rPr>
              <w:t>Α)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 w:rsidR="00521EE3" w:rsidRPr="00630A86" w:rsidRDefault="00521EE3" w:rsidP="00364903">
            <w:pPr>
              <w:pStyle w:val="2"/>
              <w:spacing w:line="360" w:lineRule="auto"/>
              <w:jc w:val="both"/>
              <w:rPr>
                <w:rFonts w:asciiTheme="minorHAnsi" w:eastAsia="Tahoma" w:hAnsiTheme="minorHAnsi" w:cstheme="minorHAnsi"/>
                <w:b/>
                <w:szCs w:val="24"/>
                <w:u w:val="none"/>
              </w:rPr>
            </w:pPr>
            <w:r w:rsidRPr="00630A86">
              <w:rPr>
                <w:rFonts w:asciiTheme="minorHAnsi" w:eastAsia="Tahoma" w:hAnsiTheme="minorHAnsi" w:cstheme="minorHAnsi"/>
                <w:szCs w:val="24"/>
                <w:u w:val="none"/>
              </w:rPr>
              <w:t xml:space="preserve">2 </w:t>
            </w:r>
            <w:proofErr w:type="spellStart"/>
            <w:r w:rsidRPr="00630A86">
              <w:rPr>
                <w:rFonts w:asciiTheme="minorHAnsi" w:eastAsia="Tahoma" w:hAnsiTheme="minorHAnsi" w:cstheme="minorHAnsi"/>
                <w:szCs w:val="24"/>
                <w:u w:val="none"/>
              </w:rPr>
              <w:t>mol</w:t>
            </w:r>
            <w:proofErr w:type="spellEnd"/>
          </w:p>
        </w:tc>
      </w:tr>
      <w:tr w:rsidR="00BF393F" w:rsidRPr="00630A86" w:rsidTr="00BF393F">
        <w:trPr>
          <w:gridAfter w:val="1"/>
          <w:wAfter w:w="29" w:type="dxa"/>
          <w:jc w:val="center"/>
        </w:trPr>
        <w:tc>
          <w:tcPr>
            <w:tcW w:w="454" w:type="dxa"/>
          </w:tcPr>
          <w:p w:rsidR="00521EE3" w:rsidRPr="00630A86" w:rsidRDefault="00521EE3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</w:rPr>
            </w:pPr>
            <w:r w:rsidRPr="00630A86">
              <w:rPr>
                <w:rFonts w:eastAsia="Tahoma" w:cstheme="minorHAnsi"/>
                <w:sz w:val="24"/>
                <w:szCs w:val="24"/>
              </w:rPr>
              <w:t>2)</w:t>
            </w:r>
          </w:p>
        </w:tc>
        <w:tc>
          <w:tcPr>
            <w:tcW w:w="4354" w:type="dxa"/>
          </w:tcPr>
          <w:p w:rsidR="00521EE3" w:rsidRPr="00630A86" w:rsidRDefault="003D0E98" w:rsidP="006347ED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  <w:highlight w:val="yellow"/>
              </w:rPr>
            </w:pPr>
            <w:r w:rsidRPr="00630A86">
              <w:rPr>
                <w:rFonts w:eastAsia="Tahoma" w:cstheme="minorHAnsi"/>
                <w:sz w:val="24"/>
                <w:szCs w:val="24"/>
              </w:rPr>
              <w:t>3,4</w:t>
            </w:r>
            <w:r w:rsidR="00920916">
              <w:rPr>
                <w:rFonts w:eastAsia="Tahoma" w:cstheme="minorHAnsi"/>
                <w:sz w:val="24"/>
                <w:szCs w:val="24"/>
                <w:lang w:val="en-US"/>
              </w:rPr>
              <w:t xml:space="preserve"> </w:t>
            </w:r>
            <w:r w:rsidR="00521EE3" w:rsidRPr="00630A86">
              <w:rPr>
                <w:rFonts w:eastAsia="Tahoma" w:cstheme="minorHAnsi"/>
                <w:sz w:val="24"/>
                <w:szCs w:val="24"/>
              </w:rPr>
              <w:t xml:space="preserve">g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ΝΗ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 xml:space="preserve"> </m:t>
                  </m:r>
                </m:sub>
              </m:sSub>
            </m:oMath>
            <w:r w:rsidR="00521EE3" w:rsidRPr="00630A86">
              <w:rPr>
                <w:rFonts w:eastAsia="Tahoma" w:cstheme="minorHAnsi"/>
                <w:sz w:val="24"/>
                <w:szCs w:val="24"/>
              </w:rPr>
              <w:t>(</w:t>
            </w:r>
            <w:proofErr w:type="spellStart"/>
            <w:r w:rsidR="00521EE3" w:rsidRPr="00630A86">
              <w:rPr>
                <w:rFonts w:eastAsia="Tahoma" w:cstheme="minorHAnsi"/>
                <w:i/>
                <w:sz w:val="24"/>
                <w:szCs w:val="24"/>
              </w:rPr>
              <w:t>Α</w:t>
            </w:r>
            <w:r w:rsidR="00521EE3" w:rsidRPr="00630A86">
              <w:rPr>
                <w:rFonts w:eastAsia="Tahoma" w:cstheme="minorHAnsi"/>
                <w:i/>
                <w:sz w:val="24"/>
                <w:szCs w:val="24"/>
                <w:vertAlign w:val="subscript"/>
              </w:rPr>
              <w:t>r</w:t>
            </w:r>
            <w:proofErr w:type="spellEnd"/>
            <w:r w:rsidR="00920916">
              <w:rPr>
                <w:rFonts w:eastAsia="Tahoma" w:cstheme="minorHAnsi"/>
                <w:i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6347ED">
              <w:rPr>
                <w:rFonts w:eastAsia="Tahoma" w:cstheme="minorHAnsi"/>
                <w:sz w:val="24"/>
                <w:szCs w:val="24"/>
                <w:lang w:val="en-US"/>
              </w:rPr>
              <w:t>(</w:t>
            </w:r>
            <w:r w:rsidRPr="00630A86">
              <w:rPr>
                <w:rFonts w:eastAsia="Tahoma" w:cstheme="minorHAnsi"/>
                <w:sz w:val="24"/>
                <w:szCs w:val="24"/>
              </w:rPr>
              <w:t>Ν</w:t>
            </w:r>
            <w:r w:rsidR="006347ED">
              <w:rPr>
                <w:rFonts w:eastAsia="Tahoma" w:cstheme="minorHAnsi"/>
                <w:sz w:val="24"/>
                <w:szCs w:val="24"/>
                <w:lang w:val="en-US"/>
              </w:rPr>
              <w:t>)</w:t>
            </w:r>
            <w:r w:rsidR="00521EE3" w:rsidRPr="00630A86">
              <w:rPr>
                <w:rFonts w:eastAsia="Tahoma" w:cstheme="minorHAnsi"/>
                <w:sz w:val="24"/>
                <w:szCs w:val="24"/>
              </w:rPr>
              <w:t>=1</w:t>
            </w:r>
            <w:r w:rsidRPr="00630A86">
              <w:rPr>
                <w:rFonts w:eastAsia="Tahoma" w:cstheme="minorHAnsi"/>
                <w:sz w:val="24"/>
                <w:szCs w:val="24"/>
              </w:rPr>
              <w:t>4,</w:t>
            </w:r>
            <w:r w:rsidR="00920916">
              <w:rPr>
                <w:rFonts w:eastAsia="Tahoma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0A86">
              <w:rPr>
                <w:rFonts w:eastAsia="Tahoma" w:cstheme="minorHAnsi"/>
                <w:i/>
                <w:sz w:val="24"/>
                <w:szCs w:val="24"/>
              </w:rPr>
              <w:t>Α</w:t>
            </w:r>
            <w:r w:rsidRPr="00630A86">
              <w:rPr>
                <w:rFonts w:eastAsia="Tahoma" w:cstheme="minorHAnsi"/>
                <w:i/>
                <w:sz w:val="24"/>
                <w:szCs w:val="24"/>
                <w:vertAlign w:val="subscript"/>
              </w:rPr>
              <w:t>r</w:t>
            </w:r>
            <w:proofErr w:type="spellEnd"/>
            <w:r w:rsidR="00920916">
              <w:rPr>
                <w:rFonts w:eastAsia="Tahoma" w:cstheme="minorHAnsi"/>
                <w:i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6347ED">
              <w:rPr>
                <w:rFonts w:eastAsia="Tahoma" w:cstheme="minorHAnsi"/>
                <w:sz w:val="24"/>
                <w:szCs w:val="24"/>
                <w:lang w:val="en-US"/>
              </w:rPr>
              <w:t>(</w:t>
            </w:r>
            <w:r w:rsidRPr="00630A86">
              <w:rPr>
                <w:rFonts w:eastAsia="Tahoma" w:cstheme="minorHAnsi"/>
                <w:sz w:val="24"/>
                <w:szCs w:val="24"/>
              </w:rPr>
              <w:t>Η</w:t>
            </w:r>
            <w:r w:rsidR="006347ED">
              <w:rPr>
                <w:rFonts w:eastAsia="Tahoma" w:cstheme="minorHAnsi"/>
                <w:sz w:val="24"/>
                <w:szCs w:val="24"/>
                <w:lang w:val="en-US"/>
              </w:rPr>
              <w:t>)</w:t>
            </w:r>
            <w:r w:rsidRPr="00630A86">
              <w:rPr>
                <w:rFonts w:eastAsia="Tahoma" w:cstheme="minorHAnsi"/>
                <w:sz w:val="24"/>
                <w:szCs w:val="24"/>
              </w:rPr>
              <w:t>=1</w:t>
            </w:r>
            <w:r w:rsidR="00521EE3" w:rsidRPr="00630A86">
              <w:rPr>
                <w:rFonts w:eastAsia="Tahoma" w:cstheme="minorHAnsi"/>
                <w:sz w:val="24"/>
                <w:szCs w:val="24"/>
              </w:rPr>
              <w:t>)</w:t>
            </w:r>
            <w:r w:rsidRPr="00630A86">
              <w:rPr>
                <w:rFonts w:eastAsia="Tahoma"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</w:tcPr>
          <w:p w:rsidR="00521EE3" w:rsidRPr="00630A86" w:rsidRDefault="00521EE3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1232" w:type="dxa"/>
          </w:tcPr>
          <w:p w:rsidR="00521EE3" w:rsidRPr="00630A86" w:rsidRDefault="00521EE3" w:rsidP="00364903">
            <w:pPr>
              <w:pStyle w:val="2"/>
              <w:spacing w:line="360" w:lineRule="auto"/>
              <w:jc w:val="both"/>
              <w:rPr>
                <w:rFonts w:asciiTheme="minorHAnsi" w:eastAsia="Tahoma" w:hAnsiTheme="minorHAnsi" w:cstheme="minorHAnsi"/>
                <w:b/>
                <w:szCs w:val="24"/>
                <w:highlight w:val="yellow"/>
                <w:u w:val="none"/>
              </w:rPr>
            </w:pPr>
          </w:p>
        </w:tc>
      </w:tr>
      <w:tr w:rsidR="00BF393F" w:rsidRPr="00630A86" w:rsidTr="00BF393F">
        <w:trPr>
          <w:gridAfter w:val="1"/>
          <w:wAfter w:w="29" w:type="dxa"/>
          <w:jc w:val="center"/>
        </w:trPr>
        <w:tc>
          <w:tcPr>
            <w:tcW w:w="454" w:type="dxa"/>
          </w:tcPr>
          <w:p w:rsidR="00BF393F" w:rsidRPr="00630A86" w:rsidRDefault="00BF393F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</w:rPr>
            </w:pPr>
            <w:r w:rsidRPr="00630A86">
              <w:rPr>
                <w:rFonts w:eastAsia="Tahoma" w:cstheme="minorHAnsi"/>
                <w:sz w:val="24"/>
                <w:szCs w:val="24"/>
              </w:rPr>
              <w:t>3)</w:t>
            </w:r>
          </w:p>
        </w:tc>
        <w:tc>
          <w:tcPr>
            <w:tcW w:w="4354" w:type="dxa"/>
          </w:tcPr>
          <w:p w:rsidR="00BF393F" w:rsidRPr="00630A86" w:rsidRDefault="00BF393F" w:rsidP="005A14D2">
            <w:pPr>
              <w:spacing w:after="0" w:line="360" w:lineRule="auto"/>
              <w:rPr>
                <w:rFonts w:eastAsia="Tahoma" w:cstheme="minorHAnsi"/>
                <w:sz w:val="24"/>
                <w:szCs w:val="24"/>
              </w:rPr>
            </w:pPr>
            <w:r w:rsidRPr="00630A86">
              <w:rPr>
                <w:rFonts w:eastAsia="Tahoma" w:cstheme="minorHAnsi"/>
                <w:sz w:val="24"/>
                <w:szCs w:val="24"/>
              </w:rPr>
              <w:t xml:space="preserve">500 </w:t>
            </w:r>
            <w:proofErr w:type="spellStart"/>
            <w:r w:rsidRPr="00630A86">
              <w:rPr>
                <w:rFonts w:eastAsia="Tahoma" w:cstheme="minorHAnsi"/>
                <w:sz w:val="24"/>
                <w:szCs w:val="24"/>
              </w:rPr>
              <w:t>mL</w:t>
            </w:r>
            <w:proofErr w:type="spellEnd"/>
            <w:r w:rsidR="00920916" w:rsidRPr="00920916">
              <w:rPr>
                <w:rFonts w:eastAsia="Tahoma" w:cstheme="minorHAnsi"/>
                <w:sz w:val="24"/>
                <w:szCs w:val="24"/>
              </w:rPr>
              <w:t xml:space="preserve"> </w:t>
            </w:r>
            <w:r w:rsidR="003D0E98" w:rsidRPr="00630A86">
              <w:rPr>
                <w:rFonts w:eastAsia="Tahoma" w:cstheme="minorHAnsi"/>
                <w:sz w:val="24"/>
                <w:szCs w:val="24"/>
              </w:rPr>
              <w:t xml:space="preserve">υδατικού </w:t>
            </w:r>
            <w:r w:rsidRPr="00630A86">
              <w:rPr>
                <w:rFonts w:eastAsia="Tahoma" w:cstheme="minorHAnsi"/>
                <w:sz w:val="24"/>
                <w:szCs w:val="24"/>
              </w:rPr>
              <w:t xml:space="preserve">διαλύματος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ΝΗ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b>
              </m:sSub>
            </m:oMath>
            <w:r w:rsidR="003D0E98" w:rsidRPr="00630A86">
              <w:rPr>
                <w:rFonts w:eastAsia="Tahoma" w:cstheme="minorHAnsi"/>
                <w:sz w:val="24"/>
                <w:szCs w:val="24"/>
              </w:rPr>
              <w:t xml:space="preserve">, </w:t>
            </w:r>
            <w:r w:rsidRPr="00630A86">
              <w:rPr>
                <w:rFonts w:eastAsia="Tahoma" w:cstheme="minorHAnsi"/>
                <w:sz w:val="24"/>
                <w:szCs w:val="24"/>
              </w:rPr>
              <w:t xml:space="preserve">συγκέντρωσης </w:t>
            </w:r>
            <w:r w:rsidRPr="00630A86">
              <w:rPr>
                <w:rFonts w:eastAsia="Tahoma" w:cstheme="minorHAnsi"/>
                <w:i/>
                <w:sz w:val="24"/>
                <w:szCs w:val="24"/>
                <w:lang w:val="en-US"/>
              </w:rPr>
              <w:t>c</w:t>
            </w:r>
            <w:r w:rsidRPr="00630A86">
              <w:rPr>
                <w:rFonts w:eastAsia="Tahoma" w:cstheme="minorHAnsi"/>
                <w:sz w:val="24"/>
                <w:szCs w:val="24"/>
              </w:rPr>
              <w:t>= 4</w:t>
            </w:r>
            <w:r w:rsidR="003D0E98" w:rsidRPr="00630A86">
              <w:rPr>
                <w:rFonts w:eastAsia="Tahoma" w:cstheme="minorHAnsi"/>
                <w:sz w:val="24"/>
                <w:szCs w:val="24"/>
              </w:rPr>
              <w:t>M.</w:t>
            </w:r>
          </w:p>
        </w:tc>
        <w:tc>
          <w:tcPr>
            <w:tcW w:w="709" w:type="dxa"/>
            <w:gridSpan w:val="2"/>
          </w:tcPr>
          <w:p w:rsidR="00BF393F" w:rsidRPr="00630A86" w:rsidRDefault="00BF393F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  <w:highlight w:val="yellow"/>
              </w:rPr>
            </w:pPr>
            <w:r w:rsidRPr="00630A86">
              <w:rPr>
                <w:rFonts w:eastAsia="Tahoma" w:cstheme="minorHAnsi"/>
                <w:sz w:val="24"/>
                <w:szCs w:val="24"/>
              </w:rPr>
              <w:t>Β)</w:t>
            </w:r>
          </w:p>
        </w:tc>
        <w:tc>
          <w:tcPr>
            <w:tcW w:w="1232" w:type="dxa"/>
          </w:tcPr>
          <w:p w:rsidR="00BF393F" w:rsidRPr="00630A86" w:rsidRDefault="00BF393F" w:rsidP="00364903">
            <w:pPr>
              <w:pStyle w:val="2"/>
              <w:spacing w:line="360" w:lineRule="auto"/>
              <w:jc w:val="both"/>
              <w:rPr>
                <w:rFonts w:asciiTheme="minorHAnsi" w:eastAsia="Tahoma" w:hAnsiTheme="minorHAnsi" w:cstheme="minorHAnsi"/>
                <w:b/>
                <w:szCs w:val="24"/>
                <w:highlight w:val="yellow"/>
                <w:u w:val="none"/>
              </w:rPr>
            </w:pPr>
            <w:r w:rsidRPr="00630A86">
              <w:rPr>
                <w:rFonts w:asciiTheme="minorHAnsi" w:eastAsia="Tahoma" w:hAnsiTheme="minorHAnsi" w:cstheme="minorHAnsi"/>
                <w:szCs w:val="24"/>
                <w:u w:val="none"/>
              </w:rPr>
              <w:t xml:space="preserve">0,2 </w:t>
            </w:r>
            <w:proofErr w:type="spellStart"/>
            <w:r w:rsidRPr="00630A86">
              <w:rPr>
                <w:rFonts w:asciiTheme="minorHAnsi" w:eastAsia="Tahoma" w:hAnsiTheme="minorHAnsi" w:cstheme="minorHAnsi"/>
                <w:szCs w:val="24"/>
                <w:u w:val="none"/>
              </w:rPr>
              <w:t>mol</w:t>
            </w:r>
            <w:proofErr w:type="spellEnd"/>
          </w:p>
        </w:tc>
      </w:tr>
      <w:tr w:rsidR="00BF393F" w:rsidRPr="00630A86" w:rsidTr="00BF393F">
        <w:trPr>
          <w:gridAfter w:val="1"/>
          <w:wAfter w:w="29" w:type="dxa"/>
          <w:jc w:val="center"/>
        </w:trPr>
        <w:tc>
          <w:tcPr>
            <w:tcW w:w="454" w:type="dxa"/>
          </w:tcPr>
          <w:p w:rsidR="00BF393F" w:rsidRPr="00630A86" w:rsidRDefault="00BF393F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</w:rPr>
            </w:pPr>
            <w:r w:rsidRPr="00630A86">
              <w:rPr>
                <w:rFonts w:eastAsia="Tahoma" w:cstheme="minorHAnsi"/>
                <w:sz w:val="24"/>
                <w:szCs w:val="24"/>
              </w:rPr>
              <w:t>4)</w:t>
            </w:r>
          </w:p>
        </w:tc>
        <w:tc>
          <w:tcPr>
            <w:tcW w:w="4354" w:type="dxa"/>
          </w:tcPr>
          <w:p w:rsidR="00BF393F" w:rsidRPr="00630A86" w:rsidRDefault="00BF393F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  <w:highlight w:val="yellow"/>
              </w:rPr>
            </w:pPr>
            <w:r w:rsidRPr="00630A86">
              <w:rPr>
                <w:rFonts w:eastAsia="Tahoma" w:cstheme="minorHAnsi"/>
                <w:sz w:val="24"/>
                <w:szCs w:val="24"/>
                <w:lang w:val="en-US"/>
              </w:rPr>
              <w:t>3</w:t>
            </w:r>
            <w:proofErr w:type="gramStart"/>
            <w:r w:rsidRPr="00630A86">
              <w:rPr>
                <w:rFonts w:eastAsia="Tahoma" w:cstheme="minorHAnsi"/>
                <w:sz w:val="24"/>
                <w:szCs w:val="24"/>
              </w:rPr>
              <w:t>,</w:t>
            </w:r>
            <w:r w:rsidRPr="00630A86">
              <w:rPr>
                <w:rFonts w:eastAsia="Tahoma" w:cstheme="minorHAnsi"/>
                <w:sz w:val="24"/>
                <w:szCs w:val="24"/>
                <w:lang w:val="en-US"/>
              </w:rPr>
              <w:t>2</w:t>
            </w:r>
            <w:proofErr w:type="gramEnd"/>
            <w:r w:rsidRPr="00630A86">
              <w:rPr>
                <w:rFonts w:eastAsia="Tahoma" w:cstheme="minorHAnsi"/>
                <w:sz w:val="24"/>
                <w:szCs w:val="24"/>
              </w:rPr>
              <w:t>·N</w:t>
            </w:r>
            <w:r w:rsidRPr="00630A86">
              <w:rPr>
                <w:rFonts w:eastAsia="Tahoma" w:cstheme="minorHAnsi"/>
                <w:sz w:val="24"/>
                <w:szCs w:val="24"/>
                <w:vertAlign w:val="subscript"/>
              </w:rPr>
              <w:t>A</w:t>
            </w:r>
            <w:r w:rsidRPr="00630A86">
              <w:rPr>
                <w:rFonts w:eastAsia="Tahoma" w:cstheme="minorHAnsi"/>
                <w:sz w:val="24"/>
                <w:szCs w:val="24"/>
              </w:rPr>
              <w:t xml:space="preserve"> μ</w:t>
            </w:r>
            <w:r w:rsidR="003D0E98" w:rsidRPr="00630A86">
              <w:rPr>
                <w:rFonts w:eastAsia="Tahoma" w:cstheme="minorHAnsi"/>
                <w:sz w:val="24"/>
                <w:szCs w:val="24"/>
              </w:rPr>
              <w:t>ό</w:t>
            </w:r>
            <w:r w:rsidRPr="00630A86">
              <w:rPr>
                <w:rFonts w:eastAsia="Tahoma" w:cstheme="minorHAnsi"/>
                <w:sz w:val="24"/>
                <w:szCs w:val="24"/>
              </w:rPr>
              <w:t xml:space="preserve">ρια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ΝΗ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b>
              </m:sSub>
            </m:oMath>
            <w:r w:rsidR="003D0E98" w:rsidRPr="00630A86">
              <w:rPr>
                <w:rFonts w:eastAsia="Tahoma" w:cstheme="minorHAnsi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709" w:type="dxa"/>
            <w:gridSpan w:val="2"/>
          </w:tcPr>
          <w:p w:rsidR="00BF393F" w:rsidRPr="00630A86" w:rsidRDefault="00BF393F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</w:rPr>
            </w:pPr>
          </w:p>
        </w:tc>
        <w:tc>
          <w:tcPr>
            <w:tcW w:w="1232" w:type="dxa"/>
          </w:tcPr>
          <w:p w:rsidR="00BF393F" w:rsidRPr="00630A86" w:rsidRDefault="00BF393F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</w:rPr>
            </w:pPr>
          </w:p>
        </w:tc>
      </w:tr>
      <w:tr w:rsidR="00BF393F" w:rsidRPr="00630A86" w:rsidTr="00BF393F">
        <w:trPr>
          <w:gridAfter w:val="1"/>
          <w:wAfter w:w="29" w:type="dxa"/>
          <w:jc w:val="center"/>
        </w:trPr>
        <w:tc>
          <w:tcPr>
            <w:tcW w:w="454" w:type="dxa"/>
          </w:tcPr>
          <w:p w:rsidR="00BF393F" w:rsidRPr="00630A86" w:rsidRDefault="00BF393F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</w:rPr>
            </w:pPr>
            <w:r w:rsidRPr="00630A86">
              <w:rPr>
                <w:rFonts w:eastAsia="Tahoma" w:cstheme="minorHAnsi"/>
                <w:sz w:val="24"/>
                <w:szCs w:val="24"/>
              </w:rPr>
              <w:t>5)</w:t>
            </w:r>
          </w:p>
        </w:tc>
        <w:tc>
          <w:tcPr>
            <w:tcW w:w="4354" w:type="dxa"/>
          </w:tcPr>
          <w:p w:rsidR="00BF393F" w:rsidRPr="00630A86" w:rsidRDefault="00630A86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  <w:lang w:val="en-US"/>
              </w:rPr>
            </w:pPr>
            <w:r w:rsidRPr="00630A86">
              <w:rPr>
                <w:rFonts w:eastAsia="Tahoma" w:cstheme="minorHAnsi"/>
                <w:sz w:val="24"/>
                <w:szCs w:val="24"/>
              </w:rPr>
              <w:t>6·N</w:t>
            </w:r>
            <w:r w:rsidRPr="00630A86">
              <w:rPr>
                <w:rFonts w:eastAsia="Tahoma" w:cstheme="minorHAnsi"/>
                <w:sz w:val="24"/>
                <w:szCs w:val="24"/>
                <w:vertAlign w:val="subscript"/>
              </w:rPr>
              <w:t>A</w:t>
            </w:r>
            <w:r w:rsidRPr="00630A86">
              <w:rPr>
                <w:rFonts w:eastAsia="Tahoma" w:cstheme="minorHAnsi"/>
                <w:sz w:val="24"/>
                <w:szCs w:val="24"/>
              </w:rPr>
              <w:t xml:space="preserve"> άτομα </w:t>
            </w:r>
            <w:r w:rsidR="00BF393F" w:rsidRPr="00630A86">
              <w:rPr>
                <w:rFonts w:eastAsia="Tahoma" w:cstheme="minorHAnsi"/>
                <w:sz w:val="24"/>
                <w:szCs w:val="24"/>
                <w:lang w:val="en-US"/>
              </w:rPr>
              <w:t>H</w:t>
            </w:r>
            <w:r w:rsidR="00364903">
              <w:rPr>
                <w:rFonts w:eastAsia="Tahoma"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  <w:gridSpan w:val="2"/>
          </w:tcPr>
          <w:p w:rsidR="00BF393F" w:rsidRPr="00630A86" w:rsidRDefault="00BF393F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</w:rPr>
            </w:pPr>
            <w:r w:rsidRPr="00630A86">
              <w:rPr>
                <w:rFonts w:eastAsia="Tahoma" w:cstheme="minorHAnsi"/>
                <w:sz w:val="24"/>
                <w:szCs w:val="24"/>
              </w:rPr>
              <w:t>Γ)</w:t>
            </w:r>
          </w:p>
        </w:tc>
        <w:tc>
          <w:tcPr>
            <w:tcW w:w="1232" w:type="dxa"/>
          </w:tcPr>
          <w:p w:rsidR="00BF393F" w:rsidRPr="00630A86" w:rsidRDefault="00BF393F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</w:rPr>
            </w:pPr>
            <w:r w:rsidRPr="00630A86">
              <w:rPr>
                <w:rFonts w:eastAsia="Tahoma" w:cstheme="minorHAnsi"/>
                <w:sz w:val="24"/>
                <w:szCs w:val="24"/>
                <w:lang w:val="en-US"/>
              </w:rPr>
              <w:t>3</w:t>
            </w:r>
            <w:r w:rsidRPr="00630A86">
              <w:rPr>
                <w:rFonts w:eastAsia="Tahoma" w:cstheme="minorHAnsi"/>
                <w:sz w:val="24"/>
                <w:szCs w:val="24"/>
              </w:rPr>
              <w:t>,</w:t>
            </w:r>
            <w:r w:rsidRPr="00630A86">
              <w:rPr>
                <w:rFonts w:eastAsia="Tahoma" w:cstheme="minorHAnsi"/>
                <w:sz w:val="24"/>
                <w:szCs w:val="24"/>
                <w:lang w:val="en-US"/>
              </w:rPr>
              <w:t>2</w:t>
            </w:r>
            <w:r w:rsidR="00920916">
              <w:rPr>
                <w:rFonts w:eastAsia="Tahoma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0A86">
              <w:rPr>
                <w:rFonts w:eastAsia="Tahoma" w:cstheme="minorHAnsi"/>
                <w:sz w:val="24"/>
                <w:szCs w:val="24"/>
              </w:rPr>
              <w:t>mol</w:t>
            </w:r>
            <w:proofErr w:type="spellEnd"/>
          </w:p>
        </w:tc>
      </w:tr>
      <w:tr w:rsidR="00BF393F" w:rsidRPr="00630A86" w:rsidTr="00BF393F">
        <w:trPr>
          <w:jc w:val="center"/>
        </w:trPr>
        <w:tc>
          <w:tcPr>
            <w:tcW w:w="454" w:type="dxa"/>
          </w:tcPr>
          <w:p w:rsidR="00BF393F" w:rsidRPr="00630A86" w:rsidRDefault="00BF393F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</w:rPr>
            </w:pPr>
            <w:r w:rsidRPr="00630A86">
              <w:rPr>
                <w:rFonts w:eastAsia="Tahoma" w:cstheme="minorHAnsi"/>
                <w:sz w:val="24"/>
                <w:szCs w:val="24"/>
              </w:rPr>
              <w:t>6)</w:t>
            </w:r>
          </w:p>
        </w:tc>
        <w:tc>
          <w:tcPr>
            <w:tcW w:w="4354" w:type="dxa"/>
          </w:tcPr>
          <w:p w:rsidR="00BF393F" w:rsidRPr="00364903" w:rsidRDefault="00BF393F" w:rsidP="005A14D2">
            <w:pPr>
              <w:spacing w:after="0" w:line="360" w:lineRule="auto"/>
              <w:rPr>
                <w:rFonts w:eastAsia="Tahoma" w:cstheme="minorHAnsi"/>
                <w:sz w:val="24"/>
                <w:szCs w:val="24"/>
              </w:rPr>
            </w:pPr>
            <w:r w:rsidRPr="00630A86">
              <w:rPr>
                <w:rFonts w:eastAsia="Tahoma" w:cstheme="minorHAnsi"/>
                <w:sz w:val="24"/>
                <w:szCs w:val="24"/>
              </w:rPr>
              <w:t xml:space="preserve">4 </w:t>
            </w:r>
            <w:r w:rsidRPr="00630A86">
              <w:rPr>
                <w:rFonts w:eastAsia="Tahoma" w:cstheme="minorHAnsi"/>
                <w:sz w:val="24"/>
                <w:szCs w:val="24"/>
                <w:lang w:val="en-US"/>
              </w:rPr>
              <w:t>L</w:t>
            </w:r>
            <w:r w:rsidR="00920916" w:rsidRPr="00920916">
              <w:rPr>
                <w:rFonts w:eastAsia="Tahoma" w:cstheme="minorHAnsi"/>
                <w:sz w:val="24"/>
                <w:szCs w:val="24"/>
              </w:rPr>
              <w:t xml:space="preserve"> </w:t>
            </w:r>
            <w:r w:rsidR="00630A86" w:rsidRPr="00630A86">
              <w:rPr>
                <w:rFonts w:eastAsia="Tahoma" w:cstheme="minorHAnsi"/>
                <w:sz w:val="24"/>
                <w:szCs w:val="24"/>
              </w:rPr>
              <w:t xml:space="preserve">υδατικού διαλύματος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ΝΗ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b>
              </m:sSub>
            </m:oMath>
            <w:r w:rsidR="00630A86" w:rsidRPr="00630A86">
              <w:rPr>
                <w:rFonts w:eastAsia="Tahoma" w:cstheme="minorHAnsi"/>
                <w:sz w:val="24"/>
                <w:szCs w:val="24"/>
              </w:rPr>
              <w:t xml:space="preserve">, </w:t>
            </w:r>
            <w:r w:rsidRPr="00630A86">
              <w:rPr>
                <w:rFonts w:eastAsia="Tahoma" w:cstheme="minorHAnsi"/>
                <w:sz w:val="24"/>
                <w:szCs w:val="24"/>
              </w:rPr>
              <w:t xml:space="preserve"> συγκέντρωσης </w:t>
            </w:r>
            <w:r w:rsidRPr="00630A86">
              <w:rPr>
                <w:rFonts w:eastAsia="Tahoma" w:cstheme="minorHAnsi"/>
                <w:i/>
                <w:sz w:val="24"/>
                <w:szCs w:val="24"/>
                <w:lang w:val="en-US"/>
              </w:rPr>
              <w:t>c</w:t>
            </w:r>
            <w:r w:rsidRPr="00630A86">
              <w:rPr>
                <w:rFonts w:eastAsia="Tahoma" w:cstheme="minorHAnsi"/>
                <w:sz w:val="24"/>
                <w:szCs w:val="24"/>
              </w:rPr>
              <w:t>= 0,8 M</w:t>
            </w:r>
            <w:r w:rsidR="00364903" w:rsidRPr="00364903">
              <w:rPr>
                <w:rFonts w:eastAsia="Tahoma" w:cstheme="minorHAnsi"/>
                <w:sz w:val="24"/>
                <w:szCs w:val="24"/>
              </w:rPr>
              <w:t>.</w:t>
            </w:r>
          </w:p>
        </w:tc>
        <w:tc>
          <w:tcPr>
            <w:tcW w:w="280" w:type="dxa"/>
          </w:tcPr>
          <w:p w:rsidR="00BF393F" w:rsidRPr="00630A86" w:rsidRDefault="00BF393F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1690" w:type="dxa"/>
            <w:gridSpan w:val="3"/>
          </w:tcPr>
          <w:p w:rsidR="00BF393F" w:rsidRPr="00630A86" w:rsidRDefault="00BF393F" w:rsidP="00364903">
            <w:pPr>
              <w:spacing w:after="0" w:line="360" w:lineRule="auto"/>
              <w:jc w:val="both"/>
              <w:rPr>
                <w:rFonts w:eastAsia="Tahoma" w:cstheme="minorHAnsi"/>
                <w:sz w:val="24"/>
                <w:szCs w:val="24"/>
                <w:highlight w:val="yellow"/>
              </w:rPr>
            </w:pPr>
          </w:p>
        </w:tc>
      </w:tr>
    </w:tbl>
    <w:p w:rsidR="00521EE3" w:rsidRPr="00630A86" w:rsidRDefault="00521EE3" w:rsidP="00364903">
      <w:pPr>
        <w:spacing w:after="0" w:line="360" w:lineRule="auto"/>
        <w:ind w:left="284" w:hanging="284"/>
        <w:jc w:val="right"/>
        <w:rPr>
          <w:rFonts w:eastAsia="Tahoma" w:cstheme="minorHAnsi"/>
          <w:i/>
          <w:sz w:val="24"/>
          <w:szCs w:val="24"/>
        </w:rPr>
      </w:pPr>
      <w:r w:rsidRPr="00630A86">
        <w:rPr>
          <w:rFonts w:eastAsia="Tahoma" w:cstheme="minorHAnsi"/>
          <w:i/>
          <w:sz w:val="24"/>
          <w:szCs w:val="24"/>
        </w:rPr>
        <w:t>(</w:t>
      </w:r>
      <w:r w:rsidR="00743615" w:rsidRPr="00630A86">
        <w:rPr>
          <w:rFonts w:eastAsia="Tahoma" w:cstheme="minorHAnsi"/>
          <w:i/>
          <w:sz w:val="24"/>
          <w:szCs w:val="24"/>
        </w:rPr>
        <w:t>μ</w:t>
      </w:r>
      <w:r w:rsidRPr="00630A86">
        <w:rPr>
          <w:rFonts w:eastAsia="Tahoma" w:cstheme="minorHAnsi"/>
          <w:i/>
          <w:sz w:val="24"/>
          <w:szCs w:val="24"/>
        </w:rPr>
        <w:t>ονάδες 6)</w:t>
      </w:r>
    </w:p>
    <w:p w:rsidR="00B013D0" w:rsidRPr="00630A86" w:rsidRDefault="00B013D0" w:rsidP="005F5122">
      <w:pPr>
        <w:pStyle w:val="a3"/>
        <w:numPr>
          <w:ilvl w:val="0"/>
          <w:numId w:val="11"/>
        </w:numPr>
        <w:spacing w:line="360" w:lineRule="auto"/>
        <w:ind w:hanging="153"/>
        <w:jc w:val="both"/>
        <w:rPr>
          <w:rFonts w:asciiTheme="minorHAnsi" w:hAnsiTheme="minorHAnsi" w:cstheme="minorHAnsi"/>
          <w:bCs/>
          <w:i/>
          <w:iCs/>
          <w:color w:val="000000"/>
          <w:sz w:val="24"/>
          <w:shd w:val="clear" w:color="auto" w:fill="FFFFFF"/>
        </w:rPr>
      </w:pPr>
      <w:r w:rsidRPr="00630A86">
        <w:rPr>
          <w:rFonts w:asciiTheme="minorHAnsi" w:hAnsiTheme="minorHAnsi" w:cstheme="minorHAnsi"/>
          <w:sz w:val="24"/>
          <w:szCs w:val="24"/>
        </w:rPr>
        <w:t xml:space="preserve">Να γράψετε </w:t>
      </w:r>
      <w:r w:rsidRPr="00364903">
        <w:rPr>
          <w:rFonts w:asciiTheme="minorHAnsi" w:hAnsiTheme="minorHAnsi" w:cstheme="minorHAnsi"/>
          <w:sz w:val="24"/>
          <w:szCs w:val="24"/>
        </w:rPr>
        <w:t xml:space="preserve">τους υπολογισμούς σας για </w:t>
      </w:r>
      <w:r w:rsidR="00770FBE">
        <w:rPr>
          <w:rFonts w:asciiTheme="minorHAnsi" w:hAnsiTheme="minorHAnsi" w:cstheme="minorHAnsi"/>
          <w:sz w:val="24"/>
          <w:szCs w:val="24"/>
        </w:rPr>
        <w:t>τις περιπτώσεις</w:t>
      </w:r>
      <w:r w:rsidRPr="00364903">
        <w:rPr>
          <w:rFonts w:asciiTheme="minorHAnsi" w:hAnsiTheme="minorHAnsi" w:cstheme="minorHAnsi"/>
          <w:sz w:val="24"/>
          <w:szCs w:val="24"/>
        </w:rPr>
        <w:t xml:space="preserve"> 2</w:t>
      </w:r>
      <w:r w:rsidR="00952306" w:rsidRPr="00364903">
        <w:rPr>
          <w:rFonts w:asciiTheme="minorHAnsi" w:hAnsiTheme="minorHAnsi" w:cstheme="minorHAnsi"/>
          <w:sz w:val="24"/>
          <w:szCs w:val="24"/>
        </w:rPr>
        <w:t>,</w:t>
      </w:r>
      <w:r w:rsidR="00952306" w:rsidRPr="00630A86">
        <w:rPr>
          <w:rFonts w:asciiTheme="minorHAnsi" w:hAnsiTheme="minorHAnsi" w:cstheme="minorHAnsi"/>
          <w:sz w:val="24"/>
          <w:szCs w:val="24"/>
        </w:rPr>
        <w:t xml:space="preserve"> 3</w:t>
      </w:r>
      <w:r w:rsidRPr="00630A86">
        <w:rPr>
          <w:rFonts w:asciiTheme="minorHAnsi" w:hAnsiTheme="minorHAnsi" w:cstheme="minorHAnsi"/>
          <w:sz w:val="24"/>
          <w:szCs w:val="24"/>
        </w:rPr>
        <w:t xml:space="preserve"> και </w:t>
      </w:r>
      <w:r w:rsidR="00630A86" w:rsidRPr="00630A86">
        <w:rPr>
          <w:rFonts w:asciiTheme="minorHAnsi" w:hAnsiTheme="minorHAnsi" w:cstheme="minorHAnsi"/>
          <w:sz w:val="24"/>
          <w:szCs w:val="24"/>
        </w:rPr>
        <w:t>5</w:t>
      </w:r>
      <w:r w:rsidR="002A48CE">
        <w:rPr>
          <w:rFonts w:asciiTheme="minorHAnsi" w:hAnsiTheme="minorHAnsi" w:cstheme="minorHAnsi"/>
          <w:sz w:val="24"/>
          <w:szCs w:val="24"/>
        </w:rPr>
        <w:t xml:space="preserve"> της Σ</w:t>
      </w:r>
      <w:r w:rsidRPr="00630A86">
        <w:rPr>
          <w:rFonts w:asciiTheme="minorHAnsi" w:hAnsiTheme="minorHAnsi" w:cstheme="minorHAnsi"/>
          <w:sz w:val="24"/>
          <w:szCs w:val="24"/>
        </w:rPr>
        <w:t xml:space="preserve">τήλης </w:t>
      </w:r>
      <w:r w:rsidR="00630A86" w:rsidRPr="00630A86">
        <w:rPr>
          <w:rFonts w:asciiTheme="minorHAnsi" w:hAnsiTheme="minorHAnsi" w:cstheme="minorHAnsi"/>
          <w:sz w:val="24"/>
          <w:szCs w:val="24"/>
        </w:rPr>
        <w:t>Ι</w:t>
      </w:r>
      <w:r w:rsidRPr="00630A86">
        <w:rPr>
          <w:rFonts w:asciiTheme="minorHAnsi" w:hAnsiTheme="minorHAnsi" w:cstheme="minorHAnsi"/>
          <w:sz w:val="24"/>
          <w:szCs w:val="24"/>
        </w:rPr>
        <w:t xml:space="preserve"> του πίνακα.</w:t>
      </w:r>
      <w:r w:rsidR="00A25768">
        <w:rPr>
          <w:rFonts w:asciiTheme="minorHAnsi" w:hAnsiTheme="minorHAnsi" w:cstheme="minorHAnsi"/>
          <w:sz w:val="24"/>
          <w:szCs w:val="24"/>
        </w:rPr>
        <w:t xml:space="preserve"> </w:t>
      </w:r>
      <w:r w:rsidRPr="00630A86">
        <w:rPr>
          <w:rStyle w:val="normaltextrun"/>
          <w:rFonts w:asciiTheme="minorHAnsi" w:hAnsiTheme="minorHAnsi" w:cstheme="minorHAnsi"/>
          <w:bCs/>
          <w:i/>
          <w:iCs/>
          <w:color w:val="000000"/>
          <w:sz w:val="24"/>
          <w:shd w:val="clear" w:color="auto" w:fill="FFFFFF"/>
        </w:rPr>
        <w:t xml:space="preserve">(μονάδες </w:t>
      </w:r>
      <w:r w:rsidR="00952306" w:rsidRPr="00630A86">
        <w:rPr>
          <w:rStyle w:val="normaltextrun"/>
          <w:rFonts w:asciiTheme="minorHAnsi" w:hAnsiTheme="minorHAnsi" w:cstheme="minorHAnsi"/>
          <w:bCs/>
          <w:i/>
          <w:iCs/>
          <w:color w:val="000000"/>
          <w:sz w:val="24"/>
          <w:shd w:val="clear" w:color="auto" w:fill="FFFFFF"/>
        </w:rPr>
        <w:t>6</w:t>
      </w:r>
      <w:r w:rsidRPr="00630A86">
        <w:rPr>
          <w:rStyle w:val="normaltextrun"/>
          <w:rFonts w:asciiTheme="minorHAnsi" w:hAnsiTheme="minorHAnsi" w:cstheme="minorHAnsi"/>
          <w:bCs/>
          <w:i/>
          <w:iCs/>
          <w:color w:val="000000"/>
          <w:sz w:val="24"/>
          <w:shd w:val="clear" w:color="auto" w:fill="FFFFFF"/>
        </w:rPr>
        <w:t>)</w:t>
      </w:r>
    </w:p>
    <w:p w:rsidR="00364903" w:rsidRPr="00364903" w:rsidRDefault="00364903" w:rsidP="005F5122">
      <w:pPr>
        <w:spacing w:after="0" w:line="360" w:lineRule="auto"/>
        <w:ind w:left="567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630A86">
        <w:rPr>
          <w:rFonts w:eastAsia="Tahoma" w:cstheme="minorHAnsi"/>
          <w:b/>
        </w:rPr>
        <w:t>β</w:t>
      </w:r>
      <w:r w:rsidR="006D2386">
        <w:rPr>
          <w:rFonts w:eastAsia="Tahoma" w:cstheme="minorHAnsi"/>
          <w:b/>
        </w:rPr>
        <w:t>)</w:t>
      </w:r>
      <w:r w:rsidR="00920916" w:rsidRPr="00920916">
        <w:rPr>
          <w:rFonts w:eastAsia="Tahoma" w:cstheme="minorHAnsi"/>
          <w:b/>
        </w:rPr>
        <w:t xml:space="preserve"> </w:t>
      </w:r>
      <w:r w:rsidRPr="00630A8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Σε κενό δοχείο όγκου 8,2 L εισάγονται </w:t>
      </w:r>
      <w:r w:rsidR="006807FF">
        <w:rPr>
          <w:rFonts w:eastAsia="Times New Roman" w:cstheme="minorHAnsi"/>
          <w:color w:val="000000"/>
          <w:sz w:val="24"/>
          <w:szCs w:val="24"/>
          <w:lang w:eastAsia="el-GR"/>
        </w:rPr>
        <w:t>3</w:t>
      </w:r>
      <w:r w:rsidR="00920916" w:rsidRPr="0092091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proofErr w:type="spellStart"/>
      <w:r w:rsidRPr="00630A86">
        <w:rPr>
          <w:rFonts w:eastAsia="Times New Roman" w:cstheme="minorHAnsi"/>
          <w:color w:val="000000"/>
          <w:sz w:val="24"/>
          <w:szCs w:val="24"/>
          <w:lang w:eastAsia="el-GR"/>
        </w:rPr>
        <w:t>mol</w:t>
      </w:r>
      <w:proofErr w:type="spellEnd"/>
      <w:r w:rsidRPr="00630A8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αέριας NΗ</w:t>
      </w:r>
      <w:r w:rsidRPr="00630A86">
        <w:rPr>
          <w:rFonts w:eastAsia="Times New Roman" w:cstheme="minorHAnsi"/>
          <w:color w:val="000000"/>
          <w:sz w:val="24"/>
          <w:szCs w:val="24"/>
          <w:vertAlign w:val="subscript"/>
          <w:lang w:eastAsia="el-GR"/>
        </w:rPr>
        <w:t>3</w:t>
      </w:r>
      <w:r w:rsidRPr="00630A8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Αν η θερμοκρασία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στο</w:t>
      </w:r>
      <w:r w:rsidRPr="00630A8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δοχείο είναι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ίση με </w:t>
      </w:r>
      <w:r w:rsidRPr="00630A86">
        <w:rPr>
          <w:rFonts w:eastAsia="Times New Roman" w:cstheme="minorHAnsi"/>
          <w:color w:val="000000"/>
          <w:sz w:val="24"/>
          <w:szCs w:val="24"/>
          <w:lang w:eastAsia="el-GR"/>
        </w:rPr>
        <w:t xml:space="preserve">27 </w:t>
      </w:r>
      <w:proofErr w:type="spellStart"/>
      <w:r w:rsidRPr="00630A86">
        <w:rPr>
          <w:rFonts w:eastAsia="Times New Roman" w:cstheme="minorHAnsi"/>
          <w:color w:val="000000"/>
          <w:sz w:val="24"/>
          <w:szCs w:val="24"/>
          <w:vertAlign w:val="superscript"/>
          <w:lang w:eastAsia="el-GR"/>
        </w:rPr>
        <w:t>ο</w:t>
      </w:r>
      <w:r w:rsidRPr="00630A86">
        <w:rPr>
          <w:rFonts w:eastAsia="Times New Roman" w:cstheme="minorHAnsi"/>
          <w:color w:val="000000"/>
          <w:sz w:val="24"/>
          <w:szCs w:val="24"/>
          <w:lang w:eastAsia="el-GR"/>
        </w:rPr>
        <w:t>C</w:t>
      </w:r>
      <w:proofErr w:type="spellEnd"/>
      <w:r w:rsidRPr="00630A86">
        <w:rPr>
          <w:rFonts w:eastAsia="Times New Roman" w:cstheme="minorHAnsi"/>
          <w:color w:val="000000"/>
          <w:sz w:val="24"/>
          <w:szCs w:val="24"/>
          <w:lang w:eastAsia="el-GR"/>
        </w:rPr>
        <w:t>, να υπολογίσετε</w:t>
      </w:r>
      <w:r w:rsidRPr="00364903">
        <w:rPr>
          <w:rFonts w:eastAsia="Times New Roman" w:cstheme="minorHAnsi"/>
          <w:color w:val="000000"/>
          <w:sz w:val="24"/>
          <w:szCs w:val="24"/>
          <w:lang w:eastAsia="el-GR"/>
        </w:rPr>
        <w:t>:</w:t>
      </w:r>
    </w:p>
    <w:p w:rsidR="00364903" w:rsidRPr="00364903" w:rsidRDefault="00364903" w:rsidP="005F5122">
      <w:pPr>
        <w:pStyle w:val="a3"/>
        <w:numPr>
          <w:ilvl w:val="0"/>
          <w:numId w:val="12"/>
        </w:numPr>
        <w:spacing w:line="360" w:lineRule="auto"/>
        <w:ind w:left="1134" w:firstLine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64903">
        <w:rPr>
          <w:rFonts w:asciiTheme="minorHAnsi" w:hAnsiTheme="minorHAnsi" w:cstheme="minorHAnsi"/>
          <w:color w:val="000000"/>
          <w:sz w:val="24"/>
          <w:szCs w:val="24"/>
        </w:rPr>
        <w:t xml:space="preserve">την πίεση που ασκεί το αέριο στα τοιχώματα του δοχείου. </w:t>
      </w:r>
      <w:r w:rsidRPr="00364903">
        <w:rPr>
          <w:rFonts w:asciiTheme="minorHAnsi" w:eastAsia="Tahoma" w:hAnsiTheme="minorHAnsi" w:cstheme="minorHAnsi"/>
          <w:i/>
          <w:sz w:val="24"/>
          <w:szCs w:val="24"/>
        </w:rPr>
        <w:t xml:space="preserve">(μονάδες </w:t>
      </w:r>
      <w:r w:rsidR="005A14D2">
        <w:rPr>
          <w:rFonts w:asciiTheme="minorHAnsi" w:eastAsia="Tahoma" w:hAnsiTheme="minorHAnsi" w:cstheme="minorHAnsi"/>
          <w:i/>
          <w:sz w:val="24"/>
          <w:szCs w:val="24"/>
        </w:rPr>
        <w:t>4</w:t>
      </w:r>
      <w:r w:rsidRPr="00364903">
        <w:rPr>
          <w:rFonts w:asciiTheme="minorHAnsi" w:eastAsia="Tahoma" w:hAnsiTheme="minorHAnsi" w:cstheme="minorHAnsi"/>
          <w:i/>
          <w:sz w:val="24"/>
          <w:szCs w:val="24"/>
        </w:rPr>
        <w:t>)</w:t>
      </w:r>
    </w:p>
    <w:p w:rsidR="00364903" w:rsidRPr="005A14D2" w:rsidRDefault="005A14D2" w:rsidP="005F5122">
      <w:pPr>
        <w:pStyle w:val="a3"/>
        <w:numPr>
          <w:ilvl w:val="0"/>
          <w:numId w:val="12"/>
        </w:numPr>
        <w:tabs>
          <w:tab w:val="left" w:pos="1418"/>
        </w:tabs>
        <w:spacing w:line="360" w:lineRule="auto"/>
        <w:ind w:left="1134" w:firstLine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το πλήθος των ατόμων υδρογόνου που βρίσκονται στο δοχείο. </w:t>
      </w:r>
      <w:r w:rsidRPr="00364903">
        <w:rPr>
          <w:rFonts w:asciiTheme="minorHAnsi" w:eastAsia="Tahoma" w:hAnsiTheme="minorHAnsi" w:cstheme="minorHAnsi"/>
          <w:i/>
          <w:sz w:val="24"/>
          <w:szCs w:val="24"/>
        </w:rPr>
        <w:t xml:space="preserve">(μονάδες </w:t>
      </w:r>
      <w:r>
        <w:rPr>
          <w:rFonts w:asciiTheme="minorHAnsi" w:eastAsia="Tahoma" w:hAnsiTheme="minorHAnsi" w:cstheme="minorHAnsi"/>
          <w:i/>
          <w:sz w:val="24"/>
          <w:szCs w:val="24"/>
        </w:rPr>
        <w:t>4</w:t>
      </w:r>
      <w:r w:rsidRPr="00364903">
        <w:rPr>
          <w:rFonts w:asciiTheme="minorHAnsi" w:eastAsia="Tahoma" w:hAnsiTheme="minorHAnsi" w:cstheme="minorHAnsi"/>
          <w:i/>
          <w:sz w:val="24"/>
          <w:szCs w:val="24"/>
        </w:rPr>
        <w:t>)</w:t>
      </w:r>
    </w:p>
    <w:p w:rsidR="005A14D2" w:rsidRPr="005A14D2" w:rsidRDefault="005A14D2" w:rsidP="005F5122">
      <w:pPr>
        <w:pStyle w:val="a3"/>
        <w:numPr>
          <w:ilvl w:val="0"/>
          <w:numId w:val="12"/>
        </w:numPr>
        <w:spacing w:line="360" w:lineRule="auto"/>
        <w:ind w:left="1134" w:firstLine="0"/>
        <w:jc w:val="both"/>
        <w:textAlignment w:val="baseline"/>
        <w:rPr>
          <w:rFonts w:eastAsia="Tahoma" w:cstheme="minorHAnsi"/>
          <w:sz w:val="24"/>
          <w:szCs w:val="24"/>
        </w:rPr>
      </w:pPr>
      <w:r w:rsidRPr="005A14D2">
        <w:rPr>
          <w:rFonts w:asciiTheme="minorHAnsi" w:eastAsia="Tahoma" w:hAnsiTheme="minorHAnsi" w:cstheme="minorHAnsi"/>
          <w:sz w:val="24"/>
          <w:szCs w:val="24"/>
        </w:rPr>
        <w:t xml:space="preserve">την πυκνότητα του αερίου σε αυτές τις συνθήκες (μετρημένη σε </w:t>
      </w:r>
      <m:oMath>
        <m:f>
          <m:fPr>
            <m:ctrlPr>
              <w:rPr>
                <w:rFonts w:ascii="Cambria Math" w:eastAsia="Tahoma" w:hAnsi="Cambria Math" w:cstheme="minorHAnsi"/>
                <w:i/>
                <w:sz w:val="32"/>
                <w:szCs w:val="24"/>
              </w:rPr>
            </m:ctrlPr>
          </m:fPr>
          <m:num>
            <m:r>
              <w:rPr>
                <w:rFonts w:ascii="Cambria Math" w:eastAsia="Tahoma" w:hAnsi="Cambria Math" w:cstheme="minorHAnsi"/>
                <w:sz w:val="32"/>
                <w:szCs w:val="24"/>
                <w:lang w:val="en-US"/>
              </w:rPr>
              <m:t>g</m:t>
            </m:r>
          </m:num>
          <m:den>
            <m:r>
              <w:rPr>
                <w:rFonts w:ascii="Cambria Math" w:eastAsia="Tahoma" w:hAnsi="Cambria Math" w:cstheme="minorHAnsi"/>
                <w:sz w:val="32"/>
                <w:szCs w:val="24"/>
              </w:rPr>
              <m:t>L</m:t>
            </m:r>
          </m:den>
        </m:f>
      </m:oMath>
      <w:r w:rsidR="000C4BC0">
        <w:rPr>
          <w:rFonts w:asciiTheme="minorHAnsi" w:eastAsia="Tahoma" w:hAnsiTheme="minorHAnsi" w:cstheme="minorHAnsi"/>
          <w:sz w:val="32"/>
          <w:szCs w:val="24"/>
        </w:rPr>
        <w:t xml:space="preserve">, </w:t>
      </w:r>
      <w:r w:rsidR="000C4BC0" w:rsidRPr="000C4BC0">
        <w:rPr>
          <w:rFonts w:asciiTheme="minorHAnsi" w:eastAsia="Tahoma" w:hAnsiTheme="minorHAnsi" w:cstheme="minorHAnsi"/>
          <w:sz w:val="24"/>
          <w:szCs w:val="24"/>
        </w:rPr>
        <w:t xml:space="preserve">με </w:t>
      </w:r>
      <w:r w:rsidR="000C4BC0">
        <w:rPr>
          <w:rFonts w:asciiTheme="minorHAnsi" w:eastAsia="Tahoma" w:hAnsiTheme="minorHAnsi" w:cstheme="minorHAnsi"/>
          <w:sz w:val="24"/>
          <w:szCs w:val="24"/>
        </w:rPr>
        <w:t xml:space="preserve">ακρίβεια </w:t>
      </w:r>
      <w:r w:rsidR="004C1DAB">
        <w:rPr>
          <w:rFonts w:asciiTheme="minorHAnsi" w:eastAsia="Tahoma" w:hAnsiTheme="minorHAnsi" w:cstheme="minorHAnsi"/>
          <w:sz w:val="24"/>
          <w:szCs w:val="24"/>
        </w:rPr>
        <w:t>ενός δεκαδικού ψηφίου</w:t>
      </w:r>
      <w:r w:rsidRPr="005A14D2">
        <w:rPr>
          <w:rFonts w:asciiTheme="minorHAnsi" w:eastAsia="Tahoma" w:hAnsiTheme="minorHAnsi" w:cstheme="minorHAnsi"/>
          <w:sz w:val="24"/>
          <w:szCs w:val="24"/>
        </w:rPr>
        <w:t xml:space="preserve">). </w:t>
      </w:r>
      <w:r w:rsidRPr="005A14D2">
        <w:rPr>
          <w:rFonts w:asciiTheme="minorHAnsi" w:eastAsia="Tahoma" w:hAnsiTheme="minorHAnsi" w:cstheme="minorHAnsi"/>
          <w:i/>
          <w:sz w:val="24"/>
          <w:szCs w:val="24"/>
        </w:rPr>
        <w:t>(μονάδες 5)</w:t>
      </w:r>
    </w:p>
    <w:p w:rsidR="00952306" w:rsidRPr="005A14D2" w:rsidRDefault="00952306" w:rsidP="005F5122">
      <w:pPr>
        <w:spacing w:line="360" w:lineRule="auto"/>
        <w:jc w:val="both"/>
        <w:textAlignment w:val="baseline"/>
        <w:rPr>
          <w:rFonts w:eastAsia="Tahoma" w:cstheme="minorHAnsi"/>
          <w:sz w:val="24"/>
          <w:szCs w:val="24"/>
        </w:rPr>
      </w:pPr>
      <w:r w:rsidRPr="005A14D2">
        <w:rPr>
          <w:rFonts w:eastAsia="Tahoma" w:cstheme="minorHAnsi"/>
          <w:sz w:val="24"/>
          <w:szCs w:val="24"/>
        </w:rPr>
        <w:t xml:space="preserve">Δίνονται </w:t>
      </w:r>
      <w:r w:rsidR="00770FBE">
        <w:rPr>
          <w:rFonts w:eastAsia="Tahoma" w:cstheme="minorHAnsi"/>
          <w:sz w:val="24"/>
          <w:szCs w:val="24"/>
        </w:rPr>
        <w:t xml:space="preserve">οι σχετικές ατομικές μάζες </w:t>
      </w:r>
      <w:proofErr w:type="spellStart"/>
      <w:r w:rsidRPr="005A14D2">
        <w:rPr>
          <w:rFonts w:eastAsia="Tahoma" w:cstheme="minorHAnsi"/>
          <w:i/>
          <w:sz w:val="24"/>
          <w:szCs w:val="24"/>
          <w:lang w:val="en-US"/>
        </w:rPr>
        <w:t>A</w:t>
      </w:r>
      <w:r w:rsidRPr="00770FBE">
        <w:rPr>
          <w:rFonts w:eastAsia="Tahoma" w:cstheme="minorHAnsi"/>
          <w:sz w:val="24"/>
          <w:szCs w:val="24"/>
          <w:lang w:val="en-US"/>
        </w:rPr>
        <w:t>r</w:t>
      </w:r>
      <w:proofErr w:type="spellEnd"/>
      <w:r w:rsidR="00920916" w:rsidRPr="00920916">
        <w:rPr>
          <w:rFonts w:eastAsia="Tahoma" w:cstheme="minorHAnsi"/>
          <w:sz w:val="24"/>
          <w:szCs w:val="24"/>
        </w:rPr>
        <w:t xml:space="preserve"> </w:t>
      </w:r>
      <w:r w:rsidR="00992EFA" w:rsidRPr="00992EFA">
        <w:rPr>
          <w:rFonts w:eastAsia="Tahoma" w:cstheme="minorHAnsi"/>
          <w:sz w:val="24"/>
          <w:szCs w:val="24"/>
        </w:rPr>
        <w:t>(</w:t>
      </w:r>
      <w:r w:rsidRPr="005A14D2">
        <w:rPr>
          <w:rFonts w:eastAsia="Tahoma" w:cstheme="minorHAnsi"/>
          <w:sz w:val="24"/>
          <w:szCs w:val="24"/>
          <w:lang w:val="en-US"/>
        </w:rPr>
        <w:t>N</w:t>
      </w:r>
      <w:r w:rsidR="00992EFA">
        <w:rPr>
          <w:rFonts w:eastAsia="Tahoma" w:cstheme="minorHAnsi"/>
          <w:sz w:val="24"/>
          <w:szCs w:val="24"/>
        </w:rPr>
        <w:t>)</w:t>
      </w:r>
      <w:r w:rsidRPr="005A14D2">
        <w:rPr>
          <w:rFonts w:eastAsia="Tahoma" w:cstheme="minorHAnsi"/>
          <w:sz w:val="24"/>
          <w:szCs w:val="24"/>
        </w:rPr>
        <w:t xml:space="preserve">=14, </w:t>
      </w:r>
      <w:proofErr w:type="spellStart"/>
      <w:r w:rsidRPr="005A14D2">
        <w:rPr>
          <w:rFonts w:eastAsia="Tahoma" w:cstheme="minorHAnsi"/>
          <w:i/>
          <w:sz w:val="24"/>
          <w:szCs w:val="24"/>
          <w:lang w:val="en-US"/>
        </w:rPr>
        <w:t>A</w:t>
      </w:r>
      <w:r w:rsidRPr="00770FBE">
        <w:rPr>
          <w:rFonts w:eastAsia="Tahoma" w:cstheme="minorHAnsi"/>
          <w:sz w:val="24"/>
          <w:szCs w:val="24"/>
          <w:lang w:val="en-US"/>
        </w:rPr>
        <w:t>r</w:t>
      </w:r>
      <w:proofErr w:type="spellEnd"/>
      <w:r w:rsidR="00920916" w:rsidRPr="00920916">
        <w:rPr>
          <w:rFonts w:eastAsia="Tahoma" w:cstheme="minorHAnsi"/>
          <w:sz w:val="24"/>
          <w:szCs w:val="24"/>
        </w:rPr>
        <w:t xml:space="preserve"> </w:t>
      </w:r>
      <w:r w:rsidR="00992EFA">
        <w:rPr>
          <w:rFonts w:eastAsia="Tahoma" w:cstheme="minorHAnsi"/>
          <w:sz w:val="24"/>
          <w:szCs w:val="24"/>
        </w:rPr>
        <w:t>(</w:t>
      </w:r>
      <w:r w:rsidRPr="005A14D2">
        <w:rPr>
          <w:rFonts w:eastAsia="Tahoma" w:cstheme="minorHAnsi"/>
          <w:sz w:val="24"/>
          <w:szCs w:val="24"/>
          <w:lang w:val="en-US"/>
        </w:rPr>
        <w:t>H</w:t>
      </w:r>
      <w:r w:rsidR="00992EFA">
        <w:rPr>
          <w:rFonts w:eastAsia="Tahoma" w:cstheme="minorHAnsi"/>
          <w:sz w:val="24"/>
          <w:szCs w:val="24"/>
        </w:rPr>
        <w:t>)</w:t>
      </w:r>
      <w:r w:rsidRPr="005A14D2">
        <w:rPr>
          <w:rFonts w:eastAsia="Tahoma" w:cstheme="minorHAnsi"/>
          <w:sz w:val="24"/>
          <w:szCs w:val="24"/>
        </w:rPr>
        <w:t>=1</w:t>
      </w:r>
      <w:r w:rsidR="00920916" w:rsidRPr="00920916">
        <w:rPr>
          <w:rFonts w:eastAsia="Tahoma" w:cstheme="minorHAnsi"/>
          <w:sz w:val="24"/>
          <w:szCs w:val="24"/>
        </w:rPr>
        <w:t xml:space="preserve"> </w:t>
      </w:r>
      <w:r w:rsidR="00992EFA">
        <w:t xml:space="preserve">καθώς και η παγκόσμια σταθερά των αερίων </w:t>
      </w:r>
      <m:oMath>
        <m:r>
          <m:rPr>
            <m:sty m:val="p"/>
          </m:rPr>
          <w:rPr>
            <w:rFonts w:ascii="Cambria Math" w:eastAsia="Tahoma" w:hAnsi="Cambria Math" w:cstheme="minorHAnsi"/>
            <w:sz w:val="24"/>
            <w:szCs w:val="24"/>
          </w:rPr>
          <m:t xml:space="preserve">R=0,082 </m:t>
        </m:r>
        <m:f>
          <m:fPr>
            <m:ctrlPr>
              <w:rPr>
                <w:rFonts w:ascii="Cambria Math" w:eastAsia="Tahoma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ahoma" w:hAnsi="Cambria Math" w:cstheme="minorHAnsi"/>
                <w:sz w:val="24"/>
                <w:szCs w:val="24"/>
              </w:rPr>
              <m:t>atm∙L</m:t>
            </m:r>
          </m:num>
          <m:den>
            <m:r>
              <m:rPr>
                <m:sty m:val="p"/>
              </m:rPr>
              <w:rPr>
                <w:rFonts w:ascii="Cambria Math" w:eastAsia="Tahoma" w:hAnsi="Cambria Math" w:cstheme="minorHAnsi"/>
                <w:sz w:val="24"/>
                <w:szCs w:val="24"/>
              </w:rPr>
              <m:t>mol∙K</m:t>
            </m:r>
          </m:den>
        </m:f>
      </m:oMath>
    </w:p>
    <w:p w:rsidR="00953DC3" w:rsidRPr="005F5122" w:rsidRDefault="00A46089" w:rsidP="005F5122">
      <w:pPr>
        <w:spacing w:after="0" w:line="360" w:lineRule="auto"/>
        <w:ind w:left="284" w:hanging="284"/>
        <w:jc w:val="right"/>
        <w:rPr>
          <w:rFonts w:eastAsia="Times New Roman" w:cstheme="minorHAnsi"/>
          <w:b/>
          <w:i/>
          <w:color w:val="000000"/>
          <w:sz w:val="24"/>
          <w:szCs w:val="24"/>
          <w:lang w:eastAsia="el-GR"/>
        </w:rPr>
      </w:pPr>
      <w:r w:rsidRPr="005F5122">
        <w:rPr>
          <w:rFonts w:eastAsia="Times New Roman" w:cstheme="minorHAnsi"/>
          <w:b/>
          <w:i/>
          <w:color w:val="000000"/>
          <w:sz w:val="24"/>
          <w:szCs w:val="24"/>
          <w:lang w:eastAsia="el-GR"/>
        </w:rPr>
        <w:t>Μονάδες 25</w:t>
      </w:r>
    </w:p>
    <w:sectPr w:rsidR="00953DC3" w:rsidRPr="005F5122" w:rsidSect="00CE679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557F78" w15:done="0"/>
  <w15:commentEx w15:paraId="11080D91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6A83"/>
    <w:multiLevelType w:val="hybridMultilevel"/>
    <w:tmpl w:val="AAC02E90"/>
    <w:lvl w:ilvl="0" w:tplc="95C06F32">
      <w:start w:val="1"/>
      <w:numFmt w:val="lowerRoman"/>
      <w:lvlText w:val="%1."/>
      <w:lvlJc w:val="right"/>
      <w:pPr>
        <w:ind w:left="1287" w:hanging="360"/>
      </w:pPr>
      <w:rPr>
        <w:rFonts w:asciiTheme="minorHAnsi" w:hAnsiTheme="minorHAnsi" w:cstheme="minorHAnsi"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CD57FE"/>
    <w:multiLevelType w:val="hybridMultilevel"/>
    <w:tmpl w:val="F1341888"/>
    <w:lvl w:ilvl="0" w:tplc="686C6EBA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62C54"/>
    <w:multiLevelType w:val="hybridMultilevel"/>
    <w:tmpl w:val="A524CC38"/>
    <w:lvl w:ilvl="0" w:tplc="6E6A5B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972713"/>
    <w:multiLevelType w:val="hybridMultilevel"/>
    <w:tmpl w:val="E0DE56EE"/>
    <w:lvl w:ilvl="0" w:tplc="021E82A2">
      <w:start w:val="1"/>
      <w:numFmt w:val="lowerRoman"/>
      <w:lvlText w:val="%1)"/>
      <w:lvlJc w:val="right"/>
      <w:pPr>
        <w:ind w:left="1287" w:hanging="360"/>
      </w:pPr>
      <w:rPr>
        <w:rFonts w:asciiTheme="minorHAnsi" w:hAnsiTheme="minorHAnsi" w:cstheme="minorHAnsi"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E9722B9"/>
    <w:multiLevelType w:val="hybridMultilevel"/>
    <w:tmpl w:val="E0DE56EE"/>
    <w:lvl w:ilvl="0" w:tplc="021E82A2">
      <w:start w:val="1"/>
      <w:numFmt w:val="lowerRoman"/>
      <w:lvlText w:val="%1)"/>
      <w:lvlJc w:val="right"/>
      <w:pPr>
        <w:ind w:left="1287" w:hanging="360"/>
      </w:pPr>
      <w:rPr>
        <w:rFonts w:asciiTheme="minorHAnsi" w:hAnsiTheme="minorHAnsi" w:cstheme="minorHAnsi"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2911149"/>
    <w:multiLevelType w:val="multilevel"/>
    <w:tmpl w:val="AD24BA4E"/>
    <w:lvl w:ilvl="0">
      <w:start w:val="3"/>
      <w:numFmt w:val="decimal"/>
      <w:lvlText w:val="%1"/>
      <w:lvlJc w:val="left"/>
      <w:pPr>
        <w:ind w:left="360" w:hanging="360"/>
      </w:pPr>
      <w:rPr>
        <w:rFonts w:eastAsia="Tahoma" w:hint="default"/>
        <w:b/>
      </w:rPr>
    </w:lvl>
    <w:lvl w:ilvl="1">
      <w:start w:val="2"/>
      <w:numFmt w:val="decimal"/>
      <w:lvlText w:val="%1.%2"/>
      <w:lvlJc w:val="left"/>
      <w:pPr>
        <w:ind w:left="76" w:hanging="360"/>
      </w:pPr>
      <w:rPr>
        <w:rFonts w:eastAsia="Tahoma" w:hint="default"/>
        <w:b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eastAsia="Tahoma" w:hint="default"/>
        <w:b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eastAsia="Tahoma" w:hint="default"/>
        <w:b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eastAsia="Tahoma" w:hint="default"/>
        <w:b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eastAsia="Tahoma" w:hint="default"/>
        <w:b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eastAsia="Tahoma" w:hint="default"/>
        <w:b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eastAsia="Tahoma" w:hint="default"/>
        <w:b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eastAsia="Tahoma" w:hint="default"/>
        <w:b/>
      </w:rPr>
    </w:lvl>
  </w:abstractNum>
  <w:abstractNum w:abstractNumId="6">
    <w:nsid w:val="4B8E496D"/>
    <w:multiLevelType w:val="hybridMultilevel"/>
    <w:tmpl w:val="AAC02E90"/>
    <w:lvl w:ilvl="0" w:tplc="95C06F32">
      <w:start w:val="1"/>
      <w:numFmt w:val="lowerRoman"/>
      <w:lvlText w:val="%1."/>
      <w:lvlJc w:val="right"/>
      <w:pPr>
        <w:ind w:left="1287" w:hanging="360"/>
      </w:pPr>
      <w:rPr>
        <w:rFonts w:asciiTheme="minorHAnsi" w:hAnsiTheme="minorHAnsi" w:cstheme="minorHAnsi"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E2E00D6"/>
    <w:multiLevelType w:val="hybridMultilevel"/>
    <w:tmpl w:val="F8D6CBC4"/>
    <w:lvl w:ilvl="0" w:tplc="0E8A1E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1590D12"/>
    <w:multiLevelType w:val="multilevel"/>
    <w:tmpl w:val="E2986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5E5584"/>
    <w:multiLevelType w:val="multilevel"/>
    <w:tmpl w:val="E2986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5C0E45"/>
    <w:multiLevelType w:val="hybridMultilevel"/>
    <w:tmpl w:val="5FACD39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754FB"/>
    <w:multiLevelType w:val="hybridMultilevel"/>
    <w:tmpl w:val="6D943010"/>
    <w:lvl w:ilvl="0" w:tplc="423ECC94">
      <w:start w:val="1"/>
      <w:numFmt w:val="decimal"/>
      <w:lvlText w:val="%1)"/>
      <w:lvlJc w:val="left"/>
      <w:pPr>
        <w:ind w:left="1429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1"/>
  </w:num>
  <w:num w:numId="5">
    <w:abstractNumId w:val="1"/>
  </w:num>
  <w:num w:numId="6">
    <w:abstractNumId w:val="9"/>
    <w:lvlOverride w:ilvl="0">
      <w:lvl w:ilvl="0">
        <w:numFmt w:val="upperRoman"/>
        <w:lvlText w:val="%1."/>
        <w:lvlJc w:val="right"/>
      </w:lvl>
    </w:lvlOverride>
  </w:num>
  <w:num w:numId="7">
    <w:abstractNumId w:val="8"/>
  </w:num>
  <w:num w:numId="8">
    <w:abstractNumId w:val="5"/>
  </w:num>
  <w:num w:numId="9">
    <w:abstractNumId w:val="6"/>
  </w:num>
  <w:num w:numId="10">
    <w:abstractNumId w:val="0"/>
  </w:num>
  <w:num w:numId="11">
    <w:abstractNumId w:val="4"/>
  </w:num>
  <w:num w:numId="12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a">
    <w15:presenceInfo w15:providerId="Windows Live" w15:userId="cb6c6abd419cd52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58AC"/>
    <w:rsid w:val="00003E66"/>
    <w:rsid w:val="000258AC"/>
    <w:rsid w:val="00040838"/>
    <w:rsid w:val="00053AD8"/>
    <w:rsid w:val="000B530C"/>
    <w:rsid w:val="000C4BC0"/>
    <w:rsid w:val="000F3DAC"/>
    <w:rsid w:val="00112390"/>
    <w:rsid w:val="00171EB4"/>
    <w:rsid w:val="002A48CE"/>
    <w:rsid w:val="00333007"/>
    <w:rsid w:val="00335296"/>
    <w:rsid w:val="003570CE"/>
    <w:rsid w:val="00364903"/>
    <w:rsid w:val="00394670"/>
    <w:rsid w:val="003D0E98"/>
    <w:rsid w:val="004C1DAB"/>
    <w:rsid w:val="004C77BF"/>
    <w:rsid w:val="004E1B4A"/>
    <w:rsid w:val="004F13B9"/>
    <w:rsid w:val="00521EE3"/>
    <w:rsid w:val="00564712"/>
    <w:rsid w:val="005A14D2"/>
    <w:rsid w:val="005A7B62"/>
    <w:rsid w:val="005D0C7A"/>
    <w:rsid w:val="005F5122"/>
    <w:rsid w:val="00630A86"/>
    <w:rsid w:val="006347ED"/>
    <w:rsid w:val="006807FF"/>
    <w:rsid w:val="006B5DB1"/>
    <w:rsid w:val="006C0497"/>
    <w:rsid w:val="006D2386"/>
    <w:rsid w:val="007176E7"/>
    <w:rsid w:val="00743615"/>
    <w:rsid w:val="00764997"/>
    <w:rsid w:val="00770FBE"/>
    <w:rsid w:val="007B14A1"/>
    <w:rsid w:val="008514E0"/>
    <w:rsid w:val="00896235"/>
    <w:rsid w:val="008A4CD2"/>
    <w:rsid w:val="008F6736"/>
    <w:rsid w:val="00915A2A"/>
    <w:rsid w:val="00920916"/>
    <w:rsid w:val="00952306"/>
    <w:rsid w:val="00953DC3"/>
    <w:rsid w:val="00992EFA"/>
    <w:rsid w:val="009D013E"/>
    <w:rsid w:val="00A25768"/>
    <w:rsid w:val="00A46089"/>
    <w:rsid w:val="00A82989"/>
    <w:rsid w:val="00AA77FF"/>
    <w:rsid w:val="00AD3C06"/>
    <w:rsid w:val="00B013D0"/>
    <w:rsid w:val="00BF393F"/>
    <w:rsid w:val="00C16BD9"/>
    <w:rsid w:val="00CE6798"/>
    <w:rsid w:val="00D11711"/>
    <w:rsid w:val="00D27B98"/>
    <w:rsid w:val="00D45931"/>
    <w:rsid w:val="00D56D72"/>
    <w:rsid w:val="00D712CE"/>
    <w:rsid w:val="00D85DFF"/>
    <w:rsid w:val="00DA469D"/>
    <w:rsid w:val="00E46B23"/>
    <w:rsid w:val="00ED0491"/>
    <w:rsid w:val="00F667DD"/>
    <w:rsid w:val="00F97042"/>
    <w:rsid w:val="00FA0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AC"/>
  </w:style>
  <w:style w:type="paragraph" w:styleId="2">
    <w:name w:val="heading 2"/>
    <w:basedOn w:val="a"/>
    <w:next w:val="a"/>
    <w:link w:val="2Char"/>
    <w:qFormat/>
    <w:rsid w:val="00AA77FF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02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258AC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8F6736"/>
  </w:style>
  <w:style w:type="character" w:customStyle="1" w:styleId="eop">
    <w:name w:val="eop"/>
    <w:basedOn w:val="a0"/>
    <w:rsid w:val="008F6736"/>
  </w:style>
  <w:style w:type="character" w:styleId="a5">
    <w:name w:val="Placeholder Text"/>
    <w:basedOn w:val="a0"/>
    <w:uiPriority w:val="99"/>
    <w:semiHidden/>
    <w:rsid w:val="000B530C"/>
    <w:rPr>
      <w:color w:val="808080"/>
    </w:rPr>
  </w:style>
  <w:style w:type="character" w:customStyle="1" w:styleId="2Char">
    <w:name w:val="Επικεφαλίδα 2 Char"/>
    <w:basedOn w:val="a0"/>
    <w:link w:val="2"/>
    <w:rsid w:val="00AA77FF"/>
    <w:rPr>
      <w:rFonts w:ascii="Times New Roman" w:eastAsia="Arial Unicode MS" w:hAnsi="Times New Roman" w:cs="Times New Roman"/>
      <w:sz w:val="24"/>
      <w:szCs w:val="20"/>
      <w:u w:val="single"/>
    </w:rPr>
  </w:style>
  <w:style w:type="table" w:styleId="a6">
    <w:name w:val="Table Grid"/>
    <w:basedOn w:val="a1"/>
    <w:uiPriority w:val="59"/>
    <w:rsid w:val="00AA7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95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paragraph">
    <w:name w:val="paragraph"/>
    <w:basedOn w:val="a"/>
    <w:rsid w:val="00F6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annotation reference"/>
    <w:basedOn w:val="a0"/>
    <w:uiPriority w:val="99"/>
    <w:semiHidden/>
    <w:unhideWhenUsed/>
    <w:rsid w:val="00112390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11239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112390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112390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11239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AC"/>
  </w:style>
  <w:style w:type="paragraph" w:styleId="2">
    <w:name w:val="heading 2"/>
    <w:basedOn w:val="a"/>
    <w:next w:val="a"/>
    <w:link w:val="2Char"/>
    <w:qFormat/>
    <w:rsid w:val="00AA77FF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02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258AC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8F6736"/>
  </w:style>
  <w:style w:type="character" w:customStyle="1" w:styleId="eop">
    <w:name w:val="eop"/>
    <w:basedOn w:val="a0"/>
    <w:rsid w:val="008F6736"/>
  </w:style>
  <w:style w:type="character" w:styleId="a5">
    <w:name w:val="Placeholder Text"/>
    <w:basedOn w:val="a0"/>
    <w:uiPriority w:val="99"/>
    <w:semiHidden/>
    <w:rsid w:val="000B530C"/>
    <w:rPr>
      <w:color w:val="808080"/>
    </w:rPr>
  </w:style>
  <w:style w:type="character" w:customStyle="1" w:styleId="2Char">
    <w:name w:val="Επικεφαλίδα 2 Char"/>
    <w:basedOn w:val="a0"/>
    <w:link w:val="2"/>
    <w:rsid w:val="00AA77FF"/>
    <w:rPr>
      <w:rFonts w:ascii="Times New Roman" w:eastAsia="Arial Unicode MS" w:hAnsi="Times New Roman" w:cs="Times New Roman"/>
      <w:sz w:val="24"/>
      <w:szCs w:val="20"/>
      <w:u w:val="single"/>
    </w:rPr>
  </w:style>
  <w:style w:type="table" w:styleId="a6">
    <w:name w:val="Table Grid"/>
    <w:basedOn w:val="a1"/>
    <w:uiPriority w:val="59"/>
    <w:rsid w:val="00AA7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95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paragraph">
    <w:name w:val="paragraph"/>
    <w:basedOn w:val="a"/>
    <w:rsid w:val="00F6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annotation reference"/>
    <w:basedOn w:val="a0"/>
    <w:uiPriority w:val="99"/>
    <w:semiHidden/>
    <w:unhideWhenUsed/>
    <w:rsid w:val="00112390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11239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112390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112390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11239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2022-01-27T06:41:00Z</cp:lastPrinted>
  <dcterms:created xsi:type="dcterms:W3CDTF">2022-01-26T22:03:00Z</dcterms:created>
  <dcterms:modified xsi:type="dcterms:W3CDTF">2022-01-27T17:59:00Z</dcterms:modified>
</cp:coreProperties>
</file>