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4E3" w:rsidRPr="000E51AC" w:rsidRDefault="002E20ED" w:rsidP="00357765">
      <w:pPr>
        <w:spacing w:after="0" w:line="360" w:lineRule="auto"/>
        <w:contextualSpacing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ΝΕΑ ΕΛΛΗΝΙΚΑ</w:t>
      </w:r>
    </w:p>
    <w:p w:rsidR="00B032FD" w:rsidRPr="000E51AC" w:rsidRDefault="00B032FD" w:rsidP="00357765">
      <w:pPr>
        <w:spacing w:after="0" w:line="360" w:lineRule="auto"/>
        <w:contextualSpacing/>
        <w:rPr>
          <w:rStyle w:val="fontstyle01"/>
          <w:b w:val="0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Β΄ ΤΑΞΗ ΕΝ.Ε.Ε.ΓΥ</w:t>
      </w:r>
      <w:r w:rsidR="00F335ED" w:rsidRPr="000E51AC">
        <w:rPr>
          <w:rFonts w:ascii="Calibri" w:hAnsi="Calibri" w:cs="Calibri"/>
          <w:b/>
          <w:sz w:val="24"/>
          <w:szCs w:val="24"/>
        </w:rPr>
        <w:t>.</w:t>
      </w:r>
      <w:r w:rsidRPr="000E51AC">
        <w:rPr>
          <w:rFonts w:ascii="Calibri" w:hAnsi="Calibri" w:cs="Calibri"/>
          <w:b/>
          <w:sz w:val="24"/>
          <w:szCs w:val="24"/>
        </w:rPr>
        <w:t>-Λ.</w:t>
      </w:r>
    </w:p>
    <w:p w:rsidR="009874E3" w:rsidRPr="000E51AC" w:rsidRDefault="002E20ED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 xml:space="preserve">ΘΕΜΑΤΙΚΗ ΕΝΟΤΗΤΑ: </w:t>
      </w:r>
      <w:r w:rsidR="00357765" w:rsidRPr="000E51AC">
        <w:rPr>
          <w:rFonts w:ascii="Calibri" w:hAnsi="Calibri" w:cs="Calibri"/>
          <w:b/>
          <w:sz w:val="24"/>
          <w:szCs w:val="24"/>
        </w:rPr>
        <w:t>ΒΙΩΜΑΤΑ, ΕΜΠΕΙΡΙΕΣ, ΕΝΔΙΑΦΕΡΟΝΤΑ ΤΩΝ ΕΦΗΒΩΝ</w:t>
      </w:r>
    </w:p>
    <w:p w:rsidR="009874E3" w:rsidRPr="000E51AC" w:rsidRDefault="009874E3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9874E3" w:rsidRPr="000E51AC" w:rsidRDefault="002E20ED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Α. Μη λογοτεχνικό κείμενο</w:t>
      </w:r>
    </w:p>
    <w:p w:rsidR="007405A0" w:rsidRPr="000E51AC" w:rsidRDefault="007405A0" w:rsidP="007405A0">
      <w:pPr>
        <w:spacing w:after="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 xml:space="preserve">Η θλιβερή αριθμητική της τυφλής </w:t>
      </w:r>
      <w:proofErr w:type="spellStart"/>
      <w:r w:rsidRPr="000E51AC">
        <w:rPr>
          <w:rFonts w:ascii="Calibri" w:hAnsi="Calibri" w:cs="Calibri"/>
          <w:b/>
          <w:sz w:val="24"/>
          <w:szCs w:val="24"/>
        </w:rPr>
        <w:t>οπαδικής</w:t>
      </w:r>
      <w:proofErr w:type="spellEnd"/>
      <w:r w:rsidRPr="000E51AC">
        <w:rPr>
          <w:rFonts w:ascii="Calibri" w:hAnsi="Calibri" w:cs="Calibri"/>
          <w:b/>
          <w:sz w:val="24"/>
          <w:szCs w:val="24"/>
        </w:rPr>
        <w:t xml:space="preserve"> βίας</w:t>
      </w:r>
    </w:p>
    <w:p w:rsidR="009874E3" w:rsidRPr="000E51AC" w:rsidRDefault="002E20ED" w:rsidP="00357765">
      <w:pPr>
        <w:spacing w:after="0" w:line="360" w:lineRule="auto"/>
        <w:contextualSpacing/>
        <w:jc w:val="both"/>
        <w:rPr>
          <w:rFonts w:ascii="Calibri" w:hAnsi="Calibri" w:cs="Calibri"/>
          <w:i/>
          <w:sz w:val="24"/>
          <w:szCs w:val="24"/>
        </w:rPr>
      </w:pPr>
      <w:r w:rsidRPr="000E51AC">
        <w:rPr>
          <w:rFonts w:ascii="Calibri" w:hAnsi="Calibri" w:cs="Calibri"/>
          <w:i/>
          <w:sz w:val="24"/>
          <w:szCs w:val="24"/>
        </w:rPr>
        <w:t xml:space="preserve">Το </w:t>
      </w:r>
      <w:r w:rsidR="007405A0" w:rsidRPr="000E51AC">
        <w:rPr>
          <w:rFonts w:ascii="Calibri" w:hAnsi="Calibri" w:cs="Calibri"/>
          <w:i/>
          <w:sz w:val="24"/>
          <w:szCs w:val="24"/>
        </w:rPr>
        <w:t xml:space="preserve">ακόλουθο διασκευασμένο άρθρο του Γιάννη Σουλιώτη δημοσιεύτηκε </w:t>
      </w:r>
      <w:r w:rsidR="000E51AC" w:rsidRPr="000E51AC">
        <w:rPr>
          <w:rFonts w:ascii="Calibri" w:hAnsi="Calibri" w:cs="Calibri"/>
          <w:i/>
          <w:sz w:val="24"/>
          <w:szCs w:val="24"/>
        </w:rPr>
        <w:t xml:space="preserve">στις 02/02/2022 </w:t>
      </w:r>
      <w:r w:rsidR="007405A0" w:rsidRPr="000E51AC">
        <w:rPr>
          <w:rFonts w:ascii="Calibri" w:hAnsi="Calibri" w:cs="Calibri"/>
          <w:i/>
          <w:sz w:val="24"/>
          <w:szCs w:val="24"/>
        </w:rPr>
        <w:t>στην ηλεκτρονική έκδοση της εφημερίδας «Η Καθημερινή»</w:t>
      </w:r>
      <w:r w:rsidRPr="000E51AC">
        <w:rPr>
          <w:rFonts w:ascii="Calibri" w:hAnsi="Calibri" w:cs="Calibri"/>
          <w:i/>
          <w:sz w:val="24"/>
          <w:szCs w:val="24"/>
        </w:rPr>
        <w:t>.</w:t>
      </w:r>
      <w:r w:rsidR="007405A0" w:rsidRPr="000E51AC">
        <w:rPr>
          <w:rFonts w:ascii="Calibri" w:hAnsi="Calibri" w:cs="Calibri"/>
          <w:i/>
          <w:sz w:val="24"/>
          <w:szCs w:val="24"/>
        </w:rPr>
        <w:t xml:space="preserve"> </w:t>
      </w:r>
      <w:proofErr w:type="spellStart"/>
      <w:r w:rsidR="007405A0" w:rsidRPr="000E51AC">
        <w:rPr>
          <w:rFonts w:ascii="Calibri" w:hAnsi="Calibri" w:cs="Calibri"/>
          <w:i/>
          <w:sz w:val="24"/>
          <w:szCs w:val="24"/>
        </w:rPr>
        <w:t>Προσπελάστηκε</w:t>
      </w:r>
      <w:proofErr w:type="spellEnd"/>
      <w:r w:rsidR="007405A0" w:rsidRPr="000E51AC">
        <w:rPr>
          <w:rFonts w:ascii="Calibri" w:hAnsi="Calibri" w:cs="Calibri"/>
          <w:i/>
          <w:sz w:val="24"/>
          <w:szCs w:val="24"/>
        </w:rPr>
        <w:t xml:space="preserve"> στις 19/04/2023 </w:t>
      </w:r>
      <w:hyperlink r:id="rId8" w:history="1">
        <w:r w:rsidR="007405A0" w:rsidRPr="000E51AC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https://www.kathimerini.gr/society/561698575/i-thliveri-arithmitiki-tis-tyflis-opadikis-vias/</w:t>
        </w:r>
      </w:hyperlink>
    </w:p>
    <w:p w:rsidR="009874E3" w:rsidRPr="000E51AC" w:rsidRDefault="009874E3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12188" w:rsidRDefault="007405A0" w:rsidP="00D509A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3286125</wp:posOffset>
            </wp:positionH>
            <wp:positionV relativeFrom="margin">
              <wp:posOffset>3352800</wp:posOffset>
            </wp:positionV>
            <wp:extent cx="2671654" cy="1800000"/>
            <wp:effectExtent l="0" t="0" r="0" b="0"/>
            <wp:wrapSquare wrapText="bothSides"/>
            <wp:docPr id="1" name="Εικόνα 1" descr="ΣΙΩΠΗΡΗ ΠΟΡΕΙΑ ΜΝΗΜΗΣ ΓΙΑ ΤΟΝ ΑΛΚΗ ΚΑΜΠΑΝΟ ΣΤΗ ΘΕΣΣΑΛΟΝΙΚΗ/ΒΑΣΙΛΗΣ ΒΕΡΒΕΡΙΔΗΣ / ΜΟΤΙΟΝ ΤΕΑΜ/EUROKINIS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ΣΙΩΠΗΡΗ ΠΟΡΕΙΑ ΜΝΗΜΗΣ ΓΙΑ ΤΟΝ ΑΛΚΗ ΚΑΜΠΑΝΟ ΣΤΗ ΘΕΣΣΑΛΟΝΙΚΗ/ΒΑΣΙΛΗΣ ΒΕΡΒΕΡΙΔΗΣ / ΜΟΤΙΟΝ ΤΕΑΜ/EUROKINISS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65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51AC" w:rsidRPr="000E51AC">
        <w:rPr>
          <w:rFonts w:ascii="Calibri" w:hAnsi="Calibri" w:cs="Calibri"/>
          <w:noProof/>
          <w:sz w:val="24"/>
          <w:szCs w:val="24"/>
          <w:lang w:eastAsia="el-GR"/>
        </w:rPr>
        <w:t>Πολύ μεγάλη αύξηση</w:t>
      </w:r>
      <w:r w:rsidR="00D509AC" w:rsidRPr="000E51AC">
        <w:rPr>
          <w:rFonts w:ascii="Calibri" w:hAnsi="Calibri" w:cs="Calibri"/>
          <w:sz w:val="24"/>
          <w:szCs w:val="24"/>
        </w:rPr>
        <w:t xml:space="preserve"> στα περιστατικά </w:t>
      </w:r>
      <w:proofErr w:type="spellStart"/>
      <w:r w:rsidR="00D509AC" w:rsidRPr="000E51AC">
        <w:rPr>
          <w:rFonts w:ascii="Calibri" w:hAnsi="Calibri" w:cs="Calibri"/>
          <w:sz w:val="24"/>
          <w:szCs w:val="24"/>
        </w:rPr>
        <w:t>οπαδικής</w:t>
      </w:r>
      <w:proofErr w:type="spellEnd"/>
      <w:r w:rsidR="00D509AC" w:rsidRPr="000E51AC">
        <w:rPr>
          <w:rFonts w:ascii="Calibri" w:hAnsi="Calibri" w:cs="Calibri"/>
          <w:sz w:val="24"/>
          <w:szCs w:val="24"/>
        </w:rPr>
        <w:t xml:space="preserve"> βίας </w:t>
      </w:r>
      <w:r w:rsidR="000E51AC" w:rsidRPr="000E51AC">
        <w:rPr>
          <w:rFonts w:ascii="Calibri" w:hAnsi="Calibri" w:cs="Calibri"/>
          <w:sz w:val="24"/>
          <w:szCs w:val="24"/>
        </w:rPr>
        <w:t>δείχνουν</w:t>
      </w:r>
      <w:r w:rsidR="00D509AC" w:rsidRPr="000E51AC">
        <w:rPr>
          <w:rFonts w:ascii="Calibri" w:hAnsi="Calibri" w:cs="Calibri"/>
          <w:sz w:val="24"/>
          <w:szCs w:val="24"/>
        </w:rPr>
        <w:t xml:space="preserve"> τα επίσημα στατιστικά στοιχεία της Ελληνικής Αστυνομίας.</w:t>
      </w:r>
      <w:r w:rsidRPr="000E51AC">
        <w:rPr>
          <w:rFonts w:ascii="Calibri" w:hAnsi="Calibri" w:cs="Calibri"/>
          <w:sz w:val="24"/>
          <w:szCs w:val="24"/>
        </w:rPr>
        <w:t xml:space="preserve"> </w:t>
      </w:r>
      <w:r w:rsidR="000E51AC">
        <w:rPr>
          <w:rFonts w:ascii="Calibri" w:hAnsi="Calibri" w:cs="Calibri"/>
          <w:sz w:val="24"/>
          <w:szCs w:val="24"/>
        </w:rPr>
        <w:t>Η</w:t>
      </w:r>
      <w:r w:rsidR="000E51AC" w:rsidRPr="000E51AC">
        <w:rPr>
          <w:rFonts w:ascii="Calibri" w:hAnsi="Calibri" w:cs="Calibri"/>
          <w:sz w:val="24"/>
          <w:szCs w:val="24"/>
        </w:rPr>
        <w:t xml:space="preserve"> </w:t>
      </w:r>
      <w:r w:rsidR="00072C2D">
        <w:rPr>
          <w:rFonts w:ascii="Calibri" w:hAnsi="Calibri" w:cs="Calibri"/>
          <w:sz w:val="24"/>
          <w:szCs w:val="24"/>
        </w:rPr>
        <w:t xml:space="preserve">άγρια </w:t>
      </w:r>
      <w:r w:rsidR="000E51AC" w:rsidRPr="000E51AC">
        <w:rPr>
          <w:rFonts w:ascii="Calibri" w:hAnsi="Calibri" w:cs="Calibri"/>
          <w:sz w:val="24"/>
          <w:szCs w:val="24"/>
        </w:rPr>
        <w:t xml:space="preserve">δολοφονία του 19χρονου φιλάθλου, Άλκη </w:t>
      </w:r>
      <w:proofErr w:type="spellStart"/>
      <w:r w:rsidR="000E51AC" w:rsidRPr="000E51AC">
        <w:rPr>
          <w:rFonts w:ascii="Calibri" w:hAnsi="Calibri" w:cs="Calibri"/>
          <w:sz w:val="24"/>
          <w:szCs w:val="24"/>
        </w:rPr>
        <w:t>Καμπανού</w:t>
      </w:r>
      <w:proofErr w:type="spellEnd"/>
      <w:r w:rsidR="000E51AC" w:rsidRPr="000E51AC">
        <w:rPr>
          <w:rFonts w:ascii="Calibri" w:hAnsi="Calibri" w:cs="Calibri"/>
          <w:sz w:val="24"/>
          <w:szCs w:val="24"/>
        </w:rPr>
        <w:t>, τα ξημερώματα της Τρίτης στη Θεσσαλονίκη</w:t>
      </w:r>
      <w:r w:rsidR="000E51AC">
        <w:rPr>
          <w:rFonts w:ascii="Calibri" w:hAnsi="Calibri" w:cs="Calibri"/>
          <w:sz w:val="24"/>
          <w:szCs w:val="24"/>
        </w:rPr>
        <w:t>, μάς υποχρέωσε να θυμηθούμε ότι τέτοιου είδους φαινόμενα</w:t>
      </w:r>
      <w:r w:rsidR="00001C78">
        <w:rPr>
          <w:rFonts w:ascii="Calibri" w:hAnsi="Calibri" w:cs="Calibri"/>
          <w:sz w:val="24"/>
          <w:szCs w:val="24"/>
        </w:rPr>
        <w:t>, δυστυχώς,</w:t>
      </w:r>
      <w:r w:rsidR="000E51AC">
        <w:rPr>
          <w:rFonts w:ascii="Calibri" w:hAnsi="Calibri" w:cs="Calibri"/>
          <w:sz w:val="24"/>
          <w:szCs w:val="24"/>
        </w:rPr>
        <w:t xml:space="preserve"> συνεχίζουν να συμβαίνουν.</w:t>
      </w:r>
    </w:p>
    <w:p w:rsidR="00B12188" w:rsidRDefault="000E51AC" w:rsidP="00D509A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Οι αριθμοί μιλούν </w:t>
      </w:r>
      <w:r w:rsidR="00B12188">
        <w:rPr>
          <w:rFonts w:ascii="Calibri" w:hAnsi="Calibri" w:cs="Calibri"/>
          <w:sz w:val="24"/>
          <w:szCs w:val="24"/>
        </w:rPr>
        <w:t xml:space="preserve">από </w:t>
      </w:r>
      <w:r>
        <w:rPr>
          <w:rFonts w:ascii="Calibri" w:hAnsi="Calibri" w:cs="Calibri"/>
          <w:sz w:val="24"/>
          <w:szCs w:val="24"/>
        </w:rPr>
        <w:t xml:space="preserve">μόνοι τους: </w:t>
      </w:r>
      <w:r w:rsidR="00D509AC" w:rsidRPr="000E51AC">
        <w:rPr>
          <w:rFonts w:ascii="Calibri" w:hAnsi="Calibri" w:cs="Calibri"/>
          <w:sz w:val="24"/>
          <w:szCs w:val="24"/>
        </w:rPr>
        <w:t>στη διάρκεια του 2021 καταγράφηκαν συνολικά 118 περιστατικά με συμπλοκές μεταξύ οπαδών αντίπαλων ομάδων σε όλη την Ελλάδα.</w:t>
      </w:r>
      <w:r w:rsidR="007405A0" w:rsidRPr="000E51AC">
        <w:rPr>
          <w:rFonts w:ascii="Calibri" w:hAnsi="Calibri" w:cs="Calibri"/>
          <w:sz w:val="24"/>
          <w:szCs w:val="24"/>
        </w:rPr>
        <w:t xml:space="preserve"> </w:t>
      </w:r>
      <w:r w:rsidR="00D509AC" w:rsidRPr="000E51AC">
        <w:rPr>
          <w:rFonts w:ascii="Calibri" w:hAnsi="Calibri" w:cs="Calibri"/>
          <w:sz w:val="24"/>
          <w:szCs w:val="24"/>
        </w:rPr>
        <w:t>Τα 72 από αυτά ξέσπασαν κατά τη διάρκεια αθλητικών συναντήσεων, όπως για παράδειγμα οι συγκρούσεις μεταξύ χούλιγκαν</w:t>
      </w:r>
      <w:r w:rsidR="00B12188">
        <w:rPr>
          <w:rStyle w:val="aff"/>
          <w:rFonts w:ascii="Calibri" w:hAnsi="Calibri" w:cs="Calibri"/>
          <w:sz w:val="24"/>
          <w:szCs w:val="24"/>
        </w:rPr>
        <w:footnoteReference w:id="1"/>
      </w:r>
      <w:r w:rsidR="00D509AC" w:rsidRPr="000E51AC">
        <w:rPr>
          <w:rFonts w:ascii="Calibri" w:hAnsi="Calibri" w:cs="Calibri"/>
          <w:sz w:val="24"/>
          <w:szCs w:val="24"/>
        </w:rPr>
        <w:t xml:space="preserve"> της </w:t>
      </w:r>
      <w:r w:rsidR="00A2608D">
        <w:rPr>
          <w:rFonts w:ascii="Calibri" w:hAnsi="Calibri" w:cs="Calibri"/>
          <w:sz w:val="24"/>
          <w:szCs w:val="24"/>
        </w:rPr>
        <w:t>[…]</w:t>
      </w:r>
      <w:r w:rsidR="00D509AC" w:rsidRPr="000E51AC">
        <w:rPr>
          <w:rFonts w:ascii="Calibri" w:hAnsi="Calibri" w:cs="Calibri"/>
          <w:sz w:val="24"/>
          <w:szCs w:val="24"/>
        </w:rPr>
        <w:t xml:space="preserve"> και του </w:t>
      </w:r>
      <w:r w:rsidR="00A2608D">
        <w:rPr>
          <w:rFonts w:ascii="Calibri" w:hAnsi="Calibri" w:cs="Calibri"/>
          <w:sz w:val="24"/>
          <w:szCs w:val="24"/>
        </w:rPr>
        <w:t>[…]</w:t>
      </w:r>
      <w:r w:rsidR="00D509AC" w:rsidRPr="000E51AC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ενώ γινόταν ένας</w:t>
      </w:r>
      <w:r w:rsidR="00D509AC" w:rsidRPr="000E51AC">
        <w:rPr>
          <w:rFonts w:ascii="Calibri" w:hAnsi="Calibri" w:cs="Calibri"/>
          <w:sz w:val="24"/>
          <w:szCs w:val="24"/>
        </w:rPr>
        <w:t xml:space="preserve"> αγώνα</w:t>
      </w:r>
      <w:r>
        <w:rPr>
          <w:rFonts w:ascii="Calibri" w:hAnsi="Calibri" w:cs="Calibri"/>
          <w:sz w:val="24"/>
          <w:szCs w:val="24"/>
        </w:rPr>
        <w:t>ς</w:t>
      </w:r>
      <w:r w:rsidR="00D509AC" w:rsidRPr="000E51AC">
        <w:rPr>
          <w:rFonts w:ascii="Calibri" w:hAnsi="Calibri" w:cs="Calibri"/>
          <w:sz w:val="24"/>
          <w:szCs w:val="24"/>
        </w:rPr>
        <w:t xml:space="preserve"> μπάσκετ για το πρωτάθλημα της Α1.</w:t>
      </w:r>
    </w:p>
    <w:p w:rsidR="009874E3" w:rsidRPr="000E51AC" w:rsidRDefault="00D509AC" w:rsidP="00D509AC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sz w:val="24"/>
          <w:szCs w:val="24"/>
        </w:rPr>
        <w:t>Σε 46 περιπτώσεις</w:t>
      </w:r>
      <w:r w:rsidR="00B12188">
        <w:rPr>
          <w:rFonts w:ascii="Calibri" w:hAnsi="Calibri" w:cs="Calibri"/>
          <w:sz w:val="24"/>
          <w:szCs w:val="24"/>
        </w:rPr>
        <w:t>,</w:t>
      </w:r>
      <w:r w:rsidRPr="000E51AC">
        <w:rPr>
          <w:rFonts w:ascii="Calibri" w:hAnsi="Calibri" w:cs="Calibri"/>
          <w:sz w:val="24"/>
          <w:szCs w:val="24"/>
        </w:rPr>
        <w:t xml:space="preserve"> </w:t>
      </w:r>
      <w:r w:rsidR="00B12188" w:rsidRPr="000E51AC">
        <w:rPr>
          <w:rFonts w:ascii="Calibri" w:hAnsi="Calibri" w:cs="Calibri"/>
          <w:sz w:val="24"/>
          <w:szCs w:val="24"/>
        </w:rPr>
        <w:t>χούλιγκαν</w:t>
      </w:r>
      <w:r w:rsidRPr="000E51AC">
        <w:rPr>
          <w:rFonts w:ascii="Calibri" w:hAnsi="Calibri" w:cs="Calibri"/>
          <w:sz w:val="24"/>
          <w:szCs w:val="24"/>
        </w:rPr>
        <w:t xml:space="preserve"> αντίπαλων ομάδων συγκρούστηκαν, όχι όμω</w:t>
      </w:r>
      <w:bookmarkStart w:id="0" w:name="_GoBack"/>
      <w:bookmarkEnd w:id="0"/>
      <w:r w:rsidRPr="000E51AC">
        <w:rPr>
          <w:rFonts w:ascii="Calibri" w:hAnsi="Calibri" w:cs="Calibri"/>
          <w:sz w:val="24"/>
          <w:szCs w:val="24"/>
        </w:rPr>
        <w:t xml:space="preserve">ς </w:t>
      </w:r>
      <w:r w:rsidR="00B12188">
        <w:rPr>
          <w:rFonts w:ascii="Calibri" w:hAnsi="Calibri" w:cs="Calibri"/>
          <w:sz w:val="24"/>
          <w:szCs w:val="24"/>
        </w:rPr>
        <w:t xml:space="preserve">κατά τη διάρκεια κάποιου αγώνα. Πρόκειται για επεισόδια που βασίζονταν ξεκάθαρα σε </w:t>
      </w:r>
      <w:proofErr w:type="spellStart"/>
      <w:r w:rsidR="00B12188">
        <w:rPr>
          <w:rFonts w:ascii="Calibri" w:hAnsi="Calibri" w:cs="Calibri"/>
          <w:sz w:val="24"/>
          <w:szCs w:val="24"/>
        </w:rPr>
        <w:t>οπαδικές</w:t>
      </w:r>
      <w:proofErr w:type="spellEnd"/>
      <w:r w:rsidR="00B12188">
        <w:rPr>
          <w:rFonts w:ascii="Calibri" w:hAnsi="Calibri" w:cs="Calibri"/>
          <w:sz w:val="24"/>
          <w:szCs w:val="24"/>
        </w:rPr>
        <w:t xml:space="preserve"> διαφορές και </w:t>
      </w:r>
      <w:r w:rsidRPr="000E51AC">
        <w:rPr>
          <w:rFonts w:ascii="Calibri" w:hAnsi="Calibri" w:cs="Calibri"/>
          <w:sz w:val="24"/>
          <w:szCs w:val="24"/>
        </w:rPr>
        <w:t xml:space="preserve">που ξέσπασαν μακριά από γήπεδα και </w:t>
      </w:r>
      <w:r w:rsidR="00B12188">
        <w:rPr>
          <w:rFonts w:ascii="Calibri" w:hAnsi="Calibri" w:cs="Calibri"/>
          <w:sz w:val="24"/>
          <w:szCs w:val="24"/>
        </w:rPr>
        <w:t xml:space="preserve">αθλητικούς </w:t>
      </w:r>
      <w:r w:rsidRPr="000E51AC">
        <w:rPr>
          <w:rFonts w:ascii="Calibri" w:hAnsi="Calibri" w:cs="Calibri"/>
          <w:sz w:val="24"/>
          <w:szCs w:val="24"/>
        </w:rPr>
        <w:t xml:space="preserve">χώρους, όπως π.χ. έξω από γραφεία οργανωμένων οπαδών. </w:t>
      </w:r>
      <w:r w:rsidR="00B12188">
        <w:rPr>
          <w:rFonts w:ascii="Calibri" w:hAnsi="Calibri" w:cs="Calibri"/>
          <w:sz w:val="24"/>
          <w:szCs w:val="24"/>
        </w:rPr>
        <w:t>Για παράδειγμα, τ</w:t>
      </w:r>
      <w:r w:rsidRPr="000E51AC">
        <w:rPr>
          <w:rFonts w:ascii="Calibri" w:hAnsi="Calibri" w:cs="Calibri"/>
          <w:sz w:val="24"/>
          <w:szCs w:val="24"/>
        </w:rPr>
        <w:t>ον Απρίλιο</w:t>
      </w:r>
      <w:r w:rsidR="00B12188">
        <w:rPr>
          <w:rFonts w:ascii="Calibri" w:hAnsi="Calibri" w:cs="Calibri"/>
          <w:sz w:val="24"/>
          <w:szCs w:val="24"/>
        </w:rPr>
        <w:t>,</w:t>
      </w:r>
      <w:r w:rsidRPr="000E51AC">
        <w:rPr>
          <w:rFonts w:ascii="Calibri" w:hAnsi="Calibri" w:cs="Calibri"/>
          <w:sz w:val="24"/>
          <w:szCs w:val="24"/>
        </w:rPr>
        <w:t xml:space="preserve"> οπαδοί του </w:t>
      </w:r>
      <w:r w:rsidR="00A2608D">
        <w:rPr>
          <w:rFonts w:ascii="Calibri" w:hAnsi="Calibri" w:cs="Calibri"/>
          <w:sz w:val="24"/>
          <w:szCs w:val="24"/>
        </w:rPr>
        <w:t>[…]</w:t>
      </w:r>
      <w:r w:rsidRPr="000E51AC">
        <w:rPr>
          <w:rFonts w:ascii="Calibri" w:hAnsi="Calibri" w:cs="Calibri"/>
          <w:sz w:val="24"/>
          <w:szCs w:val="24"/>
        </w:rPr>
        <w:t xml:space="preserve"> συγκρο</w:t>
      </w:r>
      <w:r w:rsidR="00B12188">
        <w:rPr>
          <w:rFonts w:ascii="Calibri" w:hAnsi="Calibri" w:cs="Calibri"/>
          <w:sz w:val="24"/>
          <w:szCs w:val="24"/>
        </w:rPr>
        <w:t>ύστηκαν</w:t>
      </w:r>
      <w:r w:rsidRPr="000E51AC">
        <w:rPr>
          <w:rFonts w:ascii="Calibri" w:hAnsi="Calibri" w:cs="Calibri"/>
          <w:sz w:val="24"/>
          <w:szCs w:val="24"/>
        </w:rPr>
        <w:t xml:space="preserve"> με οπαδούς του </w:t>
      </w:r>
      <w:r w:rsidR="00A2608D">
        <w:rPr>
          <w:rFonts w:ascii="Calibri" w:hAnsi="Calibri" w:cs="Calibri"/>
          <w:sz w:val="24"/>
          <w:szCs w:val="24"/>
        </w:rPr>
        <w:t>[…]</w:t>
      </w:r>
      <w:r w:rsidRPr="000E51AC">
        <w:rPr>
          <w:rFonts w:ascii="Calibri" w:hAnsi="Calibri" w:cs="Calibri"/>
          <w:sz w:val="24"/>
          <w:szCs w:val="24"/>
        </w:rPr>
        <w:t xml:space="preserve"> με το βίντεο των επεισοδίων να δημοσιεύεται στα </w:t>
      </w:r>
      <w:r w:rsidR="00B12188">
        <w:rPr>
          <w:rFonts w:ascii="Calibri" w:hAnsi="Calibri" w:cs="Calibri"/>
          <w:sz w:val="24"/>
          <w:szCs w:val="24"/>
        </w:rPr>
        <w:t xml:space="preserve">μέσα κοινωνικής </w:t>
      </w:r>
      <w:r w:rsidR="00B12188">
        <w:rPr>
          <w:rFonts w:ascii="Calibri" w:hAnsi="Calibri" w:cs="Calibri"/>
          <w:sz w:val="24"/>
          <w:szCs w:val="24"/>
        </w:rPr>
        <w:lastRenderedPageBreak/>
        <w:t>δικτύωσης</w:t>
      </w:r>
      <w:r w:rsidRPr="000E51AC">
        <w:rPr>
          <w:rFonts w:ascii="Calibri" w:hAnsi="Calibri" w:cs="Calibri"/>
          <w:sz w:val="24"/>
          <w:szCs w:val="24"/>
        </w:rPr>
        <w:t xml:space="preserve">. Την Κυριακή, </w:t>
      </w:r>
      <w:r w:rsidR="00B12188" w:rsidRPr="000E51AC">
        <w:rPr>
          <w:rFonts w:ascii="Calibri" w:hAnsi="Calibri" w:cs="Calibri"/>
          <w:sz w:val="24"/>
          <w:szCs w:val="24"/>
        </w:rPr>
        <w:t>χούλιγκαν</w:t>
      </w:r>
      <w:r w:rsidRPr="000E51AC">
        <w:rPr>
          <w:rFonts w:ascii="Calibri" w:hAnsi="Calibri" w:cs="Calibri"/>
          <w:sz w:val="24"/>
          <w:szCs w:val="24"/>
        </w:rPr>
        <w:t xml:space="preserve"> της </w:t>
      </w:r>
      <w:r w:rsidR="00A2608D">
        <w:rPr>
          <w:rFonts w:ascii="Calibri" w:hAnsi="Calibri" w:cs="Calibri"/>
          <w:sz w:val="24"/>
          <w:szCs w:val="24"/>
        </w:rPr>
        <w:t>[…]</w:t>
      </w:r>
      <w:r w:rsidRPr="000E51AC">
        <w:rPr>
          <w:rFonts w:ascii="Calibri" w:hAnsi="Calibri" w:cs="Calibri"/>
          <w:sz w:val="24"/>
          <w:szCs w:val="24"/>
        </w:rPr>
        <w:t xml:space="preserve"> επιτέθηκαν σε οπαδούς του </w:t>
      </w:r>
      <w:r w:rsidR="00A2608D">
        <w:rPr>
          <w:rFonts w:ascii="Calibri" w:hAnsi="Calibri" w:cs="Calibri"/>
          <w:sz w:val="24"/>
          <w:szCs w:val="24"/>
        </w:rPr>
        <w:t>[…]</w:t>
      </w:r>
      <w:r w:rsidRPr="000E51AC">
        <w:rPr>
          <w:rFonts w:ascii="Calibri" w:hAnsi="Calibri" w:cs="Calibri"/>
          <w:sz w:val="24"/>
          <w:szCs w:val="24"/>
        </w:rPr>
        <w:t xml:space="preserve"> που πήγαιναν στην κοπή της πίτας </w:t>
      </w:r>
      <w:r w:rsidR="00B12188">
        <w:rPr>
          <w:rFonts w:ascii="Calibri" w:hAnsi="Calibri" w:cs="Calibri"/>
          <w:sz w:val="24"/>
          <w:szCs w:val="24"/>
        </w:rPr>
        <w:t>της λέσχης των</w:t>
      </w:r>
      <w:r w:rsidR="00A2608D">
        <w:rPr>
          <w:rFonts w:ascii="Calibri" w:hAnsi="Calibri" w:cs="Calibri"/>
          <w:sz w:val="24"/>
          <w:szCs w:val="24"/>
        </w:rPr>
        <w:t xml:space="preserve"> οργανωμένων οπαδών της ομάδας</w:t>
      </w:r>
      <w:r w:rsidRPr="000E51AC">
        <w:rPr>
          <w:rFonts w:ascii="Calibri" w:hAnsi="Calibri" w:cs="Calibri"/>
          <w:sz w:val="24"/>
          <w:szCs w:val="24"/>
        </w:rPr>
        <w:t>.</w:t>
      </w:r>
      <w:r w:rsidR="007405A0" w:rsidRPr="000E51AC">
        <w:rPr>
          <w:rFonts w:ascii="Calibri" w:hAnsi="Calibri" w:cs="Calibri"/>
          <w:sz w:val="24"/>
          <w:szCs w:val="24"/>
        </w:rPr>
        <w:t xml:space="preserve"> </w:t>
      </w:r>
      <w:r w:rsidRPr="000E51AC">
        <w:rPr>
          <w:rFonts w:ascii="Calibri" w:hAnsi="Calibri" w:cs="Calibri"/>
          <w:sz w:val="24"/>
          <w:szCs w:val="24"/>
        </w:rPr>
        <w:t>Την ίδια στιγμή πάντως η αστυνομία προχώρησε σε 63 συλλήψεις, με τις περισσότερες απ’ αυτές (33) να αφορούν σε επεισόδια και σ</w:t>
      </w:r>
      <w:r w:rsidR="007405A0" w:rsidRPr="000E51AC">
        <w:rPr>
          <w:rFonts w:ascii="Calibri" w:hAnsi="Calibri" w:cs="Calibri"/>
          <w:sz w:val="24"/>
          <w:szCs w:val="24"/>
        </w:rPr>
        <w:t>υμπλοκές μακριά από τα γήπεδα.</w:t>
      </w:r>
    </w:p>
    <w:p w:rsidR="0026141A" w:rsidRPr="0026141A" w:rsidRDefault="0026141A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9874E3" w:rsidRPr="000E51AC" w:rsidRDefault="002E20ED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Α3</w:t>
      </w:r>
      <w:r w:rsidRPr="000E51AC">
        <w:rPr>
          <w:rFonts w:ascii="Calibri" w:hAnsi="Calibri" w:cs="Calibri"/>
          <w:sz w:val="24"/>
          <w:szCs w:val="24"/>
        </w:rPr>
        <w:t xml:space="preserve">. </w:t>
      </w:r>
      <w:r w:rsidR="0026141A">
        <w:rPr>
          <w:rFonts w:ascii="Calibri" w:hAnsi="Calibri" w:cs="Calibri"/>
          <w:sz w:val="24"/>
          <w:szCs w:val="24"/>
        </w:rPr>
        <w:t xml:space="preserve">Ποια θα πρέπει να είναι η συμπεριφορά των φιλάθλων όταν παρακολουθούν την αγαπημένη τους ομάδα στο γήπεδο; Να γράψεις τις σκέψεις σου σε άρθρο για το </w:t>
      </w:r>
      <w:proofErr w:type="spellStart"/>
      <w:r w:rsidR="0026141A">
        <w:rPr>
          <w:rFonts w:ascii="Calibri" w:hAnsi="Calibri" w:cs="Calibri"/>
          <w:sz w:val="24"/>
          <w:szCs w:val="24"/>
        </w:rPr>
        <w:t>ιστολόγιο</w:t>
      </w:r>
      <w:proofErr w:type="spellEnd"/>
      <w:r w:rsidR="0026141A">
        <w:rPr>
          <w:rFonts w:ascii="Calibri" w:hAnsi="Calibri" w:cs="Calibri"/>
          <w:sz w:val="24"/>
          <w:szCs w:val="24"/>
        </w:rPr>
        <w:t xml:space="preserve"> του σχολείου σου. (200 λέξεις)</w:t>
      </w:r>
    </w:p>
    <w:p w:rsidR="009874E3" w:rsidRPr="000E51AC" w:rsidRDefault="002E20ED" w:rsidP="00357765">
      <w:pPr>
        <w:spacing w:after="0" w:line="360" w:lineRule="auto"/>
        <w:contextualSpacing/>
        <w:jc w:val="right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Μονάδες 25</w:t>
      </w:r>
    </w:p>
    <w:p w:rsidR="009874E3" w:rsidRPr="000E51AC" w:rsidRDefault="009874E3" w:rsidP="00357765">
      <w:pPr>
        <w:spacing w:after="0" w:line="360" w:lineRule="auto"/>
        <w:contextualSpacing/>
        <w:rPr>
          <w:rFonts w:ascii="Calibri" w:hAnsi="Calibri" w:cs="Calibri"/>
          <w:b/>
          <w:sz w:val="24"/>
          <w:szCs w:val="24"/>
          <w:shd w:val="clear" w:color="auto" w:fill="FFFFFF"/>
        </w:rPr>
      </w:pPr>
    </w:p>
    <w:p w:rsidR="009874E3" w:rsidRPr="000E51AC" w:rsidRDefault="002E20ED" w:rsidP="00357765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Β. Λογοτεχνικό κείμενο</w:t>
      </w:r>
    </w:p>
    <w:p w:rsidR="009874E3" w:rsidRPr="000E51AC" w:rsidRDefault="00403685" w:rsidP="00357765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ΓΙΑΝΝΗΣ ΡΙΤΣΟΣ (1909-199</w:t>
      </w:r>
      <w:r w:rsidR="002E20ED" w:rsidRPr="000E51AC">
        <w:rPr>
          <w:rFonts w:ascii="Calibri" w:hAnsi="Calibri" w:cs="Calibri"/>
          <w:b/>
          <w:sz w:val="24"/>
          <w:szCs w:val="24"/>
        </w:rPr>
        <w:t>0)</w:t>
      </w:r>
    </w:p>
    <w:p w:rsidR="009874E3" w:rsidRPr="000E51AC" w:rsidRDefault="00403685" w:rsidP="00357765">
      <w:pPr>
        <w:spacing w:after="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Σχήματα της απουσίας ΙΙ</w:t>
      </w:r>
    </w:p>
    <w:p w:rsidR="009874E3" w:rsidRPr="000E51AC" w:rsidRDefault="00403685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03685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Το </w:t>
      </w:r>
      <w:r w:rsidR="0093282F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ακόλουθο απόσπασμα αντλήθηκε από το </w:t>
      </w:r>
      <w:r w:rsidRPr="00403685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ποίημα </w:t>
      </w:r>
      <w:r w:rsidR="0093282F">
        <w:rPr>
          <w:rFonts w:ascii="Calibri" w:hAnsi="Calibri" w:cs="Calibri"/>
          <w:i/>
          <w:sz w:val="24"/>
          <w:szCs w:val="24"/>
          <w:shd w:val="clear" w:color="auto" w:fill="FFFFFF"/>
        </w:rPr>
        <w:t xml:space="preserve">που </w:t>
      </w:r>
      <w:r w:rsidRPr="00403685">
        <w:rPr>
          <w:rFonts w:ascii="Calibri" w:hAnsi="Calibri" w:cs="Calibri"/>
          <w:i/>
          <w:sz w:val="24"/>
          <w:szCs w:val="24"/>
          <w:shd w:val="clear" w:color="auto" w:fill="FFFFFF"/>
        </w:rPr>
        <w:t>ανήκει στη συλλογή «Υδρία</w:t>
      </w:r>
      <w:r w:rsidR="00D04A7A">
        <w:rPr>
          <w:rFonts w:ascii="Calibri" w:hAnsi="Calibri" w:cs="Calibri"/>
          <w:i/>
          <w:sz w:val="24"/>
          <w:szCs w:val="24"/>
          <w:shd w:val="clear" w:color="auto" w:fill="FFFFFF"/>
        </w:rPr>
        <w:t>: ε</w:t>
      </w:r>
      <w:r w:rsidRPr="00403685">
        <w:rPr>
          <w:rFonts w:ascii="Calibri" w:hAnsi="Calibri" w:cs="Calibri"/>
          <w:i/>
          <w:sz w:val="24"/>
          <w:szCs w:val="24"/>
          <w:shd w:val="clear" w:color="auto" w:fill="FFFFFF"/>
        </w:rPr>
        <w:t>λεγεία για μια σύντομη άνοιξη</w:t>
      </w:r>
      <w:r w:rsidR="0093282F">
        <w:rPr>
          <w:rFonts w:ascii="Calibri" w:hAnsi="Calibri" w:cs="Calibri"/>
          <w:i/>
          <w:sz w:val="24"/>
          <w:szCs w:val="24"/>
          <w:shd w:val="clear" w:color="auto" w:fill="FFFFFF"/>
        </w:rPr>
        <w:t>» και το οποίο δημοσιεύτηκε το 1957</w:t>
      </w:r>
      <w:r w:rsidR="0093282F">
        <w:rPr>
          <w:rStyle w:val="intro"/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9874E3" w:rsidRPr="000E51AC" w:rsidRDefault="009874E3" w:rsidP="00357765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Ποτέ δε φεύγουν τα νεκρά παιδιά απ’ τα σπίτια τους,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τριγυρίζουν εκεί, μπλέκονται στα φουστάνια τής μητέρας τους</w:t>
      </w:r>
    </w:p>
    <w:p w:rsidR="0004065E" w:rsidRPr="0004065E" w:rsidRDefault="0093282F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 wp14:anchorId="786625B9" wp14:editId="01C226D1">
            <wp:simplePos x="0" y="0"/>
            <wp:positionH relativeFrom="margin">
              <wp:posOffset>3592195</wp:posOffset>
            </wp:positionH>
            <wp:positionV relativeFrom="margin">
              <wp:posOffset>5029835</wp:posOffset>
            </wp:positionV>
            <wp:extent cx="2379345" cy="2159635"/>
            <wp:effectExtent l="0" t="0" r="0" b="0"/>
            <wp:wrapSquare wrapText="bothSides"/>
            <wp:docPr id="2" name="Εικόνα 2" descr="https://sp-ao.shortpixel.ai/client/to_auto,q_glossy,ret_img,w_574,h_521/http:/dromospoihshs.gr/wp-content/uploads/2020/12/fb_img_1607249855709.jpg?w=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-ao.shortpixel.ai/client/to_auto,q_glossy,ret_img,w_574,h_521/http:/dromospoihshs.gr/wp-content/uploads/2020/12/fb_img_1607249855709.jpg?w=57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065E" w:rsidRPr="0004065E">
        <w:rPr>
          <w:rFonts w:ascii="Calibri" w:hAnsi="Calibri" w:cs="Calibri"/>
          <w:sz w:val="24"/>
          <w:szCs w:val="24"/>
          <w:shd w:val="clear" w:color="auto" w:fill="FFFFFF"/>
        </w:rPr>
        <w:t xml:space="preserve">την ώρα που εκείνη ετοιμάζει το φαΐ </w:t>
      </w:r>
      <w:r w:rsidR="0004065E">
        <w:rPr>
          <w:rFonts w:ascii="Calibri" w:hAnsi="Calibri" w:cs="Calibri"/>
          <w:sz w:val="24"/>
          <w:szCs w:val="24"/>
          <w:shd w:val="clear" w:color="auto" w:fill="FFFFFF"/>
        </w:rPr>
        <w:t>[…]</w:t>
      </w:r>
      <w:r w:rsidR="0004065E" w:rsidRPr="0004065E">
        <w:rPr>
          <w:rFonts w:ascii="Calibri" w:hAnsi="Calibri" w:cs="Calibri"/>
          <w:sz w:val="24"/>
          <w:szCs w:val="24"/>
          <w:shd w:val="clear" w:color="auto" w:fill="FFFFFF"/>
        </w:rPr>
        <w:t>. Πάντα εκεί –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04065E">
        <w:rPr>
          <w:rFonts w:ascii="Calibri" w:hAnsi="Calibri" w:cs="Calibri"/>
          <w:sz w:val="24"/>
          <w:szCs w:val="24"/>
          <w:shd w:val="clear" w:color="auto" w:fill="FFFFFF"/>
        </w:rPr>
        <w:t>[…]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Δε φεύγουν τα νεκρά παιδιά. Μένουν στο σπίτι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κι έχουν μια ξέχωρη προτίμηση να παίζουν στον κλεισμένο διάδρομο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 xml:space="preserve">και κάθε μέρα μεγαλώνουν μέσα στην καρδιά 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>μας […]</w:t>
      </w:r>
      <w:r w:rsidRPr="0004065E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Κάποτε, μες στο βράδυ της άνοιξης, ένα παιδί σηκώνεται και φεύγει ανεξήγητα</w:t>
      </w:r>
    </w:p>
    <w:p w:rsidR="0004065E" w:rsidRPr="0004065E" w:rsidRDefault="0004065E" w:rsidP="00403685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 xml:space="preserve">χωρίς κανείς να το μαλώσει’ </w:t>
      </w:r>
      <w:r w:rsidR="0093282F">
        <w:rPr>
          <w:rFonts w:ascii="Calibri" w:hAnsi="Calibri" w:cs="Calibri"/>
          <w:sz w:val="24"/>
          <w:szCs w:val="24"/>
          <w:shd w:val="clear" w:color="auto" w:fill="FFFFFF"/>
        </w:rPr>
        <w:t>σηκώνεται αργά, απροειδοποίητα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 xml:space="preserve"> […].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Τα βράδια του καλοκαιριού, την ώρα που κλείνουν τα δημόσια πάρκα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και τα μικρά κορίτσια με τις παραμάνες τους γυρίζουν στα σπίτια τους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κι άλλα μικρότερα μες στα καρότσια τους, κοιμισμένα κιόλας,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πίσω τους έρχονται σε μια βουβή, αόρατη α</w:t>
      </w:r>
      <w:r w:rsidR="00D04A7A">
        <w:rPr>
          <w:rFonts w:ascii="Calibri" w:hAnsi="Calibri" w:cs="Calibri"/>
          <w:sz w:val="24"/>
          <w:szCs w:val="24"/>
          <w:shd w:val="clear" w:color="auto" w:fill="FFFFFF"/>
        </w:rPr>
        <w:t xml:space="preserve">κολουθία, τα πεθαμένα κορίτσια 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>[…]</w:t>
      </w:r>
      <w:r w:rsidRPr="0004065E">
        <w:rPr>
          <w:rFonts w:ascii="Calibri" w:hAnsi="Calibri" w:cs="Calibri"/>
          <w:sz w:val="24"/>
          <w:szCs w:val="24"/>
          <w:shd w:val="clear" w:color="auto" w:fill="FFFFFF"/>
        </w:rPr>
        <w:t>. Φτάνουν ως έξω απ’ το σπίτι τους,</w:t>
      </w:r>
    </w:p>
    <w:p w:rsidR="0004065E" w:rsidRPr="0004065E" w:rsidRDefault="0004065E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>κοιτούν το κλεισμένο παιδικό τους παράθυρο,</w:t>
      </w:r>
    </w:p>
    <w:p w:rsidR="00403685" w:rsidRPr="0004065E" w:rsidRDefault="0004065E" w:rsidP="00403685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04065E">
        <w:rPr>
          <w:rFonts w:ascii="Calibri" w:hAnsi="Calibri" w:cs="Calibri"/>
          <w:sz w:val="24"/>
          <w:szCs w:val="24"/>
          <w:shd w:val="clear" w:color="auto" w:fill="FFFFFF"/>
        </w:rPr>
        <w:t xml:space="preserve">υψώνουν μια στιγμή το χέρι, μα δε χτυπούν τη γρίλια. </w:t>
      </w:r>
      <w:r w:rsidR="00403685">
        <w:rPr>
          <w:rFonts w:ascii="Calibri" w:hAnsi="Calibri" w:cs="Calibri"/>
          <w:sz w:val="24"/>
          <w:szCs w:val="24"/>
          <w:shd w:val="clear" w:color="auto" w:fill="FFFFFF"/>
        </w:rPr>
        <w:t>[…].</w:t>
      </w:r>
    </w:p>
    <w:p w:rsidR="00403685" w:rsidRDefault="00403685" w:rsidP="0004065E">
      <w:pPr>
        <w:spacing w:after="0" w:line="360" w:lineRule="auto"/>
        <w:contextualSpacing/>
        <w:rPr>
          <w:rFonts w:ascii="Calibri" w:hAnsi="Calibri" w:cs="Calibri"/>
          <w:sz w:val="24"/>
          <w:szCs w:val="24"/>
          <w:shd w:val="clear" w:color="auto" w:fill="FFFFFF"/>
        </w:rPr>
      </w:pPr>
      <w:r w:rsidRPr="00403685">
        <w:rPr>
          <w:rFonts w:ascii="Calibri" w:hAnsi="Calibri" w:cs="Calibri"/>
          <w:sz w:val="24"/>
          <w:szCs w:val="24"/>
          <w:shd w:val="clear" w:color="auto" w:fill="FFFFFF"/>
        </w:rPr>
        <w:t>Ζει η απουσία λοιπόν, μαζί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μας ή και μόνη της, τη ζωή της […].</w:t>
      </w:r>
    </w:p>
    <w:p w:rsidR="0004065E" w:rsidRPr="000E51AC" w:rsidRDefault="0004065E" w:rsidP="0004065E">
      <w:pPr>
        <w:spacing w:after="0" w:line="36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874E3" w:rsidRDefault="002E20ED" w:rsidP="00357765">
      <w:p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0E51AC">
        <w:rPr>
          <w:rFonts w:ascii="Calibri" w:eastAsia="Times New Roman" w:hAnsi="Calibri" w:cs="Calibri"/>
          <w:b/>
          <w:sz w:val="24"/>
          <w:szCs w:val="24"/>
          <w:lang w:eastAsia="el-GR"/>
        </w:rPr>
        <w:t>Β3</w:t>
      </w:r>
      <w:r w:rsidRPr="000E51AC">
        <w:rPr>
          <w:rFonts w:ascii="Calibri" w:eastAsia="Times New Roman" w:hAnsi="Calibri" w:cs="Calibri"/>
          <w:sz w:val="24"/>
          <w:szCs w:val="24"/>
          <w:lang w:eastAsia="el-GR"/>
        </w:rPr>
        <w:t xml:space="preserve">. Να επιλέξεις </w:t>
      </w:r>
      <w:r w:rsidRPr="000E51AC">
        <w:rPr>
          <w:rFonts w:ascii="Calibri" w:eastAsia="Times New Roman" w:hAnsi="Calibri" w:cs="Calibri"/>
          <w:sz w:val="24"/>
          <w:szCs w:val="24"/>
          <w:u w:val="single"/>
          <w:lang w:eastAsia="el-GR"/>
        </w:rPr>
        <w:t>ένα από τα δύο</w:t>
      </w:r>
      <w:r w:rsidRPr="0093282F">
        <w:rPr>
          <w:rFonts w:ascii="Calibri" w:eastAsia="Times New Roman" w:hAnsi="Calibri" w:cs="Calibri"/>
          <w:sz w:val="24"/>
          <w:szCs w:val="24"/>
          <w:lang w:eastAsia="el-GR"/>
        </w:rPr>
        <w:t xml:space="preserve"> ακόλουθα θέματα</w:t>
      </w:r>
      <w:r w:rsidR="0093282F">
        <w:rPr>
          <w:rFonts w:ascii="Calibri" w:eastAsia="Times New Roman" w:hAnsi="Calibri" w:cs="Calibri"/>
          <w:sz w:val="24"/>
          <w:szCs w:val="24"/>
          <w:lang w:eastAsia="el-GR"/>
        </w:rPr>
        <w:t xml:space="preserve"> και να </w:t>
      </w:r>
      <w:r w:rsidRPr="000E51AC">
        <w:rPr>
          <w:rFonts w:ascii="Calibri" w:eastAsia="Times New Roman" w:hAnsi="Calibri" w:cs="Calibri"/>
          <w:sz w:val="24"/>
          <w:szCs w:val="24"/>
          <w:lang w:eastAsia="el-GR"/>
        </w:rPr>
        <w:t xml:space="preserve">γράψεις ένα κείμενο </w:t>
      </w:r>
      <w:r w:rsidR="0093282F">
        <w:rPr>
          <w:rFonts w:ascii="Calibri" w:eastAsia="Times New Roman" w:hAnsi="Calibri" w:cs="Calibri"/>
          <w:sz w:val="24"/>
          <w:szCs w:val="24"/>
          <w:lang w:eastAsia="el-GR"/>
        </w:rPr>
        <w:t xml:space="preserve">έως </w:t>
      </w:r>
      <w:r w:rsidRPr="000E51AC">
        <w:rPr>
          <w:rFonts w:ascii="Calibri" w:eastAsia="Times New Roman" w:hAnsi="Calibri" w:cs="Calibri"/>
          <w:sz w:val="24"/>
          <w:szCs w:val="24"/>
          <w:lang w:eastAsia="el-GR"/>
        </w:rPr>
        <w:t>150 λέξε</w:t>
      </w:r>
      <w:r w:rsidR="0093282F">
        <w:rPr>
          <w:rFonts w:ascii="Calibri" w:eastAsia="Times New Roman" w:hAnsi="Calibri" w:cs="Calibri"/>
          <w:sz w:val="24"/>
          <w:szCs w:val="24"/>
          <w:lang w:eastAsia="el-GR"/>
        </w:rPr>
        <w:t>ις</w:t>
      </w:r>
      <w:r w:rsidRPr="000E51AC">
        <w:rPr>
          <w:rFonts w:ascii="Calibri" w:eastAsia="Times New Roman" w:hAnsi="Calibri" w:cs="Calibri"/>
          <w:sz w:val="24"/>
          <w:szCs w:val="24"/>
          <w:lang w:eastAsia="el-GR"/>
        </w:rPr>
        <w:t>.</w:t>
      </w:r>
    </w:p>
    <w:p w:rsidR="00D04A7A" w:rsidRPr="00D04A7A" w:rsidRDefault="00D04A7A" w:rsidP="00D04A7A">
      <w:pPr>
        <w:pStyle w:val="afb"/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>
        <w:rPr>
          <w:rFonts w:ascii="Calibri" w:eastAsia="Times New Roman" w:hAnsi="Calibri" w:cs="Calibri"/>
          <w:sz w:val="24"/>
          <w:szCs w:val="24"/>
          <w:lang w:eastAsia="el-GR"/>
        </w:rPr>
        <w:t>Αυτός ή αυτή που μιλάει στο ποίημα, στον πρώτο στίχο, λέει ότι «Π</w:t>
      </w:r>
      <w:r w:rsidRPr="0004065E">
        <w:rPr>
          <w:rFonts w:ascii="Calibri" w:hAnsi="Calibri" w:cs="Calibri"/>
          <w:sz w:val="24"/>
          <w:szCs w:val="24"/>
          <w:shd w:val="clear" w:color="auto" w:fill="FFFFFF"/>
        </w:rPr>
        <w:t xml:space="preserve">οτέ δε φεύγουν τα νεκρά παιδιά απ’ τα σπίτια </w:t>
      </w:r>
      <w:r>
        <w:rPr>
          <w:rFonts w:ascii="Calibri" w:hAnsi="Calibri" w:cs="Calibri"/>
          <w:sz w:val="24"/>
          <w:szCs w:val="24"/>
          <w:shd w:val="clear" w:color="auto" w:fill="FFFFFF"/>
        </w:rPr>
        <w:t>τους». Πώς το καταλαβαίνεις αυτό; Πώς περιγράφει τη ζωή των πεθαμένων κοριτσιών</w:t>
      </w:r>
      <w:r w:rsidR="0079652F">
        <w:rPr>
          <w:rFonts w:ascii="Calibri" w:hAnsi="Calibri" w:cs="Calibri"/>
          <w:sz w:val="24"/>
          <w:szCs w:val="24"/>
          <w:shd w:val="clear" w:color="auto" w:fill="FFFFFF"/>
        </w:rPr>
        <w:t xml:space="preserve"> στο απόσπασμα που διάβασες ή άκουσες</w:t>
      </w:r>
      <w:r>
        <w:rPr>
          <w:rFonts w:ascii="Calibri" w:hAnsi="Calibri" w:cs="Calibri"/>
          <w:sz w:val="24"/>
          <w:szCs w:val="24"/>
          <w:shd w:val="clear" w:color="auto" w:fill="FFFFFF"/>
        </w:rPr>
        <w:t>;</w:t>
      </w:r>
    </w:p>
    <w:p w:rsidR="009874E3" w:rsidRPr="000E51AC" w:rsidRDefault="002E20ED" w:rsidP="00357765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ή</w:t>
      </w:r>
    </w:p>
    <w:p w:rsidR="009874E3" w:rsidRPr="00D04A7A" w:rsidRDefault="00D04A7A" w:rsidP="00D04A7A">
      <w:pPr>
        <w:pStyle w:val="afb"/>
        <w:numPr>
          <w:ilvl w:val="0"/>
          <w:numId w:val="2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 μπορούσες να ζωγραφίσεις, να σχεδιάσεις ή να δημιουργήσεις κάτι που θα συνόδευε το ποίημα, τι θα ήταν; Να περιγράψεις τις σκέψεις σου.</w:t>
      </w:r>
    </w:p>
    <w:p w:rsidR="009874E3" w:rsidRPr="000E51AC" w:rsidRDefault="002E20ED" w:rsidP="00357765">
      <w:pPr>
        <w:spacing w:after="0" w:line="360" w:lineRule="auto"/>
        <w:contextualSpacing/>
        <w:jc w:val="right"/>
        <w:rPr>
          <w:rFonts w:ascii="Calibri" w:hAnsi="Calibri" w:cs="Calibri"/>
          <w:b/>
          <w:sz w:val="24"/>
          <w:szCs w:val="24"/>
        </w:rPr>
      </w:pPr>
      <w:r w:rsidRPr="000E51AC">
        <w:rPr>
          <w:rFonts w:ascii="Calibri" w:hAnsi="Calibri" w:cs="Calibri"/>
          <w:b/>
          <w:sz w:val="24"/>
          <w:szCs w:val="24"/>
        </w:rPr>
        <w:t>Μονάδες 25</w:t>
      </w:r>
    </w:p>
    <w:sectPr w:rsidR="009874E3" w:rsidRPr="000E51AC" w:rsidSect="00357765">
      <w:pgSz w:w="12240" w:h="15840"/>
      <w:pgMar w:top="1418" w:right="1418" w:bottom="1418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62C" w:rsidRDefault="0069562C" w:rsidP="009874E3">
      <w:pPr>
        <w:spacing w:after="0" w:line="240" w:lineRule="auto"/>
      </w:pPr>
      <w:r>
        <w:separator/>
      </w:r>
    </w:p>
  </w:endnote>
  <w:endnote w:type="continuationSeparator" w:id="0">
    <w:p w:rsidR="0069562C" w:rsidRDefault="0069562C" w:rsidP="0098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62C" w:rsidRDefault="0069562C">
      <w:pPr>
        <w:rPr>
          <w:sz w:val="12"/>
        </w:rPr>
      </w:pPr>
      <w:r>
        <w:separator/>
      </w:r>
    </w:p>
  </w:footnote>
  <w:footnote w:type="continuationSeparator" w:id="0">
    <w:p w:rsidR="0069562C" w:rsidRDefault="0069562C">
      <w:pPr>
        <w:rPr>
          <w:sz w:val="12"/>
        </w:rPr>
      </w:pPr>
      <w:r>
        <w:continuationSeparator/>
      </w:r>
    </w:p>
  </w:footnote>
  <w:footnote w:id="1">
    <w:p w:rsidR="00B12188" w:rsidRPr="00B12188" w:rsidRDefault="00B12188" w:rsidP="00B12188">
      <w:pPr>
        <w:pStyle w:val="afe"/>
        <w:jc w:val="both"/>
        <w:rPr>
          <w:rFonts w:ascii="Calibri" w:hAnsi="Calibri" w:cs="Calibri"/>
        </w:rPr>
      </w:pPr>
      <w:r w:rsidRPr="00B12188">
        <w:rPr>
          <w:rStyle w:val="aff"/>
          <w:rFonts w:ascii="Calibri" w:hAnsi="Calibri" w:cs="Calibri"/>
        </w:rPr>
        <w:footnoteRef/>
      </w:r>
      <w:r w:rsidRPr="00B12188">
        <w:rPr>
          <w:rFonts w:ascii="Calibri" w:hAnsi="Calibri" w:cs="Calibri"/>
        </w:rPr>
        <w:t xml:space="preserve"> χούλιγκαν = νεαρό άτομο που ανήκει σε περιθωριακές ομάδες και που αντιδρά οργανωμένα με βιαιότητα και προκλητικότητα, συνήθ</w:t>
      </w:r>
      <w:r>
        <w:rPr>
          <w:rFonts w:ascii="Calibri" w:hAnsi="Calibri" w:cs="Calibri"/>
        </w:rPr>
        <w:t>ως</w:t>
      </w:r>
      <w:r w:rsidRPr="00B12188">
        <w:rPr>
          <w:rFonts w:ascii="Calibri" w:hAnsi="Calibri" w:cs="Calibri"/>
        </w:rPr>
        <w:t xml:space="preserve"> σε χώρους αθλητικών συναντήσεων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EB74E66"/>
    <w:multiLevelType w:val="hybridMultilevel"/>
    <w:tmpl w:val="75604B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93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4E3"/>
    <w:rsid w:val="00001C78"/>
    <w:rsid w:val="0004065E"/>
    <w:rsid w:val="0004162B"/>
    <w:rsid w:val="00072C2D"/>
    <w:rsid w:val="000E51AC"/>
    <w:rsid w:val="00191176"/>
    <w:rsid w:val="0022425C"/>
    <w:rsid w:val="0026141A"/>
    <w:rsid w:val="002E20ED"/>
    <w:rsid w:val="00357765"/>
    <w:rsid w:val="00393DC7"/>
    <w:rsid w:val="00403685"/>
    <w:rsid w:val="00404A60"/>
    <w:rsid w:val="005644FD"/>
    <w:rsid w:val="00691627"/>
    <w:rsid w:val="0069562C"/>
    <w:rsid w:val="006F63C6"/>
    <w:rsid w:val="007405A0"/>
    <w:rsid w:val="0079652F"/>
    <w:rsid w:val="00813EC8"/>
    <w:rsid w:val="008D00A8"/>
    <w:rsid w:val="008D1F80"/>
    <w:rsid w:val="00920B64"/>
    <w:rsid w:val="00923580"/>
    <w:rsid w:val="0093282F"/>
    <w:rsid w:val="009874E3"/>
    <w:rsid w:val="009C3694"/>
    <w:rsid w:val="00A2608D"/>
    <w:rsid w:val="00A53F35"/>
    <w:rsid w:val="00A63980"/>
    <w:rsid w:val="00A87D94"/>
    <w:rsid w:val="00B032FD"/>
    <w:rsid w:val="00B12188"/>
    <w:rsid w:val="00B851D9"/>
    <w:rsid w:val="00CA2735"/>
    <w:rsid w:val="00CE0581"/>
    <w:rsid w:val="00D04A7A"/>
    <w:rsid w:val="00D509AC"/>
    <w:rsid w:val="00D70068"/>
    <w:rsid w:val="00D848B9"/>
    <w:rsid w:val="00DB0299"/>
    <w:rsid w:val="00F335ED"/>
    <w:rsid w:val="00F53B53"/>
    <w:rsid w:val="00FB7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089B"/>
  <w15:docId w15:val="{BE1096F7-B5D4-4D82-AD27-BA916A2C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B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1"/>
    <w:uiPriority w:val="9"/>
    <w:qFormat/>
    <w:rsid w:val="00B91B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1"/>
    <w:uiPriority w:val="9"/>
    <w:semiHidden/>
    <w:qFormat/>
    <w:rsid w:val="00B91BF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Επικεφαλίδα 3 Char"/>
    <w:basedOn w:val="a0"/>
    <w:link w:val="31"/>
    <w:uiPriority w:val="9"/>
    <w:semiHidden/>
    <w:qFormat/>
    <w:rsid w:val="00B91BF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Επικεφαλίδα 4 Char"/>
    <w:basedOn w:val="a0"/>
    <w:link w:val="4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1"/>
    <w:uiPriority w:val="9"/>
    <w:semiHidden/>
    <w:qFormat/>
    <w:rsid w:val="00B91B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1"/>
    <w:uiPriority w:val="9"/>
    <w:semiHidden/>
    <w:qFormat/>
    <w:rsid w:val="00B91BF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Επικεφαλίδα 7 Char"/>
    <w:basedOn w:val="a0"/>
    <w:link w:val="7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Επικεφαλίδα 8 Char"/>
    <w:basedOn w:val="a0"/>
    <w:link w:val="81"/>
    <w:uiPriority w:val="9"/>
    <w:semiHidden/>
    <w:qFormat/>
    <w:rsid w:val="00B91BF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Επικεφαλίδα 9 Char"/>
    <w:basedOn w:val="a0"/>
    <w:link w:val="9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Char">
    <w:name w:val="Τίτλος Char"/>
    <w:basedOn w:val="a0"/>
    <w:link w:val="a3"/>
    <w:uiPriority w:val="10"/>
    <w:qFormat/>
    <w:rsid w:val="00B91BF1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0">
    <w:name w:val="Χωρίς διάστιχο Char"/>
    <w:basedOn w:val="a0"/>
    <w:link w:val="a4"/>
    <w:uiPriority w:val="11"/>
    <w:qFormat/>
    <w:rsid w:val="00B91BF1"/>
    <w:rPr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B91BF1"/>
    <w:rPr>
      <w:b/>
      <w:bCs/>
      <w:color w:val="auto"/>
    </w:rPr>
  </w:style>
  <w:style w:type="character" w:styleId="a6">
    <w:name w:val="Emphasis"/>
    <w:basedOn w:val="a0"/>
    <w:uiPriority w:val="20"/>
    <w:qFormat/>
    <w:rsid w:val="00B91BF1"/>
    <w:rPr>
      <w:i/>
      <w:iCs/>
      <w:color w:val="auto"/>
    </w:rPr>
  </w:style>
  <w:style w:type="character" w:customStyle="1" w:styleId="Char1">
    <w:name w:val="Έντονο απόσπ. Char1"/>
    <w:basedOn w:val="a0"/>
    <w:link w:val="a7"/>
    <w:uiPriority w:val="29"/>
    <w:qFormat/>
    <w:rsid w:val="00B91BF1"/>
    <w:rPr>
      <w:i/>
      <w:iCs/>
      <w:color w:val="404040" w:themeColor="text1" w:themeTint="BF"/>
    </w:rPr>
  </w:style>
  <w:style w:type="character" w:customStyle="1" w:styleId="Char2">
    <w:name w:val="Έντονο απόσπ. Char"/>
    <w:basedOn w:val="a0"/>
    <w:uiPriority w:val="30"/>
    <w:qFormat/>
    <w:rsid w:val="00B91BF1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B91BF1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B91BF1"/>
    <w:rPr>
      <w:i/>
      <w:iCs/>
      <w:color w:val="5B9BD5" w:themeColor="accent1"/>
    </w:rPr>
  </w:style>
  <w:style w:type="character" w:styleId="aa">
    <w:name w:val="Subtle Reference"/>
    <w:basedOn w:val="a0"/>
    <w:uiPriority w:val="31"/>
    <w:qFormat/>
    <w:rsid w:val="00B91BF1"/>
    <w:rPr>
      <w:smallCaps/>
      <w:color w:val="404040" w:themeColor="text1" w:themeTint="BF"/>
    </w:rPr>
  </w:style>
  <w:style w:type="character" w:styleId="ab">
    <w:name w:val="Intense Reference"/>
    <w:basedOn w:val="a0"/>
    <w:uiPriority w:val="32"/>
    <w:qFormat/>
    <w:rsid w:val="00B91BF1"/>
    <w:rPr>
      <w:b/>
      <w:bCs/>
      <w:smallCaps/>
      <w:color w:val="5B9BD5" w:themeColor="accent1"/>
      <w:spacing w:val="5"/>
    </w:rPr>
  </w:style>
  <w:style w:type="character" w:styleId="ac">
    <w:name w:val="Book Title"/>
    <w:basedOn w:val="a0"/>
    <w:uiPriority w:val="33"/>
    <w:qFormat/>
    <w:rsid w:val="00B91BF1"/>
    <w:rPr>
      <w:b/>
      <w:bCs/>
      <w:i/>
      <w:iCs/>
      <w:spacing w:val="5"/>
    </w:rPr>
  </w:style>
  <w:style w:type="character" w:customStyle="1" w:styleId="Char3">
    <w:name w:val="Κείμενο σχολίου Char"/>
    <w:basedOn w:val="a0"/>
    <w:link w:val="ad"/>
    <w:uiPriority w:val="1"/>
    <w:qFormat/>
    <w:rsid w:val="00B91BF1"/>
  </w:style>
  <w:style w:type="character" w:customStyle="1" w:styleId="ae">
    <w:name w:val="Σύνδεσμος διαδικτύου"/>
    <w:basedOn w:val="a0"/>
    <w:uiPriority w:val="99"/>
    <w:unhideWhenUsed/>
    <w:rsid w:val="006B28C4"/>
    <w:rPr>
      <w:color w:val="0563C1" w:themeColor="hyperlink"/>
      <w:u w:val="single"/>
    </w:rPr>
  </w:style>
  <w:style w:type="character" w:customStyle="1" w:styleId="intro">
    <w:name w:val="intro"/>
    <w:basedOn w:val="a0"/>
    <w:qFormat/>
    <w:rsid w:val="00DD2961"/>
  </w:style>
  <w:style w:type="character" w:customStyle="1" w:styleId="Char10">
    <w:name w:val="Κείμενο πλαισίου Char1"/>
    <w:basedOn w:val="a0"/>
    <w:link w:val="af"/>
    <w:uiPriority w:val="99"/>
    <w:semiHidden/>
    <w:qFormat/>
    <w:rsid w:val="00E52EAE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qFormat/>
    <w:rsid w:val="00E52EAE"/>
    <w:rPr>
      <w:sz w:val="16"/>
      <w:szCs w:val="16"/>
    </w:rPr>
  </w:style>
  <w:style w:type="character" w:customStyle="1" w:styleId="Char4">
    <w:name w:val="Κείμενο πλαισίου Char"/>
    <w:basedOn w:val="a0"/>
    <w:link w:val="1"/>
    <w:uiPriority w:val="99"/>
    <w:semiHidden/>
    <w:qFormat/>
    <w:rsid w:val="00A02615"/>
    <w:rPr>
      <w:rFonts w:ascii="Tahoma" w:hAnsi="Tahoma" w:cs="Tahoma"/>
      <w:sz w:val="16"/>
      <w:szCs w:val="16"/>
    </w:rPr>
  </w:style>
  <w:style w:type="character" w:customStyle="1" w:styleId="Char5">
    <w:name w:val="Κείμενο υποσημείωσης Char"/>
    <w:basedOn w:val="a0"/>
    <w:uiPriority w:val="99"/>
    <w:semiHidden/>
    <w:qFormat/>
    <w:rsid w:val="00F24651"/>
    <w:rPr>
      <w:sz w:val="20"/>
      <w:szCs w:val="20"/>
    </w:rPr>
  </w:style>
  <w:style w:type="character" w:customStyle="1" w:styleId="af1">
    <w:name w:val="Αγκίστρωση υποσημείωσης"/>
    <w:rsid w:val="009874E3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F24651"/>
    <w:rPr>
      <w:vertAlign w:val="superscript"/>
    </w:rPr>
  </w:style>
  <w:style w:type="character" w:customStyle="1" w:styleId="af2">
    <w:name w:val="Χαρακτήρες υποσημείωσης"/>
    <w:qFormat/>
    <w:rsid w:val="009874E3"/>
  </w:style>
  <w:style w:type="character" w:customStyle="1" w:styleId="af3">
    <w:name w:val="Αγκίστρωση σημειώσεων τέλους"/>
    <w:rsid w:val="009874E3"/>
    <w:rPr>
      <w:vertAlign w:val="superscript"/>
    </w:rPr>
  </w:style>
  <w:style w:type="character" w:customStyle="1" w:styleId="af4">
    <w:name w:val="Χαρακτήρες σημείωσης τέλους"/>
    <w:qFormat/>
    <w:rsid w:val="009874E3"/>
  </w:style>
  <w:style w:type="paragraph" w:customStyle="1" w:styleId="af5">
    <w:name w:val="Επικεφαλίδα"/>
    <w:basedOn w:val="a"/>
    <w:next w:val="af6"/>
    <w:qFormat/>
    <w:rsid w:val="00E52EA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6">
    <w:name w:val="Body Text"/>
    <w:basedOn w:val="a"/>
    <w:rsid w:val="00E52EAE"/>
    <w:pPr>
      <w:spacing w:after="140" w:line="276" w:lineRule="auto"/>
    </w:pPr>
  </w:style>
  <w:style w:type="paragraph" w:styleId="af7">
    <w:name w:val="List"/>
    <w:basedOn w:val="af6"/>
    <w:rsid w:val="00E52EAE"/>
    <w:rPr>
      <w:rFonts w:cs="Lucida Sans"/>
    </w:rPr>
  </w:style>
  <w:style w:type="paragraph" w:customStyle="1" w:styleId="10">
    <w:name w:val="Λεζάντα1"/>
    <w:basedOn w:val="a"/>
    <w:qFormat/>
    <w:rsid w:val="009874E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8">
    <w:name w:val="Ευρετήριο"/>
    <w:basedOn w:val="a"/>
    <w:qFormat/>
    <w:rsid w:val="00E52EAE"/>
    <w:pPr>
      <w:suppressLineNumbers/>
    </w:pPr>
    <w:rPr>
      <w:rFonts w:cs="Lucida Sans"/>
    </w:rPr>
  </w:style>
  <w:style w:type="paragraph" w:customStyle="1" w:styleId="11">
    <w:name w:val="Επικεφαλίδα 11"/>
    <w:basedOn w:val="a"/>
    <w:next w:val="a"/>
    <w:link w:val="1Char"/>
    <w:uiPriority w:val="9"/>
    <w:qFormat/>
    <w:rsid w:val="00B91B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Επικεφαλίδα 21"/>
    <w:basedOn w:val="a"/>
    <w:next w:val="a"/>
    <w:link w:val="2Char"/>
    <w:uiPriority w:val="9"/>
    <w:semiHidden/>
    <w:unhideWhenUsed/>
    <w:qFormat/>
    <w:rsid w:val="00B91B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customStyle="1" w:styleId="31">
    <w:name w:val="Επικεφαλίδα 31"/>
    <w:basedOn w:val="a"/>
    <w:next w:val="a"/>
    <w:link w:val="3Char"/>
    <w:uiPriority w:val="9"/>
    <w:semiHidden/>
    <w:unhideWhenUsed/>
    <w:qFormat/>
    <w:rsid w:val="00B91B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41">
    <w:name w:val="Επικεφαλίδα 41"/>
    <w:basedOn w:val="a"/>
    <w:next w:val="a"/>
    <w:link w:val="4Char"/>
    <w:uiPriority w:val="9"/>
    <w:semiHidden/>
    <w:unhideWhenUsed/>
    <w:qFormat/>
    <w:rsid w:val="00B91B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51">
    <w:name w:val="Επικεφαλίδα 51"/>
    <w:basedOn w:val="a"/>
    <w:next w:val="a"/>
    <w:link w:val="5Char"/>
    <w:uiPriority w:val="9"/>
    <w:semiHidden/>
    <w:unhideWhenUsed/>
    <w:qFormat/>
    <w:rsid w:val="00B91B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61">
    <w:name w:val="Επικεφαλίδα 61"/>
    <w:basedOn w:val="a"/>
    <w:next w:val="a"/>
    <w:link w:val="6Char"/>
    <w:uiPriority w:val="9"/>
    <w:semiHidden/>
    <w:unhideWhenUsed/>
    <w:qFormat/>
    <w:rsid w:val="00B91B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customStyle="1" w:styleId="71">
    <w:name w:val="Επικεφαλίδα 71"/>
    <w:basedOn w:val="a"/>
    <w:next w:val="a"/>
    <w:link w:val="7Char"/>
    <w:uiPriority w:val="9"/>
    <w:semiHidden/>
    <w:unhideWhenUsed/>
    <w:qFormat/>
    <w:rsid w:val="00B91B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81">
    <w:name w:val="Επικεφαλίδα 81"/>
    <w:basedOn w:val="a"/>
    <w:next w:val="a"/>
    <w:link w:val="8Char"/>
    <w:uiPriority w:val="9"/>
    <w:semiHidden/>
    <w:unhideWhenUsed/>
    <w:qFormat/>
    <w:rsid w:val="00B91B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customStyle="1" w:styleId="91">
    <w:name w:val="Επικεφαλίδα 91"/>
    <w:basedOn w:val="a"/>
    <w:next w:val="a"/>
    <w:link w:val="9Char"/>
    <w:uiPriority w:val="9"/>
    <w:semiHidden/>
    <w:unhideWhenUsed/>
    <w:qFormat/>
    <w:rsid w:val="00B91B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12">
    <w:name w:val="Λεζάντα1"/>
    <w:basedOn w:val="a"/>
    <w:qFormat/>
    <w:rsid w:val="00E52EA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B91B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3">
    <w:name w:val="Title"/>
    <w:basedOn w:val="a"/>
    <w:next w:val="a"/>
    <w:link w:val="Char"/>
    <w:uiPriority w:val="10"/>
    <w:qFormat/>
    <w:rsid w:val="00B91B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uiPriority w:val="11"/>
    <w:qFormat/>
    <w:rsid w:val="00B91BF1"/>
    <w:rPr>
      <w:color w:val="5A5A5A" w:themeColor="text1" w:themeTint="A5"/>
      <w:spacing w:val="15"/>
    </w:rPr>
  </w:style>
  <w:style w:type="paragraph" w:styleId="a4">
    <w:name w:val="No Spacing"/>
    <w:link w:val="Char0"/>
    <w:uiPriority w:val="1"/>
    <w:qFormat/>
    <w:rsid w:val="00B91BF1"/>
  </w:style>
  <w:style w:type="paragraph" w:styleId="afb">
    <w:name w:val="List Paragraph"/>
    <w:basedOn w:val="a"/>
    <w:uiPriority w:val="34"/>
    <w:qFormat/>
    <w:rsid w:val="00B91BF1"/>
    <w:pPr>
      <w:ind w:left="720"/>
      <w:contextualSpacing/>
    </w:pPr>
  </w:style>
  <w:style w:type="paragraph" w:styleId="afc">
    <w:name w:val="Quote"/>
    <w:basedOn w:val="a"/>
    <w:next w:val="a"/>
    <w:uiPriority w:val="29"/>
    <w:qFormat/>
    <w:rsid w:val="00B91BF1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1"/>
    <w:uiPriority w:val="30"/>
    <w:qFormat/>
    <w:rsid w:val="00B91BF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d">
    <w:name w:val="TOC Heading"/>
    <w:basedOn w:val="11"/>
    <w:next w:val="a"/>
    <w:uiPriority w:val="39"/>
    <w:semiHidden/>
    <w:unhideWhenUsed/>
    <w:qFormat/>
    <w:rsid w:val="00B91BF1"/>
  </w:style>
  <w:style w:type="paragraph" w:styleId="ad">
    <w:name w:val="annotation text"/>
    <w:basedOn w:val="a"/>
    <w:link w:val="Char3"/>
    <w:uiPriority w:val="99"/>
    <w:semiHidden/>
    <w:unhideWhenUsed/>
    <w:qFormat/>
    <w:rsid w:val="00E52EAE"/>
    <w:pPr>
      <w:spacing w:line="240" w:lineRule="auto"/>
    </w:pPr>
    <w:rPr>
      <w:sz w:val="20"/>
      <w:szCs w:val="20"/>
    </w:rPr>
  </w:style>
  <w:style w:type="paragraph" w:styleId="af">
    <w:name w:val="Balloon Text"/>
    <w:basedOn w:val="a"/>
    <w:link w:val="Char10"/>
    <w:uiPriority w:val="99"/>
    <w:semiHidden/>
    <w:unhideWhenUsed/>
    <w:qFormat/>
    <w:rsid w:val="00A0261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Κείμενο υποσημείωσης1"/>
    <w:basedOn w:val="a"/>
    <w:link w:val="Char4"/>
    <w:uiPriority w:val="99"/>
    <w:semiHidden/>
    <w:unhideWhenUsed/>
    <w:rsid w:val="00F24651"/>
    <w:pPr>
      <w:spacing w:after="0" w:line="240" w:lineRule="auto"/>
    </w:pPr>
    <w:rPr>
      <w:sz w:val="20"/>
      <w:szCs w:val="20"/>
    </w:rPr>
  </w:style>
  <w:style w:type="character" w:customStyle="1" w:styleId="fontstyle01">
    <w:name w:val="fontstyle01"/>
    <w:basedOn w:val="a0"/>
    <w:qFormat/>
    <w:rsid w:val="00B032FD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7405A0"/>
    <w:rPr>
      <w:color w:val="0563C1" w:themeColor="hyperlink"/>
      <w:u w:val="single"/>
    </w:rPr>
  </w:style>
  <w:style w:type="paragraph" w:styleId="afe">
    <w:name w:val="footnote text"/>
    <w:basedOn w:val="a"/>
    <w:link w:val="Char11"/>
    <w:uiPriority w:val="99"/>
    <w:semiHidden/>
    <w:unhideWhenUsed/>
    <w:rsid w:val="00B12188"/>
    <w:pPr>
      <w:spacing w:after="0" w:line="240" w:lineRule="auto"/>
    </w:pPr>
    <w:rPr>
      <w:sz w:val="20"/>
      <w:szCs w:val="20"/>
    </w:rPr>
  </w:style>
  <w:style w:type="character" w:customStyle="1" w:styleId="Char11">
    <w:name w:val="Κείμενο υποσημείωσης Char1"/>
    <w:basedOn w:val="a0"/>
    <w:link w:val="afe"/>
    <w:uiPriority w:val="99"/>
    <w:semiHidden/>
    <w:rsid w:val="00B12188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B121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thimerini.gr/society/561698575/i-thliveri-arithmitiki-tis-tyflis-opadikis-via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Γυαλιστερό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4E8B3-ED7E-4B76-B50C-51FD7BDD9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588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Kantia Varela</dc:creator>
  <cp:lastModifiedBy>Τίγκα Ευαγγελία</cp:lastModifiedBy>
  <cp:revision>17</cp:revision>
  <dcterms:created xsi:type="dcterms:W3CDTF">2021-12-31T15:51:00Z</dcterms:created>
  <dcterms:modified xsi:type="dcterms:W3CDTF">2023-04-28T08:16:00Z</dcterms:modified>
  <dc:language>el-GR</dc:language>
</cp:coreProperties>
</file>