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5930" w14:textId="77777777" w:rsidR="0026191D" w:rsidRPr="004C59F6" w:rsidRDefault="0026191D" w:rsidP="0026191D">
      <w:pPr>
        <w:spacing w:after="0" w:line="360" w:lineRule="auto"/>
        <w:contextualSpacing/>
      </w:pPr>
      <w:r w:rsidRPr="004C59F6">
        <w:rPr>
          <w:b/>
        </w:rPr>
        <w:t>ΝΕΑ ΕΛΛΗΝΙΚΑ</w:t>
      </w:r>
    </w:p>
    <w:p w14:paraId="1FC077CE" w14:textId="77777777" w:rsidR="0026191D" w:rsidRPr="004C59F6" w:rsidRDefault="0026191D" w:rsidP="0026191D">
      <w:pPr>
        <w:spacing w:after="0" w:line="360" w:lineRule="auto"/>
        <w:contextualSpacing/>
      </w:pPr>
      <w:r w:rsidRPr="004C59F6">
        <w:rPr>
          <w:b/>
        </w:rPr>
        <w:t>ΕΠΑΛ Α΄ ΛΥΚΕΙΟΥ</w:t>
      </w:r>
    </w:p>
    <w:p w14:paraId="35C0ECEF" w14:textId="77777777" w:rsidR="0026191D" w:rsidRPr="004C59F6" w:rsidRDefault="0026191D" w:rsidP="0026191D">
      <w:pPr>
        <w:spacing w:after="0" w:line="360" w:lineRule="auto"/>
        <w:contextualSpacing/>
      </w:pPr>
      <w:r w:rsidRPr="004C59F6">
        <w:rPr>
          <w:b/>
        </w:rPr>
        <w:t>ΘΕΜΑΤΙΚΗ ΕΝΟΤΗΤΑ: ΒΙΩΜΑΤΑ, ΕΜΠΕΙΡΙΕΣ, ΕΝΔΙΑΦΕΡΟΝΤΑ ΤΩΝ ΕΦΗΒΩΝ</w:t>
      </w:r>
    </w:p>
    <w:p w14:paraId="454E5129" w14:textId="77777777" w:rsidR="0026191D" w:rsidRPr="004C59F6" w:rsidRDefault="0026191D" w:rsidP="0026191D">
      <w:pPr>
        <w:spacing w:after="0" w:line="360" w:lineRule="auto"/>
        <w:contextualSpacing/>
        <w:jc w:val="both"/>
        <w:rPr>
          <w:rFonts w:eastAsiaTheme="minorEastAsia" w:cs="Calibri"/>
          <w:b/>
          <w:lang w:eastAsia="el-GR"/>
        </w:rPr>
      </w:pPr>
    </w:p>
    <w:p w14:paraId="688C5E8B" w14:textId="77777777" w:rsidR="0026191D" w:rsidRPr="004C59F6" w:rsidRDefault="0026191D" w:rsidP="0026191D">
      <w:pPr>
        <w:spacing w:after="0" w:line="360" w:lineRule="auto"/>
        <w:contextualSpacing/>
        <w:jc w:val="center"/>
        <w:rPr>
          <w:rFonts w:eastAsiaTheme="minorEastAsia" w:cs="Calibri"/>
          <w:b/>
          <w:lang w:eastAsia="el-GR"/>
        </w:rPr>
      </w:pPr>
      <w:r w:rsidRPr="004C59F6">
        <w:rPr>
          <w:rFonts w:eastAsiaTheme="minorEastAsia" w:cs="Calibri"/>
          <w:b/>
          <w:lang w:eastAsia="el-GR"/>
        </w:rPr>
        <w:t>ΕΝΔΕΙΚΤΙΚΕΣ ΑΠΑΝΤΗΣΕΙΣ</w:t>
      </w:r>
    </w:p>
    <w:p w14:paraId="6C13F3BA" w14:textId="77777777" w:rsidR="0026191D" w:rsidRPr="004C59F6" w:rsidRDefault="0026191D" w:rsidP="0026191D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4C59F6">
        <w:rPr>
          <w:rFonts w:ascii="Calibri" w:eastAsia="Times New Roman" w:hAnsi="Calibri" w:cs="Calibr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4C59F6">
        <w:rPr>
          <w:rFonts w:ascii="Calibri" w:eastAsia="Calibri" w:hAnsi="Calibri" w:cs="Calibri"/>
          <w:i/>
        </w:rPr>
        <w:t>Κάθε άλλη απάντηση, κατάλληλα τεκμηριωμένη, θεωρείται αποδεκτή.)</w:t>
      </w:r>
    </w:p>
    <w:p w14:paraId="547A22BA" w14:textId="77777777" w:rsidR="0026191D" w:rsidRPr="004C59F6" w:rsidRDefault="0026191D" w:rsidP="0026191D">
      <w:pPr>
        <w:spacing w:after="0" w:line="360" w:lineRule="auto"/>
        <w:contextualSpacing/>
        <w:jc w:val="both"/>
        <w:rPr>
          <w:rFonts w:eastAsiaTheme="minorEastAsia" w:cs="Calibri"/>
          <w:b/>
          <w:lang w:eastAsia="el-GR"/>
        </w:rPr>
      </w:pPr>
    </w:p>
    <w:p w14:paraId="6C9312A8" w14:textId="77777777" w:rsidR="0026191D" w:rsidRPr="004C59F6" w:rsidRDefault="0026191D" w:rsidP="0026191D">
      <w:pPr>
        <w:spacing w:after="0" w:line="360" w:lineRule="auto"/>
        <w:contextualSpacing/>
        <w:jc w:val="both"/>
        <w:rPr>
          <w:rFonts w:eastAsiaTheme="minorEastAsia" w:cs="Calibri"/>
          <w:b/>
          <w:lang w:eastAsia="el-GR"/>
        </w:rPr>
      </w:pPr>
      <w:r w:rsidRPr="004C59F6">
        <w:rPr>
          <w:rFonts w:eastAsiaTheme="minorEastAsia" w:cs="Calibri"/>
          <w:b/>
          <w:lang w:eastAsia="el-GR"/>
        </w:rPr>
        <w:t>ΔΡΑΣΤΗΡΙΟΤΗΤΕΣ</w:t>
      </w:r>
    </w:p>
    <w:p w14:paraId="613FB61C" w14:textId="77777777" w:rsidR="0026191D" w:rsidRPr="004C59F6" w:rsidRDefault="0026191D" w:rsidP="0026191D">
      <w:pPr>
        <w:pStyle w:val="a3"/>
        <w:spacing w:before="0" w:line="360" w:lineRule="auto"/>
        <w:contextualSpacing/>
      </w:pPr>
    </w:p>
    <w:p w14:paraId="643A2C68" w14:textId="77777777" w:rsidR="00FD4595" w:rsidRPr="004C59F6" w:rsidRDefault="0026191D" w:rsidP="0026191D">
      <w:pPr>
        <w:spacing w:after="0" w:line="360" w:lineRule="auto"/>
        <w:jc w:val="both"/>
        <w:rPr>
          <w:b/>
        </w:rPr>
      </w:pPr>
      <w:r w:rsidRPr="004C59F6">
        <w:rPr>
          <w:b/>
          <w:lang w:val="en-US"/>
        </w:rPr>
        <w:t>A</w:t>
      </w:r>
      <w:r w:rsidRPr="004C59F6">
        <w:rPr>
          <w:b/>
        </w:rPr>
        <w:t>3.</w:t>
      </w:r>
      <w:r w:rsidR="00FD4595" w:rsidRPr="004C59F6">
        <w:rPr>
          <w:b/>
        </w:rPr>
        <w:t xml:space="preserve"> (μονάδες 25)</w:t>
      </w:r>
    </w:p>
    <w:tbl>
      <w:tblPr>
        <w:tblW w:w="888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0"/>
      </w:tblGrid>
      <w:tr w:rsidR="00FD4595" w:rsidRPr="004C59F6" w14:paraId="64222A30" w14:textId="77777777" w:rsidTr="00FD4595">
        <w:trPr>
          <w:trHeight w:val="3286"/>
        </w:trPr>
        <w:tc>
          <w:tcPr>
            <w:tcW w:w="8880" w:type="dxa"/>
          </w:tcPr>
          <w:p w14:paraId="26C682A0" w14:textId="77777777" w:rsidR="00AD2CCA" w:rsidRPr="004C59F6" w:rsidRDefault="00AD2CCA" w:rsidP="00AD2CCA">
            <w:pPr>
              <w:spacing w:after="0" w:line="360" w:lineRule="auto"/>
              <w:jc w:val="center"/>
              <w:rPr>
                <w:b/>
              </w:rPr>
            </w:pPr>
            <w:r w:rsidRPr="004C59F6">
              <w:rPr>
                <w:b/>
              </w:rPr>
              <w:t>ΕΠΙΣΗΜΑΝΣΕΙΣ</w:t>
            </w:r>
          </w:p>
          <w:p w14:paraId="288DFCBB" w14:textId="77777777" w:rsidR="00AD2CCA" w:rsidRPr="004C59F6" w:rsidRDefault="00AD2CCA" w:rsidP="00AD2CCA">
            <w:pPr>
              <w:spacing w:after="0" w:line="360" w:lineRule="auto"/>
              <w:jc w:val="both"/>
            </w:pPr>
            <w:r w:rsidRPr="004C59F6">
              <w:t>Ως προς το επικοινωνιακό πλαίσιο (ομιλία) πρέπει να ληφθούν υπόψη :</w:t>
            </w:r>
          </w:p>
          <w:p w14:paraId="6A256C25" w14:textId="77777777" w:rsidR="00AD2CCA" w:rsidRPr="004C59F6" w:rsidRDefault="00AD2CCA" w:rsidP="00AD2CCA">
            <w:pPr>
              <w:spacing w:after="0" w:line="360" w:lineRule="auto"/>
              <w:jc w:val="both"/>
            </w:pPr>
            <w:r w:rsidRPr="004C59F6">
              <w:rPr>
                <w:b/>
                <w:bCs/>
              </w:rPr>
              <w:t>α) δομή</w:t>
            </w:r>
            <w:r w:rsidRPr="004C59F6">
              <w:t>: απαιτείται ανάλογη προσφώνηση και αποφώνηση π.χ. αξιότιμοι παρευρισκόμενοι, Κυρίες και κύριοι . . .  / Ευχαριστώ για την προσοχή σας.</w:t>
            </w:r>
          </w:p>
          <w:p w14:paraId="38B2BBF5" w14:textId="77777777" w:rsidR="00AD2CCA" w:rsidRPr="004C59F6" w:rsidRDefault="00AD2CCA" w:rsidP="00AD2CCA">
            <w:pPr>
              <w:spacing w:after="0" w:line="360" w:lineRule="auto"/>
              <w:jc w:val="both"/>
            </w:pPr>
            <w:r w:rsidRPr="004C59F6">
              <w:rPr>
                <w:b/>
                <w:bCs/>
              </w:rPr>
              <w:t>β) ύφος:</w:t>
            </w:r>
            <w:r w:rsidRPr="004C59F6">
              <w:t xml:space="preserve"> σοβαρό, επίσημο, επειδή πρόκειται για εκδήλωση του Δημάρχου και την παρακολουθούν και φορείς εξουσίας.</w:t>
            </w:r>
          </w:p>
          <w:p w14:paraId="3BE16ACA" w14:textId="77777777" w:rsidR="00AD2CCA" w:rsidRPr="004C59F6" w:rsidRDefault="00AD2CCA" w:rsidP="00AD2CCA">
            <w:pPr>
              <w:spacing w:after="0" w:line="360" w:lineRule="auto"/>
              <w:jc w:val="both"/>
            </w:pPr>
            <w:r w:rsidRPr="004C59F6">
              <w:rPr>
                <w:b/>
                <w:bCs/>
              </w:rPr>
              <w:t>γ) γλώσσα</w:t>
            </w:r>
            <w:r w:rsidRPr="004C59F6">
              <w:t>: αναφορική λειτουργία, γ΄ενικό πρόσωπο, χρήση α΄ πληθυντικού προσώπου.</w:t>
            </w:r>
          </w:p>
          <w:p w14:paraId="51CA977B" w14:textId="77777777" w:rsidR="00FD4595" w:rsidRPr="004C59F6" w:rsidRDefault="00AD2CCA" w:rsidP="00FC5518">
            <w:pPr>
              <w:pStyle w:val="10"/>
              <w:spacing w:line="360" w:lineRule="auto"/>
              <w:ind w:left="0"/>
              <w:jc w:val="both"/>
            </w:pPr>
            <w:r w:rsidRPr="004C59F6">
              <w:t>Αφόρμηση για τους/τις μαθητές/-τριες θα αποτελέσει η ανάγνωση του κειμένου και ο συνακόλουθός της προβληματισμός.</w:t>
            </w:r>
          </w:p>
        </w:tc>
      </w:tr>
    </w:tbl>
    <w:p w14:paraId="0DB971D8" w14:textId="77777777" w:rsidR="00FD4595" w:rsidRPr="004C59F6" w:rsidRDefault="00FD4595" w:rsidP="0026191D">
      <w:pPr>
        <w:spacing w:after="0" w:line="360" w:lineRule="auto"/>
        <w:jc w:val="both"/>
      </w:pPr>
    </w:p>
    <w:p w14:paraId="1E512F5B" w14:textId="77777777" w:rsidR="0026191D" w:rsidRPr="004C59F6" w:rsidRDefault="0026191D" w:rsidP="0026191D">
      <w:pPr>
        <w:shd w:val="clear" w:color="auto" w:fill="FFFFFF"/>
        <w:suppressAutoHyphens w:val="0"/>
        <w:spacing w:before="100" w:beforeAutospacing="1" w:after="100" w:afterAutospacing="1" w:line="390" w:lineRule="atLeast"/>
        <w:rPr>
          <w:rFonts w:eastAsia="Times New Roman" w:cs="Times New Roman"/>
          <w:b/>
          <w:lang w:eastAsia="el-GR"/>
        </w:rPr>
      </w:pPr>
      <w:r w:rsidRPr="004C59F6">
        <w:rPr>
          <w:rFonts w:ascii="Calibri" w:eastAsia="Calibri" w:hAnsi="Calibri"/>
          <w:b/>
        </w:rPr>
        <w:t>Θέματα που συχνά προκαλούν συγκρούσεις των εφήβων με τους γονείς στο οικογενειακό περιβάλλον :</w:t>
      </w:r>
    </w:p>
    <w:p w14:paraId="2B927F44" w14:textId="77777777" w:rsidR="0026191D" w:rsidRPr="004C59F6" w:rsidRDefault="0026191D" w:rsidP="0026191D">
      <w:pPr>
        <w:shd w:val="clear" w:color="auto" w:fill="FFFFFF"/>
        <w:suppressAutoHyphens w:val="0"/>
        <w:spacing w:before="100" w:beforeAutospacing="1" w:after="100" w:afterAutospacing="1" w:line="390" w:lineRule="atLeast"/>
        <w:rPr>
          <w:rFonts w:eastAsia="Times New Roman" w:cs="Times New Roman"/>
          <w:lang w:eastAsia="el-GR"/>
        </w:rPr>
      </w:pPr>
      <w:r w:rsidRPr="004C59F6">
        <w:rPr>
          <w:rFonts w:eastAsia="Times New Roman" w:cs="Times New Roman"/>
          <w:lang w:eastAsia="el-GR"/>
        </w:rPr>
        <w:t>Πρόκειται για διαφορές   σε εκτιμήσεις και επιλογές, για ζητήματα που αφορούν:</w:t>
      </w:r>
    </w:p>
    <w:p w14:paraId="2E2918F0" w14:textId="77777777" w:rsidR="00FC5518" w:rsidRPr="004C59F6" w:rsidRDefault="0026191D" w:rsidP="0026191D">
      <w:pPr>
        <w:shd w:val="clear" w:color="auto" w:fill="FFFFFF"/>
        <w:suppressAutoHyphens w:val="0"/>
        <w:spacing w:beforeAutospacing="1" w:after="0" w:afterAutospacing="1" w:line="390" w:lineRule="atLeast"/>
        <w:rPr>
          <w:rFonts w:eastAsia="Times New Roman" w:cs="Times New Roman"/>
          <w:lang w:eastAsia="el-GR"/>
        </w:rPr>
      </w:pPr>
      <w:r w:rsidRPr="004C59F6">
        <w:rPr>
          <w:rFonts w:eastAsia="Times New Roman" w:cs="Times New Roman"/>
          <w:b/>
          <w:lang w:eastAsia="el-GR"/>
        </w:rPr>
        <w:t>α) την εμφάνιση</w:t>
      </w:r>
      <w:r w:rsidRPr="004C59F6">
        <w:rPr>
          <w:rFonts w:eastAsia="Times New Roman" w:cs="Times New Roman"/>
          <w:lang w:eastAsia="el-GR"/>
        </w:rPr>
        <w:t xml:space="preserve"> (το ντύσιμο, το κούρεμα, το χτένισμα, τα αξεσουάρ κ.ά.)</w:t>
      </w:r>
      <w:r w:rsidRPr="004C59F6">
        <w:rPr>
          <w:rFonts w:eastAsia="Times New Roman" w:cs="Arial"/>
          <w:lang w:eastAsia="el-GR"/>
        </w:rPr>
        <w:br/>
      </w:r>
      <w:r w:rsidRPr="004C59F6">
        <w:rPr>
          <w:rFonts w:eastAsia="Times New Roman" w:cs="Times New Roman"/>
          <w:b/>
          <w:lang w:eastAsia="el-GR"/>
        </w:rPr>
        <w:t xml:space="preserve">β) τις  αντιλήψεις  σχετικά με: </w:t>
      </w:r>
    </w:p>
    <w:p w14:paraId="79AE82BB" w14:textId="77777777" w:rsidR="0026191D" w:rsidRPr="004C59F6" w:rsidRDefault="0026191D" w:rsidP="00FC5518">
      <w:pPr>
        <w:pStyle w:val="a3"/>
        <w:numPr>
          <w:ilvl w:val="0"/>
          <w:numId w:val="2"/>
        </w:numPr>
        <w:shd w:val="clear" w:color="auto" w:fill="FFFFFF"/>
        <w:suppressAutoHyphens w:val="0"/>
        <w:spacing w:beforeAutospacing="1" w:afterAutospacing="1" w:line="390" w:lineRule="atLeast"/>
        <w:rPr>
          <w:rFonts w:eastAsia="Times New Roman" w:cs="Times New Roman"/>
          <w:lang w:eastAsia="el-GR"/>
        </w:rPr>
      </w:pPr>
      <w:r w:rsidRPr="004C59F6">
        <w:rPr>
          <w:rFonts w:eastAsia="Times New Roman" w:cs="Times New Roman"/>
          <w:lang w:eastAsia="el-GR"/>
        </w:rPr>
        <w:t>τις φιλικές σχέσεις, τις συναναστροφές , τις παρέες</w:t>
      </w:r>
    </w:p>
    <w:p w14:paraId="36DA2E14" w14:textId="77777777" w:rsidR="0026191D" w:rsidRPr="004C59F6" w:rsidRDefault="0026191D" w:rsidP="00FC5518">
      <w:pPr>
        <w:pStyle w:val="a3"/>
        <w:numPr>
          <w:ilvl w:val="0"/>
          <w:numId w:val="2"/>
        </w:numPr>
        <w:shd w:val="clear" w:color="auto" w:fill="FFFFFF"/>
        <w:suppressAutoHyphens w:val="0"/>
        <w:spacing w:beforeAutospacing="1" w:afterAutospacing="1" w:line="390" w:lineRule="atLeast"/>
        <w:rPr>
          <w:rFonts w:eastAsia="Times New Roman" w:cs="Times New Roman"/>
          <w:lang w:eastAsia="el-GR"/>
        </w:rPr>
      </w:pPr>
      <w:r w:rsidRPr="004C59F6">
        <w:rPr>
          <w:rFonts w:eastAsia="Times New Roman" w:cs="Times New Roman"/>
          <w:lang w:eastAsia="el-GR"/>
        </w:rPr>
        <w:t>το σχολείο, τα μαθήματα, το διάβασμα</w:t>
      </w:r>
    </w:p>
    <w:p w14:paraId="6B268FB4" w14:textId="77777777" w:rsidR="0026191D" w:rsidRPr="004C59F6" w:rsidRDefault="0026191D" w:rsidP="00FC5518">
      <w:pPr>
        <w:pStyle w:val="a3"/>
        <w:numPr>
          <w:ilvl w:val="0"/>
          <w:numId w:val="2"/>
        </w:numPr>
        <w:shd w:val="clear" w:color="auto" w:fill="FFFFFF"/>
        <w:suppressAutoHyphens w:val="0"/>
        <w:spacing w:beforeAutospacing="1" w:afterAutospacing="1" w:line="390" w:lineRule="atLeast"/>
        <w:rPr>
          <w:rFonts w:eastAsia="Times New Roman" w:cs="Times New Roman"/>
          <w:lang w:eastAsia="el-GR"/>
        </w:rPr>
      </w:pPr>
      <w:r w:rsidRPr="004C59F6">
        <w:rPr>
          <w:rFonts w:eastAsia="Times New Roman" w:cs="Times New Roman"/>
          <w:lang w:eastAsia="el-GR"/>
        </w:rPr>
        <w:t>τους επαγγελματικούς στόχους</w:t>
      </w:r>
    </w:p>
    <w:p w14:paraId="4163CF72" w14:textId="77777777" w:rsidR="0026191D" w:rsidRPr="004C59F6" w:rsidRDefault="0026191D" w:rsidP="00FC5518">
      <w:pPr>
        <w:pStyle w:val="a3"/>
        <w:numPr>
          <w:ilvl w:val="0"/>
          <w:numId w:val="2"/>
        </w:numPr>
        <w:shd w:val="clear" w:color="auto" w:fill="FFFFFF"/>
        <w:suppressAutoHyphens w:val="0"/>
        <w:spacing w:beforeAutospacing="1" w:afterAutospacing="1" w:line="390" w:lineRule="atLeast"/>
        <w:rPr>
          <w:rFonts w:eastAsia="Times New Roman" w:cs="Times New Roman"/>
          <w:lang w:eastAsia="el-GR"/>
        </w:rPr>
      </w:pPr>
      <w:r w:rsidRPr="004C59F6">
        <w:rPr>
          <w:rFonts w:eastAsia="Times New Roman" w:cs="Times New Roman"/>
          <w:lang w:eastAsia="el-GR"/>
        </w:rPr>
        <w:t>την επαφή με τα άλλο φύλο</w:t>
      </w:r>
    </w:p>
    <w:p w14:paraId="2D1A275A" w14:textId="77777777" w:rsidR="0026191D" w:rsidRPr="004C59F6" w:rsidRDefault="0026191D" w:rsidP="00FC5518">
      <w:pPr>
        <w:pStyle w:val="a3"/>
        <w:numPr>
          <w:ilvl w:val="0"/>
          <w:numId w:val="2"/>
        </w:numPr>
        <w:shd w:val="clear" w:color="auto" w:fill="FFFFFF"/>
        <w:suppressAutoHyphens w:val="0"/>
        <w:spacing w:beforeAutospacing="1" w:afterAutospacing="1" w:line="390" w:lineRule="atLeast"/>
        <w:rPr>
          <w:rFonts w:eastAsia="Times New Roman" w:cs="Times New Roman"/>
          <w:lang w:eastAsia="el-GR"/>
        </w:rPr>
      </w:pPr>
      <w:r w:rsidRPr="004C59F6">
        <w:rPr>
          <w:rFonts w:eastAsia="Times New Roman" w:cs="Times New Roman"/>
          <w:lang w:eastAsia="el-GR"/>
        </w:rPr>
        <w:t>τον τρόπο ψυχαγωγίας και διασκέδασης</w:t>
      </w:r>
    </w:p>
    <w:p w14:paraId="5F64607D" w14:textId="77777777" w:rsidR="0026191D" w:rsidRPr="004C59F6" w:rsidRDefault="0026191D" w:rsidP="0026191D">
      <w:pPr>
        <w:shd w:val="clear" w:color="auto" w:fill="FFFFFF"/>
        <w:suppressAutoHyphens w:val="0"/>
        <w:spacing w:beforeAutospacing="1" w:after="0" w:afterAutospacing="1" w:line="390" w:lineRule="atLeast"/>
        <w:rPr>
          <w:rFonts w:ascii="Calibri" w:eastAsia="Calibri" w:hAnsi="Calibri"/>
          <w:b/>
        </w:rPr>
      </w:pPr>
      <w:r w:rsidRPr="004C59F6">
        <w:rPr>
          <w:rFonts w:ascii="Calibri" w:eastAsia="Calibri" w:hAnsi="Calibri"/>
          <w:b/>
        </w:rPr>
        <w:lastRenderedPageBreak/>
        <w:t>Τρόποι με τους οποίους μπορούν να αποφευχθούν οι εντάσεις :</w:t>
      </w:r>
    </w:p>
    <w:p w14:paraId="28D68F7A" w14:textId="77777777" w:rsidR="007A15BC" w:rsidRPr="004C59F6" w:rsidRDefault="0026191D" w:rsidP="007A15BC">
      <w:pPr>
        <w:shd w:val="clear" w:color="auto" w:fill="FFFFFF"/>
        <w:suppressAutoHyphens w:val="0"/>
        <w:spacing w:beforeAutospacing="1" w:after="0" w:afterAutospacing="1" w:line="360" w:lineRule="auto"/>
        <w:jc w:val="both"/>
        <w:rPr>
          <w:shd w:val="clear" w:color="auto" w:fill="FFFFFF"/>
        </w:rPr>
      </w:pPr>
      <w:r w:rsidRPr="004C59F6">
        <w:rPr>
          <w:b/>
          <w:shd w:val="clear" w:color="auto" w:fill="FFFFFF"/>
        </w:rPr>
        <w:t>α)</w:t>
      </w:r>
      <w:r w:rsidRPr="004C59F6">
        <w:rPr>
          <w:shd w:val="clear" w:color="auto" w:fill="FFFFFF"/>
        </w:rPr>
        <w:t xml:space="preserve"> καλόπιστη κριτική προσπάθεια κατανόησης των διαφορετικών περιβαλλοντικών συνθηκών ανατροφής</w:t>
      </w:r>
    </w:p>
    <w:p w14:paraId="4A4AFCA8" w14:textId="77777777" w:rsidR="007A15BC" w:rsidRPr="004C59F6" w:rsidRDefault="0026191D" w:rsidP="007A15BC">
      <w:pPr>
        <w:shd w:val="clear" w:color="auto" w:fill="FFFFFF"/>
        <w:suppressAutoHyphens w:val="0"/>
        <w:spacing w:beforeAutospacing="1" w:after="0" w:afterAutospacing="1" w:line="360" w:lineRule="auto"/>
        <w:jc w:val="both"/>
        <w:rPr>
          <w:shd w:val="clear" w:color="auto" w:fill="FFFFFF"/>
        </w:rPr>
      </w:pPr>
      <w:r w:rsidRPr="004C59F6">
        <w:rPr>
          <w:b/>
          <w:shd w:val="clear" w:color="auto" w:fill="FFFFFF"/>
        </w:rPr>
        <w:t xml:space="preserve">β) </w:t>
      </w:r>
      <w:r w:rsidRPr="004C59F6">
        <w:rPr>
          <w:shd w:val="clear" w:color="auto" w:fill="FFFFFF"/>
        </w:rPr>
        <w:t>αμοιβαία ενημέρωση για βασικά προβλήματα που αντιμετωπίζουν, εκμυστήρευση των βαθύτερων σκέψεων και συναισθημάτων</w:t>
      </w:r>
    </w:p>
    <w:p w14:paraId="39CBA1DB" w14:textId="77777777" w:rsidR="007A15BC" w:rsidRPr="004C59F6" w:rsidRDefault="0026191D" w:rsidP="007A15BC">
      <w:pPr>
        <w:shd w:val="clear" w:color="auto" w:fill="FFFFFF"/>
        <w:suppressAutoHyphens w:val="0"/>
        <w:spacing w:beforeAutospacing="1" w:after="0" w:afterAutospacing="1" w:line="360" w:lineRule="auto"/>
        <w:jc w:val="both"/>
        <w:rPr>
          <w:shd w:val="clear" w:color="auto" w:fill="FFFFFF"/>
        </w:rPr>
      </w:pPr>
      <w:r w:rsidRPr="004C59F6">
        <w:rPr>
          <w:b/>
          <w:shd w:val="clear" w:color="auto" w:fill="FFFFFF"/>
        </w:rPr>
        <w:t xml:space="preserve">γ) </w:t>
      </w:r>
      <w:r w:rsidRPr="004C59F6">
        <w:rPr>
          <w:shd w:val="clear" w:color="auto" w:fill="FFFFFF"/>
        </w:rPr>
        <w:t xml:space="preserve">συμμετοχή κάθε πλευράς στις δραστηριότητες της </w:t>
      </w:r>
      <w:r w:rsidR="007A15BC" w:rsidRPr="004C59F6">
        <w:rPr>
          <w:shd w:val="clear" w:color="auto" w:fill="FFFFFF"/>
        </w:rPr>
        <w:t>άλλης</w:t>
      </w:r>
    </w:p>
    <w:p w14:paraId="540D2CD1" w14:textId="77777777" w:rsidR="0026191D" w:rsidRPr="004C59F6" w:rsidRDefault="0026191D" w:rsidP="007A15BC">
      <w:pPr>
        <w:shd w:val="clear" w:color="auto" w:fill="FFFFFF"/>
        <w:suppressAutoHyphens w:val="0"/>
        <w:spacing w:beforeAutospacing="1" w:after="0" w:afterAutospacing="1" w:line="360" w:lineRule="auto"/>
        <w:jc w:val="both"/>
        <w:rPr>
          <w:rStyle w:val="a4"/>
          <w:rFonts w:eastAsia="Times New Roman" w:cs="Times New Roman"/>
          <w:bCs w:val="0"/>
          <w:lang w:eastAsia="el-GR"/>
        </w:rPr>
      </w:pPr>
      <w:r w:rsidRPr="004C59F6">
        <w:rPr>
          <w:rStyle w:val="a4"/>
          <w:rFonts w:cs="Arial"/>
        </w:rPr>
        <w:t xml:space="preserve">δ) </w:t>
      </w:r>
      <w:r w:rsidRPr="004C59F6">
        <w:rPr>
          <w:rStyle w:val="a4"/>
          <w:rFonts w:cs="Arial"/>
          <w:b w:val="0"/>
        </w:rPr>
        <w:t xml:space="preserve">αξιοποίηση ειδικών επιστημόνων(κοινωνικοί λειτουργοί) </w:t>
      </w:r>
    </w:p>
    <w:p w14:paraId="187D3B19" w14:textId="77777777" w:rsidR="00FC5518" w:rsidRPr="004C59F6" w:rsidRDefault="00FC5518" w:rsidP="0026191D">
      <w:pPr>
        <w:spacing w:after="0" w:line="360" w:lineRule="auto"/>
        <w:contextualSpacing/>
        <w:jc w:val="both"/>
        <w:rPr>
          <w:rFonts w:eastAsiaTheme="minorEastAsia" w:cs="Calibri"/>
          <w:b/>
          <w:lang w:eastAsia="el-GR"/>
        </w:rPr>
      </w:pPr>
    </w:p>
    <w:p w14:paraId="1750FA83" w14:textId="77777777" w:rsidR="0026191D" w:rsidRPr="004C59F6" w:rsidRDefault="0026191D" w:rsidP="0026191D">
      <w:pPr>
        <w:spacing w:after="0" w:line="360" w:lineRule="auto"/>
        <w:contextualSpacing/>
        <w:jc w:val="both"/>
        <w:rPr>
          <w:rFonts w:eastAsiaTheme="minorEastAsia" w:cs="Calibri"/>
          <w:b/>
          <w:lang w:eastAsia="el-GR"/>
        </w:rPr>
      </w:pPr>
      <w:r w:rsidRPr="004C59F6">
        <w:rPr>
          <w:rFonts w:eastAsiaTheme="minorEastAsia" w:cs="Calibri"/>
          <w:b/>
          <w:lang w:eastAsia="el-GR"/>
        </w:rPr>
        <w:t xml:space="preserve">Β3. </w:t>
      </w:r>
      <w:r w:rsidR="00FC5518" w:rsidRPr="004C59F6">
        <w:rPr>
          <w:rFonts w:eastAsiaTheme="minorEastAsia" w:cs="Calibri"/>
          <w:b/>
          <w:lang w:eastAsia="el-GR"/>
        </w:rPr>
        <w:t>(μονάδες 25)</w:t>
      </w:r>
    </w:p>
    <w:p w14:paraId="18A7318F" w14:textId="77777777" w:rsidR="00FC5518" w:rsidRPr="004C59F6" w:rsidRDefault="0026191D" w:rsidP="0026191D">
      <w:pPr>
        <w:pStyle w:val="a3"/>
        <w:numPr>
          <w:ilvl w:val="0"/>
          <w:numId w:val="3"/>
        </w:numPr>
        <w:spacing w:line="360" w:lineRule="auto"/>
        <w:contextualSpacing/>
        <w:rPr>
          <w:rFonts w:eastAsiaTheme="minorEastAsia"/>
          <w:b/>
          <w:lang w:eastAsia="el-GR"/>
        </w:rPr>
      </w:pPr>
      <w:r w:rsidRPr="004C59F6">
        <w:rPr>
          <w:rFonts w:eastAsiaTheme="minorEastAsia"/>
          <w:b/>
          <w:lang w:eastAsia="el-GR"/>
        </w:rPr>
        <w:t>Θέμα αναγνωστικής ανταπόκρισης</w:t>
      </w:r>
    </w:p>
    <w:p w14:paraId="6124F6BE" w14:textId="05AA745D" w:rsidR="00FC5518" w:rsidRPr="004C59F6" w:rsidRDefault="0026191D" w:rsidP="00FC5518">
      <w:pPr>
        <w:spacing w:line="360" w:lineRule="auto"/>
        <w:contextualSpacing/>
        <w:jc w:val="both"/>
        <w:rPr>
          <w:rStyle w:val="a4"/>
          <w:rFonts w:cs="Arial"/>
          <w:b w:val="0"/>
        </w:rPr>
      </w:pPr>
      <w:r w:rsidRPr="004C59F6">
        <w:rPr>
          <w:rStyle w:val="a4"/>
          <w:rFonts w:cs="Arial"/>
          <w:b w:val="0"/>
        </w:rPr>
        <w:t xml:space="preserve">Αναμένουμε οι μαθητές/τριες  να αντιληφθούν ότι με  τον παράδοξο στίχο  </w:t>
      </w:r>
      <w:r w:rsidR="00FC5518" w:rsidRPr="004C59F6">
        <w:rPr>
          <w:rStyle w:val="a4"/>
          <w:rFonts w:cs="Arial"/>
        </w:rPr>
        <w:t>«</w:t>
      </w:r>
      <w:r w:rsidRPr="004C59F6">
        <w:rPr>
          <w:rStyle w:val="a4"/>
          <w:rFonts w:cs="Arial"/>
        </w:rPr>
        <w:t xml:space="preserve">τα </w:t>
      </w:r>
      <w:r w:rsidR="00FC5518" w:rsidRPr="004C59F6">
        <w:rPr>
          <w:rStyle w:val="a4"/>
          <w:rFonts w:cs="Arial"/>
        </w:rPr>
        <w:t>παιδιά σου δεν είναι παιδιά σου»</w:t>
      </w:r>
      <w:r w:rsidRPr="004C59F6">
        <w:rPr>
          <w:rStyle w:val="a4"/>
          <w:rFonts w:cs="Arial"/>
        </w:rPr>
        <w:t xml:space="preserve"> </w:t>
      </w:r>
      <w:r w:rsidRPr="004C59F6">
        <w:rPr>
          <w:rStyle w:val="a4"/>
          <w:rFonts w:cs="Arial"/>
          <w:b w:val="0"/>
        </w:rPr>
        <w:t xml:space="preserve">, ο ποιητής θέλει να τονίσει την ανάγκη της ελευθερίας του παιδιού μέσα στην οικογένεια, αλλά και να αναδείξει την αυτόνομη προσωπικότητά του. Παράλληλα , οι μαθητές πρέπει να σταχυολογήσουν τα επιχειρήματα του ποιητή , τα οποία βρίσκονται ύστερα από κάθε  </w:t>
      </w:r>
      <w:r w:rsidRPr="004C59F6">
        <w:rPr>
          <w:rStyle w:val="a4"/>
          <w:rFonts w:ascii="Arial" w:hAnsi="Arial" w:cs="Arial"/>
          <w:b w:val="0"/>
        </w:rPr>
        <w:t>«</w:t>
      </w:r>
      <w:r w:rsidRPr="004C59F6">
        <w:rPr>
          <w:rStyle w:val="a4"/>
          <w:rFonts w:cs="Arial"/>
          <w:b w:val="0"/>
        </w:rPr>
        <w:t xml:space="preserve"> αφού </w:t>
      </w:r>
      <w:r w:rsidRPr="004C59F6">
        <w:rPr>
          <w:rStyle w:val="a4"/>
          <w:rFonts w:ascii="Arial" w:hAnsi="Arial" w:cs="Arial"/>
          <w:b w:val="0"/>
        </w:rPr>
        <w:t>»</w:t>
      </w:r>
      <w:r w:rsidRPr="004C59F6">
        <w:rPr>
          <w:rStyle w:val="a4"/>
          <w:rFonts w:cs="Arial"/>
          <w:b w:val="0"/>
        </w:rPr>
        <w:t xml:space="preserve"> , και να τα αποδώσουν σε πεζό λόγο.  Οι μαθητές αναμένεται να συμφωνήσουν ή να διαφωνήσουν σχετικά με την ισχύ αυτών των επιχειρημάτων και για τους σημερινούς γονείς. Απαραίτητη σε κάθε περίπτωση είναι η τεκμηρίωση της απάντησής τους.</w:t>
      </w:r>
    </w:p>
    <w:p w14:paraId="621AAEEA" w14:textId="77777777" w:rsidR="0026191D" w:rsidRPr="004C59F6" w:rsidRDefault="0026191D" w:rsidP="00FC5518">
      <w:pPr>
        <w:spacing w:line="360" w:lineRule="auto"/>
        <w:contextualSpacing/>
        <w:jc w:val="center"/>
        <w:rPr>
          <w:rFonts w:eastAsiaTheme="minorEastAsia" w:cs="Calibri"/>
          <w:b/>
          <w:lang w:eastAsia="el-GR"/>
        </w:rPr>
      </w:pPr>
      <w:r w:rsidRPr="004C59F6">
        <w:rPr>
          <w:b/>
          <w:lang w:eastAsia="el-GR"/>
        </w:rPr>
        <w:t>ή</w:t>
      </w:r>
    </w:p>
    <w:p w14:paraId="34B52352" w14:textId="77777777" w:rsidR="00FC5518" w:rsidRPr="004C59F6" w:rsidRDefault="0026191D" w:rsidP="0026191D">
      <w:pPr>
        <w:pStyle w:val="a3"/>
        <w:numPr>
          <w:ilvl w:val="0"/>
          <w:numId w:val="3"/>
        </w:numPr>
        <w:tabs>
          <w:tab w:val="left" w:pos="75"/>
          <w:tab w:val="left" w:pos="1410"/>
        </w:tabs>
        <w:spacing w:line="360" w:lineRule="auto"/>
        <w:rPr>
          <w:b/>
        </w:rPr>
      </w:pPr>
      <w:r w:rsidRPr="004C59F6">
        <w:rPr>
          <w:b/>
        </w:rPr>
        <w:t>Θέμα δημιουργικής γραφής</w:t>
      </w:r>
    </w:p>
    <w:p w14:paraId="2418D23D" w14:textId="77777777" w:rsidR="0026191D" w:rsidRPr="004C59F6" w:rsidRDefault="0026191D" w:rsidP="00FC5518">
      <w:pPr>
        <w:tabs>
          <w:tab w:val="left" w:pos="75"/>
          <w:tab w:val="left" w:pos="1410"/>
        </w:tabs>
        <w:spacing w:line="360" w:lineRule="auto"/>
        <w:jc w:val="both"/>
        <w:rPr>
          <w:b/>
        </w:rPr>
      </w:pPr>
      <w:r w:rsidRPr="004C59F6">
        <w:t>Οι μαθητές/τριες καλούνται να γράψουν επιστολή, στην οποία  σημαντικό ρόλο θα διαδραματίσουν το εξομολογητικό και το βιωματικό στοιχείο, αλλά και η κατάθεση σκέψεων τεκμηριωμένων σχετικά με τον τρόπο αντιμετώπισης των γονιών τους.</w:t>
      </w:r>
    </w:p>
    <w:p w14:paraId="674632A4" w14:textId="77777777" w:rsidR="0026191D" w:rsidRPr="004C59F6" w:rsidRDefault="0026191D" w:rsidP="00FC5518">
      <w:pPr>
        <w:tabs>
          <w:tab w:val="left" w:pos="75"/>
          <w:tab w:val="left" w:pos="1410"/>
        </w:tabs>
        <w:spacing w:line="360" w:lineRule="auto"/>
        <w:jc w:val="both"/>
        <w:rPr>
          <w:rFonts w:ascii="Calibri" w:eastAsia="Calibri" w:hAnsi="Calibri" w:cs="Calibri"/>
        </w:rPr>
      </w:pPr>
      <w:r w:rsidRPr="004C59F6">
        <w:rPr>
          <w:rFonts w:ascii="Calibri" w:eastAsia="Calibri" w:hAnsi="Calibri" w:cs="Calibri"/>
        </w:rPr>
        <w:t xml:space="preserve">Υποχρεωτική είναι η παρουσία του επικοινωνιακού πλαισίου της επιστολής και συγκεκριμένα: </w:t>
      </w:r>
    </w:p>
    <w:p w14:paraId="0B11BE89" w14:textId="77777777" w:rsidR="0026191D" w:rsidRPr="004C59F6" w:rsidRDefault="0026191D" w:rsidP="0026191D">
      <w:pPr>
        <w:pStyle w:val="a3"/>
        <w:widowControl/>
        <w:numPr>
          <w:ilvl w:val="0"/>
          <w:numId w:val="1"/>
        </w:numPr>
        <w:tabs>
          <w:tab w:val="left" w:pos="75"/>
          <w:tab w:val="left" w:pos="1410"/>
        </w:tabs>
        <w:spacing w:before="0" w:after="160" w:line="360" w:lineRule="auto"/>
        <w:contextualSpacing/>
      </w:pPr>
      <w:r w:rsidRPr="004C59F6">
        <w:t>Η τυπολογία της επιστολής (τοπικός και χρονικός προσδιορισμός, προσφώνηση, αποφώνηση, χαιρετισμός, θέση υπογραφής)</w:t>
      </w:r>
    </w:p>
    <w:p w14:paraId="6ED759CF" w14:textId="1AF69E93" w:rsidR="00490C8C" w:rsidRPr="004C59F6" w:rsidRDefault="006E016D" w:rsidP="004C59F6">
      <w:pPr>
        <w:pStyle w:val="a3"/>
        <w:widowControl/>
        <w:numPr>
          <w:ilvl w:val="0"/>
          <w:numId w:val="1"/>
        </w:numPr>
        <w:tabs>
          <w:tab w:val="left" w:pos="75"/>
          <w:tab w:val="left" w:pos="1410"/>
        </w:tabs>
        <w:spacing w:before="0" w:line="360" w:lineRule="auto"/>
        <w:contextualSpacing/>
      </w:pPr>
      <w:r w:rsidRPr="004C59F6">
        <w:t>Το κατάλληλο για την περίσταση επικοινωνίας</w:t>
      </w:r>
      <w:r w:rsidR="0026191D" w:rsidRPr="004C59F6">
        <w:t xml:space="preserve"> ύφος </w:t>
      </w:r>
      <w:r w:rsidRPr="004C59F6">
        <w:t xml:space="preserve">λόγου </w:t>
      </w:r>
      <w:r w:rsidR="0026191D" w:rsidRPr="004C59F6">
        <w:t>(αμεσότητα, εξομολογητικότητα, διαλογικότητα).</w:t>
      </w:r>
    </w:p>
    <w:sectPr w:rsidR="00490C8C" w:rsidRPr="004C59F6" w:rsidSect="00490C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70">
    <w:altName w:val="Times New Roman"/>
    <w:charset w:val="00"/>
    <w:family w:val="auto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90089"/>
    <w:multiLevelType w:val="hybridMultilevel"/>
    <w:tmpl w:val="CD304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509F7"/>
    <w:multiLevelType w:val="hybridMultilevel"/>
    <w:tmpl w:val="8578B9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342DD"/>
    <w:multiLevelType w:val="hybridMultilevel"/>
    <w:tmpl w:val="98D487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91D"/>
    <w:rsid w:val="0026191D"/>
    <w:rsid w:val="003A638B"/>
    <w:rsid w:val="00402C41"/>
    <w:rsid w:val="00490C8C"/>
    <w:rsid w:val="004C59F6"/>
    <w:rsid w:val="006E016D"/>
    <w:rsid w:val="007A15BC"/>
    <w:rsid w:val="008531F4"/>
    <w:rsid w:val="00A50359"/>
    <w:rsid w:val="00AD2CCA"/>
    <w:rsid w:val="00B32157"/>
    <w:rsid w:val="00E07857"/>
    <w:rsid w:val="00FC5518"/>
    <w:rsid w:val="00FD4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20D1"/>
  <w15:docId w15:val="{B23EE78A-0B42-43A4-9D4F-C3AA4A79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1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Λεζάντα1"/>
    <w:basedOn w:val="a"/>
    <w:qFormat/>
    <w:rsid w:val="0026191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26191D"/>
    <w:pPr>
      <w:widowControl w:val="0"/>
      <w:spacing w:before="32" w:after="0" w:line="240" w:lineRule="auto"/>
      <w:ind w:left="122"/>
      <w:jc w:val="both"/>
    </w:pPr>
    <w:rPr>
      <w:rFonts w:ascii="Calibri" w:eastAsia="Calibri" w:hAnsi="Calibri" w:cs="Calibri"/>
    </w:rPr>
  </w:style>
  <w:style w:type="paragraph" w:customStyle="1" w:styleId="10">
    <w:name w:val="Παράγραφος λίστας1"/>
    <w:basedOn w:val="a"/>
    <w:rsid w:val="0026191D"/>
    <w:pPr>
      <w:ind w:left="720"/>
    </w:pPr>
    <w:rPr>
      <w:rFonts w:ascii="Calibri" w:eastAsia="SimSun" w:hAnsi="Calibri" w:cs="font870"/>
      <w:lang w:eastAsia="ar-SA"/>
    </w:rPr>
  </w:style>
  <w:style w:type="character" w:styleId="a4">
    <w:name w:val="Strong"/>
    <w:basedOn w:val="a0"/>
    <w:uiPriority w:val="22"/>
    <w:qFormat/>
    <w:rsid w:val="00261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2447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Δέσποινα</cp:lastModifiedBy>
  <cp:revision>4</cp:revision>
  <dcterms:created xsi:type="dcterms:W3CDTF">2022-01-09T17:44:00Z</dcterms:created>
  <dcterms:modified xsi:type="dcterms:W3CDTF">2022-01-09T22:19:00Z</dcterms:modified>
</cp:coreProperties>
</file>