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2FA" w:rsidRPr="00E4072C" w:rsidRDefault="009112FA" w:rsidP="00E4072C">
      <w:pPr>
        <w:spacing w:after="0" w:line="360" w:lineRule="auto"/>
        <w:jc w:val="both"/>
        <w:rPr>
          <w:b/>
        </w:rPr>
      </w:pPr>
      <w:r w:rsidRPr="00E4072C">
        <w:rPr>
          <w:b/>
        </w:rPr>
        <w:t>ΕΛΛΗΝΙΚΗ ΓΛΩΣΣΑ (ΝΕΟΕΛΛΗΝΙΚΗ ΓΛΩΣΣΑ ΚΑΙ ΛΟΓΟΤΕΧΝΙΑ)</w:t>
      </w:r>
    </w:p>
    <w:p w:rsidR="009112FA" w:rsidRPr="00E4072C" w:rsidRDefault="009112FA" w:rsidP="00E4072C">
      <w:pPr>
        <w:spacing w:after="0" w:line="360" w:lineRule="auto"/>
        <w:jc w:val="both"/>
        <w:rPr>
          <w:b/>
        </w:rPr>
      </w:pPr>
      <w:r w:rsidRPr="00E4072C">
        <w:rPr>
          <w:b/>
        </w:rPr>
        <w:t xml:space="preserve">Α΄ ΤΑΞΗ ΗΜΕΡΗΣΙΟΥ ΚΑΙ ΕΣΠΕΡΙΝΟΥ ΓΕΛ </w:t>
      </w:r>
    </w:p>
    <w:p w:rsidR="009112FA" w:rsidRPr="00E4072C" w:rsidRDefault="009112FA" w:rsidP="00E4072C">
      <w:pPr>
        <w:spacing w:line="360" w:lineRule="auto"/>
        <w:jc w:val="both"/>
        <w:rPr>
          <w:b/>
        </w:rPr>
      </w:pPr>
    </w:p>
    <w:p w:rsidR="00DD68AF" w:rsidRPr="00E4072C" w:rsidRDefault="00B45664" w:rsidP="00E4072C">
      <w:pPr>
        <w:spacing w:line="360" w:lineRule="auto"/>
        <w:jc w:val="center"/>
        <w:rPr>
          <w:b/>
        </w:rPr>
      </w:pPr>
      <w:r w:rsidRPr="00E4072C">
        <w:rPr>
          <w:b/>
        </w:rPr>
        <w:t>ΕΝΔΕΙΚΤΙΚΕΣ ΑΠΑΝΤΗΣΕΙΣ</w:t>
      </w:r>
    </w:p>
    <w:p w:rsidR="00EA570A" w:rsidRPr="00E4072C" w:rsidRDefault="00EA570A" w:rsidP="00E4072C">
      <w:pPr>
        <w:spacing w:line="360" w:lineRule="auto"/>
        <w:jc w:val="both"/>
        <w:rPr>
          <w:i/>
        </w:rPr>
      </w:pPr>
      <w:r w:rsidRPr="00E4072C">
        <w:t>(</w:t>
      </w:r>
      <w:r w:rsidRPr="00E4072C">
        <w:rPr>
          <w:i/>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rsidR="00B45664" w:rsidRPr="00E4072C" w:rsidRDefault="00B45664" w:rsidP="00E4072C">
      <w:pPr>
        <w:spacing w:line="360" w:lineRule="auto"/>
        <w:jc w:val="both"/>
      </w:pPr>
    </w:p>
    <w:p w:rsidR="00A65745" w:rsidRPr="00E4072C" w:rsidRDefault="00A65745" w:rsidP="00E4072C">
      <w:pPr>
        <w:spacing w:line="360" w:lineRule="auto"/>
        <w:jc w:val="both"/>
        <w:rPr>
          <w:b/>
        </w:rPr>
      </w:pPr>
      <w:r w:rsidRPr="00E4072C">
        <w:rPr>
          <w:b/>
        </w:rPr>
        <w:t>ΘΕΜΑ 1 (μονάδες 35)</w:t>
      </w:r>
    </w:p>
    <w:p w:rsidR="00A65745" w:rsidRPr="00E4072C" w:rsidRDefault="00A65745" w:rsidP="00E4072C">
      <w:pPr>
        <w:spacing w:line="360" w:lineRule="auto"/>
        <w:jc w:val="both"/>
        <w:rPr>
          <w:b/>
        </w:rPr>
      </w:pPr>
      <w:r w:rsidRPr="00E4072C">
        <w:rPr>
          <w:b/>
        </w:rPr>
        <w:t xml:space="preserve">1ο </w:t>
      </w:r>
      <w:proofErr w:type="spellStart"/>
      <w:r w:rsidRPr="00E4072C">
        <w:rPr>
          <w:b/>
        </w:rPr>
        <w:t>υποερώτημα</w:t>
      </w:r>
      <w:proofErr w:type="spellEnd"/>
      <w:r w:rsidRPr="00E4072C">
        <w:rPr>
          <w:b/>
        </w:rPr>
        <w:t xml:space="preserve"> (μονάδες 10)</w:t>
      </w:r>
    </w:p>
    <w:p w:rsidR="00A65745" w:rsidRPr="00E4072C" w:rsidRDefault="00A65745" w:rsidP="00E4072C">
      <w:pPr>
        <w:spacing w:line="360" w:lineRule="auto"/>
        <w:jc w:val="both"/>
      </w:pPr>
      <w:r w:rsidRPr="00E4072C">
        <w:t xml:space="preserve">Σύμφωνα με τη συντάκτρια του Κειμένου 1, πρότυπα για τους νέους σήμερα μπορούν να αποτελέσουν ο σκηνοθέτης Γιώργος </w:t>
      </w:r>
      <w:proofErr w:type="spellStart"/>
      <w:r w:rsidRPr="00E4072C">
        <w:t>Λάνθιμος</w:t>
      </w:r>
      <w:proofErr w:type="spellEnd"/>
      <w:r w:rsidRPr="00E4072C">
        <w:t xml:space="preserve"> και ο τενίστας Στέφανος </w:t>
      </w:r>
      <w:proofErr w:type="spellStart"/>
      <w:r w:rsidRPr="00E4072C">
        <w:t>Τσιτσιπάς</w:t>
      </w:r>
      <w:proofErr w:type="spellEnd"/>
      <w:r w:rsidRPr="00E4072C">
        <w:t xml:space="preserve">. </w:t>
      </w:r>
    </w:p>
    <w:p w:rsidR="00A65745" w:rsidRPr="00E4072C" w:rsidRDefault="00A65745" w:rsidP="00E4072C">
      <w:pPr>
        <w:spacing w:line="360" w:lineRule="auto"/>
        <w:jc w:val="both"/>
      </w:pPr>
      <w:r w:rsidRPr="00E4072C">
        <w:t>Οι λόγοι για τους οποίους αναφέρει αυτές τις δύο προσωπικότητες είναι</w:t>
      </w:r>
      <w:r w:rsidR="00870BA2">
        <w:t xml:space="preserve"> ότι</w:t>
      </w:r>
      <w:r w:rsidRPr="00E4072C">
        <w:t>:</w:t>
      </w:r>
    </w:p>
    <w:p w:rsidR="00A65745" w:rsidRPr="00E4072C" w:rsidRDefault="00945D2F" w:rsidP="00E4072C">
      <w:pPr>
        <w:pStyle w:val="a3"/>
        <w:numPr>
          <w:ilvl w:val="0"/>
          <w:numId w:val="1"/>
        </w:numPr>
        <w:spacing w:line="360" w:lineRule="auto"/>
        <w:jc w:val="both"/>
      </w:pPr>
      <w:r w:rsidRPr="00E4072C">
        <w:t>Είναι Έλληνες που αντιμετώπισαν και ξεπέρασαν δυσκολίες, αναδείχθηκαν επαγγελματικά και δ</w:t>
      </w:r>
      <w:r w:rsidR="00FC75E7" w:rsidRPr="00E4072C">
        <w:t>ιεγείρουν το αίσθημα του θαυμασμού</w:t>
      </w:r>
      <w:r w:rsidR="00870BA2">
        <w:t>.</w:t>
      </w:r>
    </w:p>
    <w:p w:rsidR="00945D2F" w:rsidRPr="00E4072C" w:rsidRDefault="00945D2F" w:rsidP="00E4072C">
      <w:pPr>
        <w:pStyle w:val="a3"/>
        <w:numPr>
          <w:ilvl w:val="0"/>
          <w:numId w:val="1"/>
        </w:numPr>
        <w:spacing w:line="360" w:lineRule="auto"/>
        <w:jc w:val="both"/>
      </w:pPr>
      <w:r w:rsidRPr="00E4072C">
        <w:t>Είναι δημιουργικοί και επιτυχημένοι επαγγελματίες</w:t>
      </w:r>
      <w:r w:rsidR="00870BA2">
        <w:t>.</w:t>
      </w:r>
    </w:p>
    <w:p w:rsidR="00945D2F" w:rsidRPr="00E4072C" w:rsidRDefault="00945D2F" w:rsidP="00E4072C">
      <w:pPr>
        <w:pStyle w:val="a3"/>
        <w:numPr>
          <w:ilvl w:val="0"/>
          <w:numId w:val="1"/>
        </w:numPr>
        <w:spacing w:line="360" w:lineRule="auto"/>
        <w:jc w:val="both"/>
      </w:pPr>
      <w:r w:rsidRPr="00E4072C">
        <w:t>Είναι ανταγωνιστικοί και δουλεύουν σκληρά, έχουν όραμα που το υπηρετούν και δε διστάζουν να δοκιμάσουν τις δυνάμεις του</w:t>
      </w:r>
      <w:r w:rsidR="00870BA2">
        <w:t>ς</w:t>
      </w:r>
      <w:r w:rsidRPr="00E4072C">
        <w:t xml:space="preserve"> στο εξωτερικό αξιοποιώντας τις δυνατότητές τους.</w:t>
      </w:r>
    </w:p>
    <w:p w:rsidR="00A65745" w:rsidRPr="00E4072C" w:rsidRDefault="00DC2DC7" w:rsidP="00E4072C">
      <w:pPr>
        <w:spacing w:line="360" w:lineRule="auto"/>
        <w:jc w:val="both"/>
        <w:rPr>
          <w:b/>
        </w:rPr>
      </w:pPr>
      <w:r w:rsidRPr="00E4072C">
        <w:rPr>
          <w:b/>
        </w:rPr>
        <w:t xml:space="preserve">2ο </w:t>
      </w:r>
      <w:proofErr w:type="spellStart"/>
      <w:r w:rsidRPr="00E4072C">
        <w:rPr>
          <w:b/>
        </w:rPr>
        <w:t>υποερώτημα</w:t>
      </w:r>
      <w:proofErr w:type="spellEnd"/>
      <w:r w:rsidRPr="00E4072C">
        <w:rPr>
          <w:b/>
        </w:rPr>
        <w:t xml:space="preserve"> (μονάδες 10)</w:t>
      </w:r>
    </w:p>
    <w:p w:rsidR="00DC2DC7" w:rsidRPr="00E4072C" w:rsidRDefault="00DC2DC7" w:rsidP="00E4072C">
      <w:pPr>
        <w:spacing w:line="360" w:lineRule="auto"/>
        <w:jc w:val="both"/>
      </w:pPr>
      <w:r w:rsidRPr="00E4072C">
        <w:t>Η σύνδεση των παραγράφων του Κειμένου 1 επιτυγχάνεται με:</w:t>
      </w:r>
    </w:p>
    <w:p w:rsidR="00DC2DC7" w:rsidRPr="00E4072C" w:rsidRDefault="00B03D87" w:rsidP="00E4072C">
      <w:pPr>
        <w:pStyle w:val="a3"/>
        <w:numPr>
          <w:ilvl w:val="0"/>
          <w:numId w:val="2"/>
        </w:numPr>
        <w:spacing w:line="360" w:lineRule="auto"/>
        <w:jc w:val="both"/>
      </w:pPr>
      <w:r w:rsidRPr="00E4072C">
        <w:t>Με την επανάληψη της λέξης πρότυπα</w:t>
      </w:r>
      <w:r w:rsidR="00870BA2">
        <w:t>, η οποία είναι κομβική για τον προβληματισμό του κειμένου.</w:t>
      </w:r>
    </w:p>
    <w:p w:rsidR="00870BA2" w:rsidRPr="00E4072C" w:rsidRDefault="00B03D87" w:rsidP="00870BA2">
      <w:pPr>
        <w:pStyle w:val="a3"/>
        <w:numPr>
          <w:ilvl w:val="0"/>
          <w:numId w:val="2"/>
        </w:numPr>
        <w:spacing w:line="360" w:lineRule="auto"/>
        <w:jc w:val="both"/>
      </w:pPr>
      <w:r w:rsidRPr="00E4072C">
        <w:t>Νοηματικά, στην πρώτη παράγραφο αναφέρεται η πρώτη προσπάθεια καθορισμού προτύπου και στη δεύτερη παράγραφο γίνεται ρητά η αναφορά στη δεύτερη προσπάθεια καθορισμού προτύπου για τους νέους</w:t>
      </w:r>
      <w:r w:rsidR="00870BA2">
        <w:t xml:space="preserve"> ( ας κάνω μια δεύτερη προσπάθεια).</w:t>
      </w:r>
    </w:p>
    <w:p w:rsidR="000D470B" w:rsidRPr="00E4072C" w:rsidRDefault="000D470B" w:rsidP="00E4072C">
      <w:pPr>
        <w:spacing w:line="360" w:lineRule="auto"/>
        <w:jc w:val="both"/>
        <w:rPr>
          <w:b/>
        </w:rPr>
      </w:pPr>
      <w:r w:rsidRPr="00E4072C">
        <w:rPr>
          <w:b/>
        </w:rPr>
        <w:t xml:space="preserve">3ο </w:t>
      </w:r>
      <w:proofErr w:type="spellStart"/>
      <w:r w:rsidRPr="00E4072C">
        <w:rPr>
          <w:b/>
        </w:rPr>
        <w:t>υποερώτημα</w:t>
      </w:r>
      <w:proofErr w:type="spellEnd"/>
      <w:r w:rsidRPr="00E4072C">
        <w:rPr>
          <w:b/>
        </w:rPr>
        <w:t xml:space="preserve"> (μονάδες 15)</w:t>
      </w:r>
    </w:p>
    <w:p w:rsidR="000D470B" w:rsidRPr="00E4072C" w:rsidRDefault="000D470B" w:rsidP="00870BA2">
      <w:pPr>
        <w:spacing w:line="360" w:lineRule="auto"/>
        <w:ind w:firstLine="720"/>
        <w:jc w:val="both"/>
      </w:pPr>
      <w:r w:rsidRPr="00E4072C">
        <w:t xml:space="preserve">Η συντάκτρια του Κειμένου 1 με τη χρήση του πρώτου ενικού προσώπου των ρημάτων στην πρώτη παράγραφο επιτυγχάνει να χρησιμοποιήσει ως </w:t>
      </w:r>
      <w:proofErr w:type="spellStart"/>
      <w:r w:rsidRPr="00E4072C">
        <w:t>αφόρμηση</w:t>
      </w:r>
      <w:proofErr w:type="spellEnd"/>
      <w:r w:rsidRPr="00E4072C">
        <w:t xml:space="preserve"> ένα προσωπικό της βίωμα και να </w:t>
      </w:r>
      <w:r w:rsidRPr="00E4072C">
        <w:lastRenderedPageBreak/>
        <w:t>κάνει με αυτόν τον τρόπο το ύφος εξομολογητικό. Ακόμη, δημιουργεί αμεσότητα</w:t>
      </w:r>
      <w:r w:rsidR="00D13834" w:rsidRPr="00E4072C">
        <w:t>, οικειότητα</w:t>
      </w:r>
      <w:r w:rsidRPr="00E4072C">
        <w:t xml:space="preserve"> και προσελκ</w:t>
      </w:r>
      <w:r w:rsidR="00870BA2">
        <w:t>ύει το ενδιαφέρον του αναγνώστη</w:t>
      </w:r>
      <w:r w:rsidRPr="00E4072C">
        <w:t xml:space="preserve"> μέσω της παράθεσης της προσωπικής της εμπειρίας.</w:t>
      </w:r>
    </w:p>
    <w:p w:rsidR="000D470B" w:rsidRPr="00E4072C" w:rsidRDefault="000D470B" w:rsidP="00870BA2">
      <w:pPr>
        <w:spacing w:line="360" w:lineRule="auto"/>
        <w:ind w:firstLine="720"/>
        <w:jc w:val="both"/>
      </w:pPr>
      <w:r w:rsidRPr="00E4072C">
        <w:t>Στη συνέχεια, με τη χρήση του</w:t>
      </w:r>
      <w:r w:rsidR="00125502" w:rsidRPr="00E4072C">
        <w:t xml:space="preserve"> πρώτου πληθυντικού προσώπου των ρημάτων στη δεύτερη παράγραφο, επιτυγχάνει να εντάξει τον εαυτό της στην ίδια χορεία με τους αναγνώστες και να αποδώσει αισθήματα και σκέψεις που, κατά τη γνώμη της, αντιπροσωπεύουν συνολικά τους Νεοέλληνες.</w:t>
      </w:r>
      <w:r w:rsidR="00D13834" w:rsidRPr="00E4072C">
        <w:t xml:space="preserve"> Το  </w:t>
      </w:r>
      <w:proofErr w:type="spellStart"/>
      <w:r w:rsidR="00D13834" w:rsidRPr="00E4072C">
        <w:t>α΄</w:t>
      </w:r>
      <w:proofErr w:type="spellEnd"/>
      <w:r w:rsidR="00D13834" w:rsidRPr="00E4072C">
        <w:t xml:space="preserve"> πληθυντικό πρόσωπο μειώνει την απόσταση πομπού και δέκτη</w:t>
      </w:r>
      <w:r w:rsidR="00870BA2">
        <w:t xml:space="preserve"> και εκφράζει ένα καθολικό μήνυμα</w:t>
      </w:r>
      <w:r w:rsidR="00D13834" w:rsidRPr="00E4072C">
        <w:t>.</w:t>
      </w:r>
    </w:p>
    <w:p w:rsidR="00705B6A" w:rsidRPr="00E4072C" w:rsidRDefault="00705B6A" w:rsidP="00E4072C">
      <w:pPr>
        <w:spacing w:line="360" w:lineRule="auto"/>
        <w:jc w:val="both"/>
      </w:pPr>
    </w:p>
    <w:p w:rsidR="00705B6A" w:rsidRPr="00E4072C" w:rsidRDefault="00705B6A" w:rsidP="00E4072C">
      <w:pPr>
        <w:spacing w:line="360" w:lineRule="auto"/>
        <w:jc w:val="both"/>
        <w:rPr>
          <w:b/>
        </w:rPr>
      </w:pPr>
      <w:r w:rsidRPr="00E4072C">
        <w:rPr>
          <w:b/>
        </w:rPr>
        <w:t>ΘΕΜΑ 4 (μονάδες 15)</w:t>
      </w:r>
    </w:p>
    <w:p w:rsidR="006E7BC1" w:rsidRPr="00E4072C" w:rsidRDefault="006E7BC1" w:rsidP="00E4072C">
      <w:pPr>
        <w:spacing w:line="360" w:lineRule="auto"/>
        <w:jc w:val="both"/>
      </w:pPr>
      <w:r w:rsidRPr="00E4072C">
        <w:t>Η Αγαπούλα είναι αρνητική στο ζήτημα του γάμου και αυτό φαίνεται με σαφήνεια στο ση</w:t>
      </w:r>
      <w:r w:rsidR="00870BA2">
        <w:t>μείο που δηλώνει στη μητέρα της</w:t>
      </w:r>
      <w:r w:rsidRPr="00E4072C">
        <w:t>: «μαμά, δεν είσαι με τα καλά σου που θα πάρω έναν άντρα που δεν αγαπώ, εσύ κοίταξε να το βγάλεις αυτό απ' το μυαλό σου, τ' ακούς; πες πως δεν σου το 'πα ποτέ». Επίσης,</w:t>
      </w:r>
      <w:r w:rsidR="00425E72" w:rsidRPr="00E4072C">
        <w:t xml:space="preserve"> φαίνεται και από την επισήμανση</w:t>
      </w:r>
      <w:r w:rsidR="00870BA2">
        <w:t xml:space="preserve"> πως την</w:t>
      </w:r>
      <w:r w:rsidRPr="00E4072C">
        <w:t xml:space="preserve"> έσκιαξε η τσιριχτή φωνή του παιδιού</w:t>
      </w:r>
      <w:r w:rsidR="00870BA2">
        <w:t>,</w:t>
      </w:r>
      <w:r w:rsidRPr="00E4072C">
        <w:t xml:space="preserve"> όταν της φώναξε «αυτό». Ερμηνεύοντας τη στάση της γίνεται κατανοητό πως ο γάμος δεν ταιριάζει στο δυναμικό της χαρακτήρα (ασχολείται και με εργασίες που προορίζονται για άντρες) και επιθυμεί να παντρευτεί</w:t>
      </w:r>
      <w:r w:rsidR="00870BA2">
        <w:t>,</w:t>
      </w:r>
      <w:r w:rsidRPr="00E4072C">
        <w:t xml:space="preserve"> αφού </w:t>
      </w:r>
      <w:r w:rsidR="00870BA2">
        <w:t xml:space="preserve">πρώτα </w:t>
      </w:r>
      <w:r w:rsidRPr="00E4072C">
        <w:t xml:space="preserve">αγαπήσει, όπως λέει και στη μητέρα της. Διαφοροποιείται από το κοινωνικό στερεότυπο </w:t>
      </w:r>
      <w:r w:rsidR="004C5608" w:rsidRPr="00E4072C">
        <w:t xml:space="preserve">εκείνης </w:t>
      </w:r>
      <w:r w:rsidR="00870BA2">
        <w:t>της εποχής, όταν</w:t>
      </w:r>
      <w:r w:rsidRPr="00E4072C">
        <w:t xml:space="preserve"> οι γυναίκες παντρεύονταν από συνοικέσιο </w:t>
      </w:r>
      <w:r w:rsidR="004C5608" w:rsidRPr="00E4072C">
        <w:t>και χωρίς να ερωτηθούν για τα αισθήματά τους. Στην εποχή μας, δεν γίνονται γάμοι κατά αυτόν τον τρόπο, η ίδια η γυναίκα έχει τον πρώτο λόγο για την προσωπική της ζωή</w:t>
      </w:r>
      <w:r w:rsidR="00FD33D1" w:rsidRPr="00E4072C">
        <w:t>. Επομένως, η αντισυμβατική στάση της Αγαπούλας γίνεται αποδεκτή στην εποχής μας, αλλά όχι στην εποχή που ζει η ίδια</w:t>
      </w:r>
      <w:bookmarkStart w:id="0" w:name="_GoBack"/>
      <w:bookmarkEnd w:id="0"/>
      <w:r w:rsidR="004C5608" w:rsidRPr="00E4072C">
        <w:t xml:space="preserve">. </w:t>
      </w:r>
    </w:p>
    <w:p w:rsidR="000D470B" w:rsidRPr="00E4072C" w:rsidRDefault="000D470B" w:rsidP="00E4072C">
      <w:pPr>
        <w:spacing w:line="360" w:lineRule="auto"/>
        <w:jc w:val="both"/>
      </w:pPr>
    </w:p>
    <w:sectPr w:rsidR="000D470B" w:rsidRPr="00E4072C" w:rsidSect="00042F7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310E4"/>
    <w:multiLevelType w:val="hybridMultilevel"/>
    <w:tmpl w:val="66F082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DA866A0"/>
    <w:multiLevelType w:val="hybridMultilevel"/>
    <w:tmpl w:val="973438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45664"/>
    <w:rsid w:val="00002235"/>
    <w:rsid w:val="00042F76"/>
    <w:rsid w:val="000D470B"/>
    <w:rsid w:val="00125502"/>
    <w:rsid w:val="00254A08"/>
    <w:rsid w:val="003B5CC1"/>
    <w:rsid w:val="00425E72"/>
    <w:rsid w:val="004C5608"/>
    <w:rsid w:val="006852E7"/>
    <w:rsid w:val="006E7BC1"/>
    <w:rsid w:val="00705B6A"/>
    <w:rsid w:val="008344BD"/>
    <w:rsid w:val="00870BA2"/>
    <w:rsid w:val="008C1117"/>
    <w:rsid w:val="009112FA"/>
    <w:rsid w:val="00945D2F"/>
    <w:rsid w:val="00A65745"/>
    <w:rsid w:val="00B03D87"/>
    <w:rsid w:val="00B45664"/>
    <w:rsid w:val="00D11713"/>
    <w:rsid w:val="00D13834"/>
    <w:rsid w:val="00D26CF7"/>
    <w:rsid w:val="00DC2DC7"/>
    <w:rsid w:val="00E4072C"/>
    <w:rsid w:val="00EA570A"/>
    <w:rsid w:val="00FC75E7"/>
    <w:rsid w:val="00FD33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F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D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D2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480</Words>
  <Characters>2593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5</cp:revision>
  <dcterms:created xsi:type="dcterms:W3CDTF">2021-11-14T16:33:00Z</dcterms:created>
  <dcterms:modified xsi:type="dcterms:W3CDTF">2021-11-15T20:34:00Z</dcterms:modified>
</cp:coreProperties>
</file>