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6696" w14:textId="5B20706B" w:rsidR="000F60B2" w:rsidRPr="00465498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465498" w:rsidRPr="00465498">
        <w:rPr>
          <w:sz w:val="24"/>
          <w:szCs w:val="24"/>
        </w:rPr>
        <w:t>2</w:t>
      </w:r>
    </w:p>
    <w:p w14:paraId="44CB5CF0" w14:textId="53D541BF" w:rsidR="005A2DDA" w:rsidRPr="006A41E8" w:rsidRDefault="000F1A4A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Θεωρούμε τις</w:t>
      </w:r>
      <w:r w:rsidR="000232CE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παράλληλες </w:t>
      </w:r>
      <w:r w:rsidR="000232CE">
        <w:rPr>
          <w:rFonts w:cs="Arial,Italic"/>
          <w:iCs/>
          <w:sz w:val="24"/>
          <w:szCs w:val="24"/>
          <w:lang w:eastAsia="el-GR"/>
        </w:rPr>
        <w:t>ευθείες ε</w:t>
      </w:r>
      <w:r w:rsidR="000232CE" w:rsidRPr="000232CE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0232CE">
        <w:rPr>
          <w:rFonts w:cs="Arial,Italic"/>
          <w:iCs/>
          <w:sz w:val="24"/>
          <w:szCs w:val="24"/>
          <w:lang w:eastAsia="el-GR"/>
        </w:rPr>
        <w:t xml:space="preserve"> και ε</w:t>
      </w:r>
      <w:r w:rsidR="000232CE" w:rsidRPr="000232CE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0232CE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οι οποίες τέμνονται από τις ευθείες ε</w:t>
      </w:r>
      <w:r w:rsidRPr="000F1A4A">
        <w:rPr>
          <w:rFonts w:cs="Arial,Italic"/>
          <w:iCs/>
          <w:sz w:val="24"/>
          <w:szCs w:val="24"/>
          <w:vertAlign w:val="subscript"/>
          <w:lang w:eastAsia="el-GR"/>
        </w:rPr>
        <w:t>3</w:t>
      </w:r>
      <w:r>
        <w:rPr>
          <w:rFonts w:cs="Arial,Italic"/>
          <w:iCs/>
          <w:sz w:val="24"/>
          <w:szCs w:val="24"/>
          <w:lang w:eastAsia="el-GR"/>
        </w:rPr>
        <w:t xml:space="preserve"> και ε</w:t>
      </w:r>
      <w:r w:rsidRPr="000F1A4A">
        <w:rPr>
          <w:rFonts w:cs="Arial,Italic"/>
          <w:iCs/>
          <w:sz w:val="24"/>
          <w:szCs w:val="24"/>
          <w:vertAlign w:val="subscript"/>
          <w:lang w:eastAsia="el-GR"/>
        </w:rPr>
        <w:t>4</w:t>
      </w:r>
      <w:r>
        <w:rPr>
          <w:rFonts w:cs="Arial,Italic"/>
          <w:iCs/>
          <w:sz w:val="24"/>
          <w:szCs w:val="24"/>
          <w:lang w:eastAsia="el-GR"/>
        </w:rPr>
        <w:t xml:space="preserve"> στα σημεία Α, Β και Γ όπως φαίνεται</w:t>
      </w:r>
      <w:r w:rsidRPr="000F1A4A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στο σχήμα</w:t>
      </w:r>
      <w:r w:rsidR="002E4A3C">
        <w:rPr>
          <w:rFonts w:cs="Arial,Italic"/>
          <w:iCs/>
          <w:sz w:val="24"/>
          <w:szCs w:val="24"/>
          <w:lang w:eastAsia="el-GR"/>
        </w:rPr>
        <w:t>.</w:t>
      </w:r>
    </w:p>
    <w:p w14:paraId="2706AE2B" w14:textId="345FCC9A" w:rsidR="00465498" w:rsidRDefault="00465498" w:rsidP="0046549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Να αποδείξετε ότι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4</m:t>
            </m:r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5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Β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  <w:lang w:eastAsia="el-GR"/>
              </w:rPr>
              <m:t>64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>
        <w:rPr>
          <w:rFonts w:cs="Arial,Italic"/>
          <w:iCs/>
          <w:sz w:val="24"/>
          <w:szCs w:val="24"/>
          <w:lang w:eastAsia="el-GR"/>
        </w:rPr>
        <w:t xml:space="preserve">. </w:t>
      </w:r>
    </w:p>
    <w:p w14:paraId="46547DB7" w14:textId="5E57202A" w:rsidR="00465498" w:rsidRDefault="00465498" w:rsidP="00465498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12)</w:t>
      </w:r>
    </w:p>
    <w:p w14:paraId="4EBDFCC2" w14:textId="6405B61E" w:rsidR="005B7039" w:rsidRDefault="00465498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 xml:space="preserve">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B846E4">
        <w:rPr>
          <w:rFonts w:cs="Arial,Italic"/>
          <w:iCs/>
          <w:sz w:val="24"/>
          <w:szCs w:val="24"/>
          <w:lang w:eastAsia="el-GR"/>
        </w:rPr>
        <w:t xml:space="preserve">υπολογίσετε </w:t>
      </w:r>
      <w:r>
        <w:rPr>
          <w:rFonts w:cs="Arial,Italic"/>
          <w:iCs/>
          <w:sz w:val="24"/>
          <w:szCs w:val="24"/>
          <w:lang w:eastAsia="el-GR"/>
        </w:rPr>
        <w:t xml:space="preserve">τη γωνία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Γ</m:t>
        </m:r>
      </m:oMath>
      <w:r w:rsidR="00026FEA">
        <w:rPr>
          <w:rFonts w:cs="Arial,Italic"/>
          <w:iCs/>
          <w:sz w:val="24"/>
          <w:szCs w:val="24"/>
          <w:lang w:eastAsia="el-GR"/>
        </w:rPr>
        <w:t xml:space="preserve">. </w:t>
      </w:r>
    </w:p>
    <w:p w14:paraId="1A6989DF" w14:textId="10AA3DCE" w:rsidR="005B7039" w:rsidRDefault="005B7039" w:rsidP="005B7039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465498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03BABA7D" w14:textId="4309FB4C" w:rsidR="00D721DC" w:rsidRPr="00222E93" w:rsidRDefault="00465498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</w:t>
      </w:r>
      <w:r w:rsidR="005B7039">
        <w:rPr>
          <w:rFonts w:cs="Arial,Italic"/>
          <w:iCs/>
          <w:sz w:val="24"/>
          <w:szCs w:val="24"/>
          <w:lang w:eastAsia="el-GR"/>
        </w:rPr>
        <w:t xml:space="preserve">) </w:t>
      </w:r>
      <w:r w:rsidR="00026FEA">
        <w:rPr>
          <w:rFonts w:cs="Arial,Italic"/>
          <w:iCs/>
          <w:sz w:val="24"/>
          <w:szCs w:val="24"/>
          <w:lang w:eastAsia="el-GR"/>
        </w:rPr>
        <w:t>Ποι</w:t>
      </w:r>
      <w:r w:rsidR="00824378">
        <w:rPr>
          <w:rFonts w:cs="Arial,Italic"/>
          <w:iCs/>
          <w:sz w:val="24"/>
          <w:szCs w:val="24"/>
          <w:lang w:eastAsia="el-GR"/>
        </w:rPr>
        <w:t>ο</w:t>
      </w:r>
      <w:r w:rsidR="00026FEA">
        <w:rPr>
          <w:rFonts w:cs="Arial,Italic"/>
          <w:iCs/>
          <w:sz w:val="24"/>
          <w:szCs w:val="24"/>
          <w:lang w:eastAsia="el-GR"/>
        </w:rPr>
        <w:t xml:space="preserve"> είναι το είδος του τριγώνου ΑΒΓ ως προς τις </w:t>
      </w:r>
      <w:r>
        <w:rPr>
          <w:rFonts w:cs="Arial,Italic"/>
          <w:iCs/>
          <w:sz w:val="24"/>
          <w:szCs w:val="24"/>
          <w:lang w:eastAsia="el-GR"/>
        </w:rPr>
        <w:t>γωνίες</w:t>
      </w:r>
      <w:r w:rsidR="00026FEA">
        <w:rPr>
          <w:rFonts w:cs="Arial,Italic"/>
          <w:iCs/>
          <w:sz w:val="24"/>
          <w:szCs w:val="24"/>
          <w:lang w:eastAsia="el-GR"/>
        </w:rPr>
        <w:t xml:space="preserve"> του</w:t>
      </w:r>
      <w:r w:rsidR="00026FEA" w:rsidRPr="00026FEA">
        <w:rPr>
          <w:rFonts w:cs="Arial,Italic"/>
          <w:iCs/>
          <w:sz w:val="24"/>
          <w:szCs w:val="24"/>
          <w:lang w:eastAsia="el-GR"/>
        </w:rPr>
        <w:t>;</w:t>
      </w:r>
      <w:r w:rsidR="00222E93" w:rsidRPr="00222E93">
        <w:rPr>
          <w:rFonts w:cs="Arial,Italic"/>
          <w:iCs/>
          <w:sz w:val="24"/>
          <w:szCs w:val="24"/>
          <w:lang w:eastAsia="el-GR"/>
        </w:rPr>
        <w:t xml:space="preserve"> </w:t>
      </w:r>
      <w:r w:rsidR="00222E93">
        <w:rPr>
          <w:rFonts w:cs="Arial,Italic"/>
          <w:iCs/>
          <w:sz w:val="24"/>
          <w:szCs w:val="24"/>
          <w:lang w:eastAsia="el-GR"/>
        </w:rPr>
        <w:t>Να αιτιολογήσετε την απάντησή σας.</w:t>
      </w:r>
    </w:p>
    <w:p w14:paraId="2D9100AA" w14:textId="3A03B575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465498">
        <w:rPr>
          <w:rFonts w:cs="Arial,Italic"/>
          <w:iCs/>
          <w:sz w:val="24"/>
          <w:szCs w:val="24"/>
          <w:lang w:eastAsia="el-GR"/>
        </w:rPr>
        <w:t>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6D0ED6FD" w14:textId="76632C58" w:rsidR="00127DDB" w:rsidRDefault="00222E93" w:rsidP="00222E9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5A91FCF" wp14:editId="54361B25">
            <wp:extent cx="3928316" cy="2772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7518" t="3808" r="37695" b="35596"/>
                    <a:stretch/>
                  </pic:blipFill>
                  <pic:spPr bwMode="auto">
                    <a:xfrm>
                      <a:off x="0" y="0"/>
                      <a:ext cx="3928316" cy="27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A924E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46ABB7D7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44B89689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232CE"/>
    <w:rsid w:val="00024D18"/>
    <w:rsid w:val="00026FEA"/>
    <w:rsid w:val="00074827"/>
    <w:rsid w:val="000F1A4A"/>
    <w:rsid w:val="000F60B2"/>
    <w:rsid w:val="00127DDB"/>
    <w:rsid w:val="00146385"/>
    <w:rsid w:val="002128F5"/>
    <w:rsid w:val="00222E93"/>
    <w:rsid w:val="0022645F"/>
    <w:rsid w:val="00275DD8"/>
    <w:rsid w:val="002E4A3C"/>
    <w:rsid w:val="002E4EF9"/>
    <w:rsid w:val="0030237B"/>
    <w:rsid w:val="0031370A"/>
    <w:rsid w:val="003B36F7"/>
    <w:rsid w:val="004227A4"/>
    <w:rsid w:val="00465498"/>
    <w:rsid w:val="00544142"/>
    <w:rsid w:val="005A05CD"/>
    <w:rsid w:val="005A2DDA"/>
    <w:rsid w:val="005B7039"/>
    <w:rsid w:val="005E511E"/>
    <w:rsid w:val="00610F7E"/>
    <w:rsid w:val="00611332"/>
    <w:rsid w:val="006A41E8"/>
    <w:rsid w:val="00706C5E"/>
    <w:rsid w:val="00723329"/>
    <w:rsid w:val="00753A5C"/>
    <w:rsid w:val="00824378"/>
    <w:rsid w:val="00850BDE"/>
    <w:rsid w:val="00866C31"/>
    <w:rsid w:val="00883BB0"/>
    <w:rsid w:val="008B4666"/>
    <w:rsid w:val="008E24AD"/>
    <w:rsid w:val="00915FD7"/>
    <w:rsid w:val="009208FC"/>
    <w:rsid w:val="00942E47"/>
    <w:rsid w:val="009F5FBD"/>
    <w:rsid w:val="00A73EDD"/>
    <w:rsid w:val="00AE3B70"/>
    <w:rsid w:val="00B846E4"/>
    <w:rsid w:val="00BA3BD1"/>
    <w:rsid w:val="00BB1112"/>
    <w:rsid w:val="00C003B5"/>
    <w:rsid w:val="00C17AD1"/>
    <w:rsid w:val="00C87AB4"/>
    <w:rsid w:val="00CC1B34"/>
    <w:rsid w:val="00CD3E2C"/>
    <w:rsid w:val="00D721DC"/>
    <w:rsid w:val="00DA4050"/>
    <w:rsid w:val="00DB4649"/>
    <w:rsid w:val="00DD006F"/>
    <w:rsid w:val="00DD2CAE"/>
    <w:rsid w:val="00E0181C"/>
    <w:rsid w:val="00E665F0"/>
    <w:rsid w:val="00EA39EE"/>
    <w:rsid w:val="00EC4055"/>
    <w:rsid w:val="00EC515F"/>
    <w:rsid w:val="00ED09DE"/>
    <w:rsid w:val="00EF7D45"/>
    <w:rsid w:val="00F07BBB"/>
    <w:rsid w:val="00F455A6"/>
    <w:rsid w:val="00F558F2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B8C9"/>
  <w15:docId w15:val="{0741EC8D-206F-4C53-A3AD-0CAF420F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411E-1AE2-4971-A482-60A8348A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49</cp:revision>
  <cp:lastPrinted>2021-07-31T12:22:00Z</cp:lastPrinted>
  <dcterms:created xsi:type="dcterms:W3CDTF">2021-03-27T20:17:00Z</dcterms:created>
  <dcterms:modified xsi:type="dcterms:W3CDTF">2021-08-03T08:34:00Z</dcterms:modified>
</cp:coreProperties>
</file>