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4BB6" w14:textId="224C4BEF" w:rsidR="00E426D9" w:rsidRPr="008546CE" w:rsidRDefault="00E426D9" w:rsidP="00E426D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8546CE">
        <w:rPr>
          <w:rFonts w:asciiTheme="minorHAnsi" w:hAnsiTheme="minorHAnsi" w:cstheme="minorHAnsi"/>
          <w:b/>
          <w:sz w:val="22"/>
          <w:szCs w:val="22"/>
        </w:rPr>
        <w:t xml:space="preserve">ΘΕΜΑ  </w:t>
      </w:r>
      <w:r w:rsidR="003A3183">
        <w:rPr>
          <w:rFonts w:asciiTheme="minorHAnsi" w:hAnsiTheme="minorHAnsi" w:cstheme="minorHAnsi"/>
          <w:b/>
          <w:sz w:val="22"/>
          <w:szCs w:val="22"/>
        </w:rPr>
        <w:t>2</w:t>
      </w:r>
      <w:r w:rsidR="003A3183" w:rsidRPr="003A3183">
        <w:rPr>
          <w:rFonts w:asciiTheme="minorHAnsi" w:hAnsiTheme="minorHAnsi" w:cstheme="minorHAnsi"/>
          <w:b/>
          <w:sz w:val="22"/>
          <w:szCs w:val="22"/>
          <w:vertAlign w:val="superscript"/>
        </w:rPr>
        <w:t>ο</w:t>
      </w:r>
      <w:r w:rsidR="003A31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1346E12" w14:textId="6DC42F28" w:rsidR="008C287D" w:rsidRPr="003A3183" w:rsidRDefault="003A3183" w:rsidP="68AB384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Bidi"/>
          <w:b/>
          <w:bCs/>
          <w:sz w:val="22"/>
          <w:szCs w:val="22"/>
        </w:rPr>
        <w:t>2.1</w:t>
      </w:r>
      <w:r w:rsidR="00E426D9" w:rsidRPr="68AB3842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3D6688" w:rsidRPr="003A3183">
        <w:rPr>
          <w:rFonts w:asciiTheme="minorHAnsi" w:hAnsiTheme="minorHAnsi" w:cstheme="minorHAnsi"/>
          <w:sz w:val="22"/>
          <w:szCs w:val="22"/>
        </w:rPr>
        <w:t>Τα πιο κάτω διαγράμματα έχουν κοινή μορφή</w:t>
      </w:r>
      <w:r w:rsidRPr="003A3183">
        <w:rPr>
          <w:rFonts w:asciiTheme="minorHAnsi" w:hAnsiTheme="minorHAnsi" w:cstheme="minorHAnsi"/>
          <w:sz w:val="22"/>
          <w:szCs w:val="22"/>
        </w:rPr>
        <w:t>,</w:t>
      </w:r>
      <w:r w:rsidR="003D6688" w:rsidRPr="003A3183">
        <w:rPr>
          <w:rFonts w:asciiTheme="minorHAnsi" w:hAnsiTheme="minorHAnsi" w:cstheme="minorHAnsi"/>
          <w:sz w:val="22"/>
          <w:szCs w:val="22"/>
        </w:rPr>
        <w:t xml:space="preserve"> αλλά </w:t>
      </w:r>
      <w:r w:rsidR="00447BE8" w:rsidRPr="003A3183">
        <w:rPr>
          <w:rFonts w:asciiTheme="minorHAnsi" w:hAnsiTheme="minorHAnsi" w:cstheme="minorHAnsi"/>
          <w:sz w:val="22"/>
          <w:szCs w:val="22"/>
        </w:rPr>
        <w:t>αναπαριστούν</w:t>
      </w:r>
      <w:r w:rsidR="002C4CA0" w:rsidRPr="003A3183">
        <w:rPr>
          <w:rFonts w:asciiTheme="minorHAnsi" w:hAnsiTheme="minorHAnsi" w:cstheme="minorHAnsi"/>
          <w:sz w:val="22"/>
          <w:szCs w:val="22"/>
        </w:rPr>
        <w:t xml:space="preserve"> διαφορετικό φυσικό μέγεθος στον κατακόρυφο άξονα.</w:t>
      </w:r>
      <w:r w:rsidR="003D6688" w:rsidRPr="003A3183">
        <w:rPr>
          <w:rFonts w:asciiTheme="minorHAnsi" w:hAnsiTheme="minorHAnsi" w:cstheme="minorHAnsi"/>
          <w:sz w:val="22"/>
          <w:szCs w:val="22"/>
        </w:rPr>
        <w:t xml:space="preserve"> Στο (Α) παρουσιάζεται</w:t>
      </w:r>
      <w:r w:rsidR="001D1C8D" w:rsidRPr="003A3183">
        <w:rPr>
          <w:rFonts w:asciiTheme="minorHAnsi" w:hAnsiTheme="minorHAnsi" w:cstheme="minorHAnsi"/>
          <w:sz w:val="22"/>
          <w:szCs w:val="22"/>
        </w:rPr>
        <w:t xml:space="preserve"> </w:t>
      </w:r>
      <w:r w:rsidR="002C4CA0" w:rsidRPr="003A3183">
        <w:rPr>
          <w:rFonts w:asciiTheme="minorHAnsi" w:hAnsiTheme="minorHAnsi" w:cstheme="minorHAnsi"/>
          <w:sz w:val="22"/>
          <w:szCs w:val="22"/>
        </w:rPr>
        <w:t xml:space="preserve">το </w:t>
      </w:r>
      <w:r w:rsidR="003D6688" w:rsidRPr="003A3183">
        <w:rPr>
          <w:rFonts w:asciiTheme="minorHAnsi" w:hAnsiTheme="minorHAnsi" w:cstheme="minorHAnsi"/>
          <w:sz w:val="22"/>
          <w:szCs w:val="22"/>
        </w:rPr>
        <w:t xml:space="preserve">διάστημα που διανύει ένα κινούμενο σώμα σε σχέση με το χρόνο. Στο (Β) </w:t>
      </w:r>
      <w:r w:rsidR="00447BE8" w:rsidRPr="003A3183">
        <w:rPr>
          <w:rFonts w:asciiTheme="minorHAnsi" w:hAnsiTheme="minorHAnsi" w:cstheme="minorHAnsi"/>
          <w:sz w:val="22"/>
          <w:szCs w:val="22"/>
        </w:rPr>
        <w:t>περιγράφ</w:t>
      </w:r>
      <w:r w:rsidR="002C4CA0" w:rsidRPr="003A3183">
        <w:rPr>
          <w:rFonts w:asciiTheme="minorHAnsi" w:hAnsiTheme="minorHAnsi" w:cstheme="minorHAnsi"/>
          <w:sz w:val="22"/>
          <w:szCs w:val="22"/>
        </w:rPr>
        <w:t>εται</w:t>
      </w:r>
      <w:r w:rsidR="003D6688" w:rsidRPr="003A3183">
        <w:rPr>
          <w:rFonts w:asciiTheme="minorHAnsi" w:hAnsiTheme="minorHAnsi" w:cstheme="minorHAnsi"/>
          <w:sz w:val="22"/>
          <w:szCs w:val="22"/>
        </w:rPr>
        <w:t xml:space="preserve"> η ταχύτητα </w:t>
      </w:r>
      <w:r w:rsidR="00447BE8" w:rsidRPr="003A3183">
        <w:rPr>
          <w:rFonts w:asciiTheme="minorHAnsi" w:hAnsiTheme="minorHAnsi" w:cstheme="minorHAnsi"/>
          <w:sz w:val="22"/>
          <w:szCs w:val="22"/>
        </w:rPr>
        <w:t>με την οποία κινείται</w:t>
      </w:r>
      <w:r w:rsidR="003D6688" w:rsidRPr="003A3183">
        <w:rPr>
          <w:rFonts w:asciiTheme="minorHAnsi" w:hAnsiTheme="minorHAnsi" w:cstheme="minorHAnsi"/>
          <w:sz w:val="22"/>
          <w:szCs w:val="22"/>
        </w:rPr>
        <w:t xml:space="preserve"> </w:t>
      </w:r>
      <w:r w:rsidR="00D45BF4">
        <w:rPr>
          <w:rFonts w:asciiTheme="minorHAnsi" w:hAnsiTheme="minorHAnsi" w:cstheme="minorHAnsi"/>
          <w:sz w:val="22"/>
          <w:szCs w:val="22"/>
        </w:rPr>
        <w:t>ένα δεύτερο</w:t>
      </w:r>
      <w:r w:rsidR="003D6688" w:rsidRPr="003A3183">
        <w:rPr>
          <w:rFonts w:asciiTheme="minorHAnsi" w:hAnsiTheme="minorHAnsi" w:cstheme="minorHAnsi"/>
          <w:sz w:val="22"/>
          <w:szCs w:val="22"/>
        </w:rPr>
        <w:t xml:space="preserve"> σώμα σε σχέση με το χρόνο και στο (Γ)</w:t>
      </w:r>
      <w:r w:rsidR="002C4CA0" w:rsidRPr="003A3183">
        <w:rPr>
          <w:rFonts w:asciiTheme="minorHAnsi" w:hAnsiTheme="minorHAnsi" w:cstheme="minorHAnsi"/>
          <w:sz w:val="22"/>
          <w:szCs w:val="22"/>
        </w:rPr>
        <w:t xml:space="preserve"> απεικονίζεται η γραφική παράσταση της δύναμης </w:t>
      </w:r>
      <w:r w:rsidR="003D6688" w:rsidRPr="003A3183">
        <w:rPr>
          <w:rFonts w:asciiTheme="minorHAnsi" w:hAnsiTheme="minorHAnsi" w:cstheme="minorHAnsi"/>
          <w:sz w:val="22"/>
          <w:szCs w:val="22"/>
        </w:rPr>
        <w:t xml:space="preserve">που δέχεται ένα τρίτο σώμα σε σχέση με τη μετατόπισή του. </w:t>
      </w:r>
    </w:p>
    <w:p w14:paraId="7219560C" w14:textId="20F340D7" w:rsidR="006A2AE7" w:rsidRPr="003A3183" w:rsidRDefault="006A2AE7" w:rsidP="006A2AE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3D6688" w:rsidRPr="003A3183" w14:paraId="356CC717" w14:textId="77777777" w:rsidTr="69CCCDAC">
        <w:tc>
          <w:tcPr>
            <w:tcW w:w="9638" w:type="dxa"/>
          </w:tcPr>
          <w:p w14:paraId="29216EA8" w14:textId="19FC37E2" w:rsidR="003D6688" w:rsidRPr="003A3183" w:rsidRDefault="003D6688" w:rsidP="00C151EB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183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7BF89BDD" wp14:editId="708C860E">
                  <wp:extent cx="6120130" cy="2106295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493" w:rsidRPr="003A3183" w14:paraId="696CFC17" w14:textId="77777777" w:rsidTr="69CCCDAC">
        <w:tc>
          <w:tcPr>
            <w:tcW w:w="9638" w:type="dxa"/>
          </w:tcPr>
          <w:p w14:paraId="27A3B67C" w14:textId="6883DA39" w:rsidR="00447BE8" w:rsidRPr="003A3183" w:rsidRDefault="003A3183" w:rsidP="003A318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447BE8" w:rsidRPr="003A3183">
              <w:rPr>
                <w:rFonts w:asciiTheme="minorHAnsi" w:hAnsiTheme="minorHAnsi" w:cstheme="minorHAnsi"/>
                <w:b/>
                <w:sz w:val="22"/>
                <w:szCs w:val="22"/>
              </w:rPr>
              <w:t>.1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.Α</w:t>
            </w:r>
            <w:r w:rsidR="00447BE8" w:rsidRPr="003A3183">
              <w:rPr>
                <w:rFonts w:asciiTheme="minorHAnsi" w:hAnsiTheme="minorHAnsi" w:cstheme="minorHAnsi"/>
                <w:sz w:val="22"/>
                <w:szCs w:val="22"/>
              </w:rPr>
              <w:t xml:space="preserve"> Το κάθε διάγραμμα είναι κατάλληλο για έναν από τους τέσσερεις τρόπους υπολογισμού που περιγράφονται στις πιο κάτω φράσεις: </w:t>
            </w:r>
          </w:p>
          <w:p w14:paraId="07644A96" w14:textId="1A52091F" w:rsidR="006F3256" w:rsidRPr="003A3183" w:rsidRDefault="006F3256" w:rsidP="003A318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1874"/>
              <w:jc w:val="both"/>
              <w:rPr>
                <w:rFonts w:asciiTheme="minorHAnsi" w:hAnsiTheme="minorHAnsi" w:cstheme="minorHAnsi"/>
              </w:rPr>
            </w:pPr>
            <w:r w:rsidRPr="003A3183">
              <w:rPr>
                <w:rFonts w:asciiTheme="minorHAnsi" w:hAnsiTheme="minorHAnsi" w:cstheme="minorHAnsi"/>
              </w:rPr>
              <w:t>Μπορώ να υπολογίσω την ταχύτητα από την κλίση της ευθείας</w:t>
            </w:r>
            <w:r w:rsidR="00D45BF4">
              <w:rPr>
                <w:rFonts w:asciiTheme="minorHAnsi" w:hAnsiTheme="minorHAnsi" w:cstheme="minorHAnsi"/>
              </w:rPr>
              <w:t>.</w:t>
            </w:r>
          </w:p>
          <w:p w14:paraId="12E43921" w14:textId="583499D7" w:rsidR="006F3256" w:rsidRPr="003A3183" w:rsidRDefault="006F3256" w:rsidP="003A318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1874"/>
              <w:jc w:val="both"/>
              <w:rPr>
                <w:rFonts w:asciiTheme="minorHAnsi" w:hAnsiTheme="minorHAnsi" w:cstheme="minorHAnsi"/>
              </w:rPr>
            </w:pPr>
            <w:r w:rsidRPr="003A3183">
              <w:rPr>
                <w:rFonts w:asciiTheme="minorHAnsi" w:hAnsiTheme="minorHAnsi" w:cstheme="minorHAnsi"/>
              </w:rPr>
              <w:t xml:space="preserve">Μπορώ να υπολογίσω την </w:t>
            </w:r>
            <w:r w:rsidR="0088177D" w:rsidRPr="003A3183">
              <w:rPr>
                <w:rFonts w:asciiTheme="minorHAnsi" w:hAnsiTheme="minorHAnsi" w:cstheme="minorHAnsi"/>
              </w:rPr>
              <w:t>μετατόπιση</w:t>
            </w:r>
            <w:r w:rsidRPr="003A3183">
              <w:rPr>
                <w:rFonts w:asciiTheme="minorHAnsi" w:hAnsiTheme="minorHAnsi" w:cstheme="minorHAnsi"/>
              </w:rPr>
              <w:t xml:space="preserve"> </w:t>
            </w:r>
            <w:r w:rsidR="0088177D" w:rsidRPr="003A3183">
              <w:rPr>
                <w:rFonts w:asciiTheme="minorHAnsi" w:hAnsiTheme="minorHAnsi" w:cstheme="minorHAnsi"/>
              </w:rPr>
              <w:t>από το εμβαδό που περικλείε</w:t>
            </w:r>
            <w:r w:rsidR="002C4CA0" w:rsidRPr="003A3183">
              <w:rPr>
                <w:rFonts w:asciiTheme="minorHAnsi" w:hAnsiTheme="minorHAnsi" w:cstheme="minorHAnsi"/>
              </w:rPr>
              <w:t>ται μεταξύ της ευθείας και του άξονα του χρόνου</w:t>
            </w:r>
            <w:r w:rsidR="00D45BF4">
              <w:rPr>
                <w:rFonts w:asciiTheme="minorHAnsi" w:hAnsiTheme="minorHAnsi" w:cstheme="minorHAnsi"/>
              </w:rPr>
              <w:t>.</w:t>
            </w:r>
            <w:r w:rsidRPr="003A3183">
              <w:rPr>
                <w:rFonts w:asciiTheme="minorHAnsi" w:hAnsiTheme="minorHAnsi" w:cstheme="minorHAnsi"/>
              </w:rPr>
              <w:t xml:space="preserve"> </w:t>
            </w:r>
          </w:p>
          <w:p w14:paraId="2877CFAC" w14:textId="74FEB40E" w:rsidR="006F3256" w:rsidRPr="003A3183" w:rsidRDefault="006F3256" w:rsidP="003A318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1874"/>
              <w:jc w:val="both"/>
              <w:rPr>
                <w:rFonts w:asciiTheme="minorHAnsi" w:hAnsiTheme="minorHAnsi" w:cstheme="minorHAnsi"/>
              </w:rPr>
            </w:pPr>
            <w:r w:rsidRPr="003A3183">
              <w:rPr>
                <w:rFonts w:asciiTheme="minorHAnsi" w:hAnsiTheme="minorHAnsi" w:cstheme="minorHAnsi"/>
              </w:rPr>
              <w:t xml:space="preserve">Μπορώ να υπολογίσω την επιτάχυνση από το εμβαδό που </w:t>
            </w:r>
            <w:r w:rsidR="002C4CA0" w:rsidRPr="003A3183">
              <w:rPr>
                <w:rFonts w:asciiTheme="minorHAnsi" w:hAnsiTheme="minorHAnsi" w:cstheme="minorHAnsi"/>
              </w:rPr>
              <w:t>περικλείεται μεταξύ της ευθείας και του άξονα του χρόνου</w:t>
            </w:r>
            <w:r w:rsidR="00D45BF4">
              <w:rPr>
                <w:rFonts w:asciiTheme="minorHAnsi" w:hAnsiTheme="minorHAnsi" w:cstheme="minorHAnsi"/>
              </w:rPr>
              <w:t>.</w:t>
            </w:r>
          </w:p>
          <w:p w14:paraId="053C8924" w14:textId="46D41436" w:rsidR="00411493" w:rsidRPr="003A3183" w:rsidRDefault="005C65E2" w:rsidP="002D50A8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1874"/>
              <w:jc w:val="both"/>
              <w:rPr>
                <w:rFonts w:asciiTheme="minorHAnsi" w:hAnsiTheme="minorHAnsi" w:cstheme="minorHAnsi"/>
              </w:rPr>
            </w:pPr>
            <w:r w:rsidRPr="003A3183">
              <w:rPr>
                <w:rFonts w:asciiTheme="minorHAnsi" w:hAnsiTheme="minorHAnsi" w:cstheme="minorHAnsi"/>
              </w:rPr>
              <w:t>Αν είναι δύναμη</w:t>
            </w:r>
            <w:r w:rsidR="002D50A8" w:rsidRPr="002D50A8">
              <w:rPr>
                <w:rFonts w:asciiTheme="minorHAnsi" w:hAnsiTheme="minorHAnsi" w:cstheme="minorHAnsi"/>
              </w:rPr>
              <w:t xml:space="preserve"> </w:t>
            </w:r>
            <w:r w:rsidR="002D50A8">
              <w:rPr>
                <w:rFonts w:asciiTheme="minorHAnsi" w:hAnsiTheme="minorHAnsi" w:cstheme="minorHAnsi"/>
              </w:rPr>
              <w:t>που επιμηκύνει ελατήριο</w:t>
            </w:r>
            <w:bookmarkStart w:id="0" w:name="_GoBack"/>
            <w:bookmarkEnd w:id="0"/>
            <w:r w:rsidRPr="003A3183">
              <w:rPr>
                <w:rFonts w:asciiTheme="minorHAnsi" w:hAnsiTheme="minorHAnsi" w:cstheme="minorHAnsi"/>
              </w:rPr>
              <w:t xml:space="preserve"> μπορώ να υπολογίσω τη σταθερά του από την κλίση της ευθείας.</w:t>
            </w:r>
            <w:r w:rsidR="00411493" w:rsidRPr="003A3183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39E2760E" w14:textId="3F9DDD92" w:rsidR="00447BE8" w:rsidRPr="003A3183" w:rsidRDefault="00447BE8" w:rsidP="003A318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3183">
        <w:rPr>
          <w:rFonts w:asciiTheme="minorHAnsi" w:hAnsiTheme="minorHAnsi" w:cstheme="minorHAnsi"/>
          <w:sz w:val="22"/>
          <w:szCs w:val="22"/>
        </w:rPr>
        <w:t>Στο τετράδιό σας να αντιγράψετε και να συμπληρώσετε τον ακόλουθο πίνακα: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71"/>
        <w:gridCol w:w="2005"/>
      </w:tblGrid>
      <w:tr w:rsidR="00447BE8" w:rsidRPr="003A3183" w14:paraId="5C9F5356" w14:textId="77777777" w:rsidTr="003A3183">
        <w:trPr>
          <w:jc w:val="center"/>
        </w:trPr>
        <w:tc>
          <w:tcPr>
            <w:tcW w:w="2171" w:type="dxa"/>
          </w:tcPr>
          <w:p w14:paraId="3A0EC12F" w14:textId="48E61E67" w:rsidR="00447BE8" w:rsidRPr="003A3183" w:rsidRDefault="00447BE8" w:rsidP="00447BE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3183">
              <w:rPr>
                <w:rFonts w:asciiTheme="minorHAnsi" w:hAnsiTheme="minorHAnsi" w:cstheme="minorHAnsi"/>
                <w:sz w:val="22"/>
                <w:szCs w:val="22"/>
              </w:rPr>
              <w:t>Γραφική παράσταση</w:t>
            </w:r>
          </w:p>
        </w:tc>
        <w:tc>
          <w:tcPr>
            <w:tcW w:w="2005" w:type="dxa"/>
          </w:tcPr>
          <w:p w14:paraId="6315F686" w14:textId="62240231" w:rsidR="00447BE8" w:rsidRPr="003A3183" w:rsidRDefault="00447BE8" w:rsidP="00447BE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3183">
              <w:rPr>
                <w:rFonts w:asciiTheme="minorHAnsi" w:hAnsiTheme="minorHAnsi" w:cstheme="minorHAnsi"/>
                <w:sz w:val="22"/>
                <w:szCs w:val="22"/>
              </w:rPr>
              <w:t>Αριθμός πρότασης</w:t>
            </w:r>
          </w:p>
        </w:tc>
      </w:tr>
      <w:tr w:rsidR="00447BE8" w:rsidRPr="003A3183" w14:paraId="12D124A7" w14:textId="77777777" w:rsidTr="003A3183">
        <w:trPr>
          <w:jc w:val="center"/>
        </w:trPr>
        <w:tc>
          <w:tcPr>
            <w:tcW w:w="2171" w:type="dxa"/>
          </w:tcPr>
          <w:p w14:paraId="674CF038" w14:textId="3F293015" w:rsidR="00447BE8" w:rsidRPr="003A3183" w:rsidRDefault="00447BE8" w:rsidP="003A318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183">
              <w:rPr>
                <w:rFonts w:asciiTheme="minorHAnsi" w:hAnsiTheme="minorHAnsi" w:cstheme="minorHAnsi"/>
                <w:sz w:val="22"/>
                <w:szCs w:val="22"/>
              </w:rPr>
              <w:t>Α</w:t>
            </w:r>
          </w:p>
        </w:tc>
        <w:tc>
          <w:tcPr>
            <w:tcW w:w="2005" w:type="dxa"/>
          </w:tcPr>
          <w:p w14:paraId="0DA8765A" w14:textId="77777777" w:rsidR="00447BE8" w:rsidRPr="003A3183" w:rsidRDefault="00447BE8" w:rsidP="003A318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BE8" w:rsidRPr="003A3183" w14:paraId="2306DF5E" w14:textId="77777777" w:rsidTr="003A3183">
        <w:trPr>
          <w:jc w:val="center"/>
        </w:trPr>
        <w:tc>
          <w:tcPr>
            <w:tcW w:w="2171" w:type="dxa"/>
          </w:tcPr>
          <w:p w14:paraId="7C77D8DB" w14:textId="2A26673A" w:rsidR="00447BE8" w:rsidRPr="003A3183" w:rsidRDefault="00447BE8" w:rsidP="003A318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183">
              <w:rPr>
                <w:rFonts w:asciiTheme="minorHAnsi" w:hAnsiTheme="minorHAnsi" w:cstheme="minorHAnsi"/>
                <w:sz w:val="22"/>
                <w:szCs w:val="22"/>
              </w:rPr>
              <w:t>Β</w:t>
            </w:r>
          </w:p>
        </w:tc>
        <w:tc>
          <w:tcPr>
            <w:tcW w:w="2005" w:type="dxa"/>
          </w:tcPr>
          <w:p w14:paraId="1CC7409F" w14:textId="77777777" w:rsidR="00447BE8" w:rsidRPr="003A3183" w:rsidRDefault="00447BE8" w:rsidP="003A318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BE8" w:rsidRPr="003A3183" w14:paraId="3E095C5A" w14:textId="77777777" w:rsidTr="003A3183">
        <w:trPr>
          <w:jc w:val="center"/>
        </w:trPr>
        <w:tc>
          <w:tcPr>
            <w:tcW w:w="2171" w:type="dxa"/>
          </w:tcPr>
          <w:p w14:paraId="0A3AA916" w14:textId="1E52EE7E" w:rsidR="00447BE8" w:rsidRPr="003A3183" w:rsidRDefault="00447BE8" w:rsidP="003A318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183">
              <w:rPr>
                <w:rFonts w:asciiTheme="minorHAnsi" w:hAnsiTheme="minorHAnsi" w:cstheme="minorHAnsi"/>
                <w:sz w:val="22"/>
                <w:szCs w:val="22"/>
              </w:rPr>
              <w:t>Γ</w:t>
            </w:r>
          </w:p>
        </w:tc>
        <w:tc>
          <w:tcPr>
            <w:tcW w:w="2005" w:type="dxa"/>
          </w:tcPr>
          <w:p w14:paraId="07756752" w14:textId="77777777" w:rsidR="00447BE8" w:rsidRPr="003A3183" w:rsidRDefault="00447BE8" w:rsidP="003A318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64A0035" w14:textId="77777777" w:rsidR="00447BE8" w:rsidRPr="003A3183" w:rsidRDefault="00447BE8" w:rsidP="00447BE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C5A126" w14:textId="10E4C029" w:rsidR="00E426D9" w:rsidRPr="003A3183" w:rsidRDefault="00E426D9" w:rsidP="69CCCDAC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 w:rsidRPr="003A3183">
        <w:rPr>
          <w:rFonts w:asciiTheme="minorHAnsi" w:hAnsiTheme="minorHAnsi" w:cstheme="minorHAnsi"/>
          <w:b/>
          <w:bCs/>
          <w:i/>
          <w:iCs/>
        </w:rPr>
        <w:t xml:space="preserve">Μονάδες </w:t>
      </w:r>
      <w:r w:rsidR="6DDB56CD" w:rsidRPr="003A3183">
        <w:rPr>
          <w:rFonts w:asciiTheme="minorHAnsi" w:hAnsiTheme="minorHAnsi" w:cstheme="minorHAnsi"/>
          <w:b/>
          <w:bCs/>
          <w:i/>
          <w:iCs/>
        </w:rPr>
        <w:t>6</w:t>
      </w:r>
    </w:p>
    <w:p w14:paraId="4BE8DA8A" w14:textId="5CBDD607" w:rsidR="00E426D9" w:rsidRPr="003A3183" w:rsidRDefault="00E426D9" w:rsidP="00E426D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A3183">
        <w:rPr>
          <w:rFonts w:asciiTheme="minorHAnsi" w:hAnsiTheme="minorHAnsi" w:cstheme="minorHAnsi"/>
          <w:b/>
          <w:sz w:val="22"/>
          <w:szCs w:val="22"/>
        </w:rPr>
        <w:t>2</w:t>
      </w:r>
      <w:r w:rsidR="003A3183">
        <w:rPr>
          <w:rFonts w:asciiTheme="minorHAnsi" w:hAnsiTheme="minorHAnsi" w:cstheme="minorHAnsi"/>
          <w:b/>
          <w:sz w:val="22"/>
          <w:szCs w:val="22"/>
        </w:rPr>
        <w:t>.1.Β</w:t>
      </w:r>
      <w:r w:rsidRPr="003A31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A3183">
        <w:rPr>
          <w:rFonts w:asciiTheme="minorHAnsi" w:hAnsiTheme="minorHAnsi" w:cstheme="minorHAnsi"/>
          <w:sz w:val="22"/>
          <w:szCs w:val="22"/>
        </w:rPr>
        <w:t xml:space="preserve">Να αιτιολογήσετε </w:t>
      </w:r>
      <w:r w:rsidR="00C151EB" w:rsidRPr="003A3183">
        <w:rPr>
          <w:rFonts w:asciiTheme="minorHAnsi" w:hAnsiTheme="minorHAnsi" w:cstheme="minorHAnsi"/>
          <w:sz w:val="22"/>
          <w:szCs w:val="22"/>
        </w:rPr>
        <w:t xml:space="preserve">τις </w:t>
      </w:r>
      <w:r w:rsidR="003D6688" w:rsidRPr="003A3183">
        <w:rPr>
          <w:rFonts w:asciiTheme="minorHAnsi" w:hAnsiTheme="minorHAnsi" w:cstheme="minorHAnsi"/>
          <w:sz w:val="22"/>
          <w:szCs w:val="22"/>
        </w:rPr>
        <w:t xml:space="preserve">επιλογές </w:t>
      </w:r>
      <w:r w:rsidR="00411493" w:rsidRPr="003A3183">
        <w:rPr>
          <w:rFonts w:asciiTheme="minorHAnsi" w:hAnsiTheme="minorHAnsi" w:cstheme="minorHAnsi"/>
          <w:sz w:val="22"/>
          <w:szCs w:val="22"/>
        </w:rPr>
        <w:t>σας</w:t>
      </w:r>
      <w:r w:rsidRPr="003A3183">
        <w:rPr>
          <w:rFonts w:asciiTheme="minorHAnsi" w:hAnsiTheme="minorHAnsi" w:cstheme="minorHAnsi"/>
          <w:sz w:val="22"/>
          <w:szCs w:val="22"/>
        </w:rPr>
        <w:t>.</w:t>
      </w:r>
    </w:p>
    <w:p w14:paraId="5B957631" w14:textId="32AC9932" w:rsidR="00E426D9" w:rsidRPr="003A3183" w:rsidRDefault="00E426D9" w:rsidP="69CCCDA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A318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Μονάδες </w:t>
      </w:r>
      <w:r w:rsidR="708C860E" w:rsidRPr="003A3183">
        <w:rPr>
          <w:rFonts w:asciiTheme="minorHAnsi" w:hAnsiTheme="minorHAnsi" w:cstheme="minorHAnsi"/>
          <w:b/>
          <w:bCs/>
          <w:i/>
          <w:iCs/>
          <w:sz w:val="22"/>
          <w:szCs w:val="22"/>
        </w:rPr>
        <w:t>6</w:t>
      </w:r>
    </w:p>
    <w:p w14:paraId="00D9433C" w14:textId="104B78C1" w:rsidR="008E039F" w:rsidRPr="003A3183" w:rsidRDefault="008E039F" w:rsidP="008E039F">
      <w:pPr>
        <w:rPr>
          <w:rFonts w:asciiTheme="minorHAnsi" w:hAnsiTheme="minorHAnsi" w:cstheme="minorHAnsi"/>
          <w:sz w:val="22"/>
          <w:szCs w:val="22"/>
        </w:rPr>
      </w:pPr>
    </w:p>
    <w:p w14:paraId="29F4F64B" w14:textId="484F7A37" w:rsidR="008E039F" w:rsidRPr="00D45BF4" w:rsidRDefault="002D50A8" w:rsidP="008E039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lastRenderedPageBreak/>
        <w:object w:dxaOrig="1440" w:dyaOrig="1440" w14:anchorId="4D5953DC">
          <v:group id="_x0000_s1047" style="position:absolute;left:0;text-align:left;margin-left:245.15pt;margin-top:7.8pt;width:247.8pt;height:63.6pt;z-index:-251658240" coordorigin="5788,7913" coordsize="4956,1272" wrapcoords="5236 -254 -131 21346 -131 21600 16298 21600 21731 -254 5236 -254"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048" type="#_x0000_t7" style="position:absolute;left:5788;top:7913;width:4956;height:1272"/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x0000_s1049" type="#_x0000_t16" style="position:absolute;left:7276;top:8237;width:300;height:240" fillcolor="#747070 [1614]"/>
            <v:shape id="_x0000_s1050" type="#_x0000_t16" style="position:absolute;left:6838;top:8711;width:300;height:240" fillcolor="silver"/>
            <v:line id="_x0000_s1051" style="position:absolute" from="7540,8369" to="8957,8369" strokeweight="1.5pt">
              <v:stroke endarrow="block" endarrowwidth="narrow" endarrowlength="short"/>
            </v:line>
            <v:line id="_x0000_s1052" style="position:absolute" from="7078,8819" to="7654,8819" strokeweight="1.5pt">
              <v:stroke endarrow="block" endarrowwidth="narrow" endarrowlength="short"/>
            </v:lin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3" type="#_x0000_t75" style="position:absolute;left:7666;top:8570;width:304;height:381">
              <v:imagedata r:id="rId10" o:title=""/>
            </v:shape>
            <v:shape id="_x0000_s1054" type="#_x0000_t75" style="position:absolute;left:8152;top:7997;width:324;height:381">
              <v:imagedata r:id="rId11" o:title=""/>
            </v:shape>
            <v:shape id="_x0000_s1055" type="#_x0000_t75" style="position:absolute;left:7330;top:7955;width:260;height:260">
              <v:imagedata r:id="rId12" o:title=""/>
            </v:shape>
            <v:shape id="_x0000_s1056" type="#_x0000_t75" style="position:absolute;left:6892;top:8459;width:240;height:240">
              <v:imagedata r:id="rId13" o:title=""/>
            </v:shape>
            <w10:wrap type="square"/>
          </v:group>
          <o:OLEObject Type="Embed" ProgID="Equation.DSMT4" ShapeID="_x0000_s1053" DrawAspect="Content" ObjectID="_1689200173" r:id="rId14"/>
          <o:OLEObject Type="Embed" ProgID="Equation.DSMT4" ShapeID="_x0000_s1054" DrawAspect="Content" ObjectID="_1689200174" r:id="rId15"/>
          <o:OLEObject Type="Embed" ProgID="Equation.DSMT4" ShapeID="_x0000_s1055" DrawAspect="Content" ObjectID="_1689200175" r:id="rId16"/>
          <o:OLEObject Type="Embed" ProgID="Equation.DSMT4" ShapeID="_x0000_s1056" DrawAspect="Content" ObjectID="_1689200176" r:id="rId17"/>
        </w:object>
      </w:r>
      <w:r w:rsidR="00D45BF4"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8E039F" w:rsidRPr="003A3183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8E039F" w:rsidRPr="00D45BF4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  <w:r w:rsidR="008E039F" w:rsidRPr="00D45BF4">
        <w:rPr>
          <w:rFonts w:asciiTheme="minorHAnsi" w:hAnsiTheme="minorHAnsi" w:cstheme="minorHAnsi"/>
          <w:sz w:val="22"/>
          <w:szCs w:val="22"/>
        </w:rPr>
        <w:t>Δυο κιβώτια Α και Β βρίσκονται δίπλα – δίπλα και ακίνητα σε λείο οριζόντιο επίπεδο. Τη χρονική στιγμή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t=0 </m:t>
        </m:r>
      </m:oMath>
      <w:r w:rsidR="008E039F" w:rsidRPr="00D45BF4">
        <w:rPr>
          <w:rFonts w:asciiTheme="minorHAnsi" w:hAnsiTheme="minorHAnsi" w:cstheme="minorHAnsi"/>
          <w:sz w:val="22"/>
          <w:szCs w:val="22"/>
        </w:rPr>
        <w:t xml:space="preserve">ασκούνται και στα δύο σταθερές οριζόντιες δυνάμεις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Α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</m:t>
        </m:r>
      </m:oMath>
      <w:r w:rsidR="008E039F" w:rsidRPr="00D45BF4">
        <w:rPr>
          <w:rFonts w:asciiTheme="minorHAnsi" w:hAnsiTheme="minorHAnsi" w:cstheme="minorHAnsi"/>
          <w:sz w:val="22"/>
          <w:szCs w:val="22"/>
        </w:rPr>
        <w:t xml:space="preserve"> και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Β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</m:t>
        </m:r>
      </m:oMath>
      <w:r w:rsidR="008E039F" w:rsidRPr="00D45BF4">
        <w:rPr>
          <w:rFonts w:asciiTheme="minorHAnsi" w:hAnsiTheme="minorHAnsi" w:cstheme="minorHAnsi"/>
          <w:sz w:val="22"/>
          <w:szCs w:val="22"/>
        </w:rPr>
        <w:t xml:space="preserve">με μέτρα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=3∙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B</m:t>
            </m:r>
          </m:sub>
        </m:sSub>
      </m:oMath>
      <w:r w:rsidR="008E039F" w:rsidRPr="00D45BF4">
        <w:rPr>
          <w:rFonts w:asciiTheme="minorHAnsi" w:hAnsiTheme="minorHAnsi" w:cstheme="minorHAnsi"/>
          <w:sz w:val="22"/>
          <w:szCs w:val="22"/>
        </w:rPr>
        <w:t>, όπως φαίνεται στο σχήμα. Τα δυο κιβώτια αρχίζουν να κινούνται ευθύγραμμα στο οριζόντιο επίπεδο και η επ</w:t>
      </w:r>
      <w:r w:rsidR="00D23908" w:rsidRPr="00D45BF4">
        <w:rPr>
          <w:rFonts w:asciiTheme="minorHAnsi" w:hAnsiTheme="minorHAnsi" w:cstheme="minorHAnsi"/>
          <w:sz w:val="22"/>
          <w:szCs w:val="22"/>
        </w:rPr>
        <w:t xml:space="preserve">ίδραση του αέρα είναι αμελητέα. </w:t>
      </w:r>
      <w:r w:rsidR="008E039F" w:rsidRPr="00D45BF4">
        <w:rPr>
          <w:rFonts w:asciiTheme="minorHAnsi" w:hAnsiTheme="minorHAnsi" w:cstheme="minorHAnsi"/>
          <w:sz w:val="22"/>
          <w:szCs w:val="22"/>
        </w:rPr>
        <w:t xml:space="preserve">Τη χρονική στιγμή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=10 s</m:t>
        </m:r>
      </m:oMath>
      <w:r w:rsidR="008E039F" w:rsidRPr="00D45BF4">
        <w:rPr>
          <w:rFonts w:asciiTheme="minorHAnsi" w:hAnsiTheme="minorHAnsi" w:cstheme="minorHAnsi"/>
          <w:sz w:val="22"/>
          <w:szCs w:val="22"/>
        </w:rPr>
        <w:t xml:space="preserve">  η ταχύτητα του κιβωτίου Α είναι </w:t>
      </w:r>
      <w:r w:rsidR="00D23908" w:rsidRPr="00D45BF4">
        <w:rPr>
          <w:rFonts w:asciiTheme="minorHAnsi" w:hAnsiTheme="minorHAnsi" w:cstheme="minorHAnsi"/>
          <w:sz w:val="22"/>
          <w:szCs w:val="22"/>
        </w:rPr>
        <w:t>διπλάσια από την ταχύτητα του κιβωτίου</w:t>
      </w:r>
      <w:r w:rsidR="008E039F" w:rsidRPr="00D45BF4">
        <w:rPr>
          <w:rFonts w:asciiTheme="minorHAnsi" w:hAnsiTheme="minorHAnsi" w:cstheme="minorHAnsi"/>
          <w:sz w:val="22"/>
          <w:szCs w:val="22"/>
        </w:rPr>
        <w:t xml:space="preserve"> Β</w:t>
      </w:r>
      <w:r w:rsidR="00D23908" w:rsidRPr="00D45BF4">
        <w:rPr>
          <w:rFonts w:asciiTheme="minorHAnsi" w:hAnsiTheme="minorHAnsi" w:cstheme="minorHAnsi"/>
          <w:sz w:val="22"/>
          <w:szCs w:val="22"/>
        </w:rPr>
        <w:t>.</w:t>
      </w:r>
      <w:r w:rsidR="008E039F" w:rsidRPr="00D45BF4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35995624" w14:textId="13B437F8" w:rsidR="008E039F" w:rsidRPr="00D45BF4" w:rsidRDefault="00D45BF4" w:rsidP="008E039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45BF4">
        <w:rPr>
          <w:rFonts w:asciiTheme="minorHAnsi" w:hAnsiTheme="minorHAnsi" w:cstheme="minorHAnsi"/>
          <w:b/>
          <w:sz w:val="22"/>
          <w:szCs w:val="22"/>
        </w:rPr>
        <w:t>2.2.Α</w:t>
      </w:r>
      <w:r w:rsidR="008E039F" w:rsidRPr="00D45BF4">
        <w:rPr>
          <w:rFonts w:asciiTheme="minorHAnsi" w:hAnsiTheme="minorHAnsi" w:cstheme="minorHAnsi"/>
          <w:sz w:val="22"/>
          <w:szCs w:val="22"/>
        </w:rPr>
        <w:t xml:space="preserve"> Να επιλέξετε την σωστή απάντηση.</w:t>
      </w:r>
    </w:p>
    <w:p w14:paraId="568A7F93" w14:textId="77777777" w:rsidR="008E039F" w:rsidRPr="00D45BF4" w:rsidRDefault="008E039F" w:rsidP="008E039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5BF4">
        <w:rPr>
          <w:rFonts w:asciiTheme="minorHAnsi" w:hAnsiTheme="minorHAnsi" w:cstheme="minorHAnsi"/>
          <w:sz w:val="22"/>
          <w:szCs w:val="22"/>
        </w:rPr>
        <w:t xml:space="preserve">Με βάση τα πιο πάνω δεδομένα, η σύγκριση των δύο μαζών οδηγεί στο συμπέρασμα ότι: </w:t>
      </w:r>
    </w:p>
    <w:p w14:paraId="1A4D207E" w14:textId="77777777" w:rsidR="008E039F" w:rsidRPr="00D45BF4" w:rsidRDefault="008E039F" w:rsidP="008E039F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45BF4">
        <w:rPr>
          <w:rFonts w:asciiTheme="minorHAnsi" w:hAnsiTheme="minorHAnsi" w:cstheme="minorHAnsi"/>
          <w:sz w:val="22"/>
          <w:szCs w:val="22"/>
        </w:rPr>
        <w:t xml:space="preserve">α)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=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B</m:t>
            </m:r>
          </m:sub>
        </m:sSub>
      </m:oMath>
      <w:r w:rsidRPr="00D45BF4">
        <w:rPr>
          <w:rFonts w:asciiTheme="minorHAnsi" w:hAnsiTheme="minorHAnsi" w:cstheme="minorHAnsi"/>
          <w:sz w:val="22"/>
          <w:szCs w:val="22"/>
        </w:rPr>
        <w:t xml:space="preserve">        ,        β)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=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</m:den>
        </m:f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B</m:t>
            </m:r>
          </m:sub>
        </m:sSub>
      </m:oMath>
      <w:r w:rsidRPr="00D45BF4">
        <w:rPr>
          <w:rFonts w:asciiTheme="minorHAnsi" w:hAnsiTheme="minorHAnsi" w:cstheme="minorHAnsi"/>
          <w:sz w:val="22"/>
          <w:szCs w:val="22"/>
        </w:rPr>
        <w:t xml:space="preserve">        ,        γ)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=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</m:den>
        </m:f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</m:oMath>
    </w:p>
    <w:p w14:paraId="1BE43F71" w14:textId="77777777" w:rsidR="008E039F" w:rsidRPr="00D45BF4" w:rsidRDefault="008E039F" w:rsidP="008E039F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 w:rsidRPr="00D45BF4">
        <w:rPr>
          <w:rFonts w:asciiTheme="minorHAnsi" w:hAnsiTheme="minorHAnsi" w:cstheme="minorHAnsi"/>
          <w:b/>
          <w:i/>
        </w:rPr>
        <w:t>Μονάδες 4</w:t>
      </w:r>
    </w:p>
    <w:p w14:paraId="1E629856" w14:textId="546B4EC4" w:rsidR="008E039F" w:rsidRPr="00D45BF4" w:rsidRDefault="008E039F" w:rsidP="008E039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5BF4">
        <w:rPr>
          <w:rFonts w:asciiTheme="minorHAnsi" w:hAnsiTheme="minorHAnsi" w:cstheme="minorHAnsi"/>
          <w:b/>
          <w:sz w:val="22"/>
          <w:szCs w:val="22"/>
        </w:rPr>
        <w:t>2.2</w:t>
      </w:r>
      <w:r w:rsidR="00D45BF4" w:rsidRPr="00D45BF4">
        <w:rPr>
          <w:rFonts w:asciiTheme="minorHAnsi" w:hAnsiTheme="minorHAnsi" w:cstheme="minorHAnsi"/>
          <w:b/>
          <w:sz w:val="22"/>
          <w:szCs w:val="22"/>
        </w:rPr>
        <w:t>.Β</w:t>
      </w:r>
      <w:r w:rsidRPr="00D45BF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45BF4">
        <w:rPr>
          <w:rFonts w:asciiTheme="minorHAnsi" w:hAnsiTheme="minorHAnsi" w:cstheme="minorHAnsi"/>
          <w:sz w:val="22"/>
          <w:szCs w:val="22"/>
        </w:rPr>
        <w:t xml:space="preserve">Να αιτιολογήσετε την επιλογή  σας. </w:t>
      </w:r>
    </w:p>
    <w:p w14:paraId="477ADD41" w14:textId="77777777" w:rsidR="008E039F" w:rsidRPr="003A3183" w:rsidRDefault="008E039F" w:rsidP="008E039F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A3183">
        <w:rPr>
          <w:rFonts w:asciiTheme="minorHAnsi" w:hAnsiTheme="minorHAnsi" w:cstheme="minorHAnsi"/>
          <w:b/>
          <w:i/>
          <w:sz w:val="22"/>
          <w:szCs w:val="22"/>
        </w:rPr>
        <w:t>Μονάδες 9</w:t>
      </w:r>
    </w:p>
    <w:p w14:paraId="4F86E16D" w14:textId="77777777" w:rsidR="008E039F" w:rsidRPr="003A3183" w:rsidRDefault="008E039F" w:rsidP="008E039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AB6C7B" w14:textId="1D9A8E7F" w:rsidR="00AC609E" w:rsidRPr="003A3183" w:rsidRDefault="00AC609E" w:rsidP="008E039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AC609E" w:rsidRPr="003A3183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8AA247A" w16cex:dateUtc="2021-04-26T06:16:57.834Z"/>
  <w16cex:commentExtensible w16cex:durableId="06BE3E59" w16cex:dateUtc="2021-04-26T06:17:50.038Z"/>
  <w16cex:commentExtensible w16cex:durableId="1AB341BC" w16cex:dateUtc="2021-04-26T06:19:19.044Z"/>
  <w16cex:commentExtensible w16cex:durableId="5B426F77" w16cex:dateUtc="2021-04-26T06:22:15.307Z"/>
  <w16cex:commentExtensible w16cex:durableId="0D08734A" w16cex:dateUtc="2021-04-27T17:57:46.828Z"/>
  <w16cex:commentExtensible w16cex:durableId="1FDDA50E" w16cex:dateUtc="2021-04-27T17:58:29.181Z"/>
  <w16cex:commentExtensible w16cex:durableId="313FFD7B" w16cex:dateUtc="2021-04-27T18:10:42.531Z"/>
  <w16cex:commentExtensible w16cex:durableId="350D3A8D" w16cex:dateUtc="2021-06-06T19:43:41.768Z"/>
  <w16cex:commentExtensible w16cex:durableId="4CA30AED" w16cex:dateUtc="2021-07-12T16:31:49.505Z"/>
  <w16cex:commentExtensible w16cex:durableId="0437BB82" w16cex:dateUtc="2021-07-12T16:32:24.70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495C8DD" w16cid:durableId="68AA247A"/>
  <w16cid:commentId w16cid:paraId="01A7B1E2" w16cid:durableId="06BE3E59"/>
  <w16cid:commentId w16cid:paraId="62AA0260" w16cid:durableId="1AB341BC"/>
  <w16cid:commentId w16cid:paraId="130EB24A" w16cid:durableId="5B426F77"/>
  <w16cid:commentId w16cid:paraId="4AD0D74E" w16cid:durableId="2A044753"/>
  <w16cid:commentId w16cid:paraId="218CA7F8" w16cid:durableId="587F87DE"/>
  <w16cid:commentId w16cid:paraId="29879323" w16cid:durableId="33184BC5"/>
  <w16cid:commentId w16cid:paraId="176CC3CB" w16cid:durableId="1B6407BC"/>
  <w16cid:commentId w16cid:paraId="58EBBE6A" w16cid:durableId="0D08734A"/>
  <w16cid:commentId w16cid:paraId="5EF3222A" w16cid:durableId="1FDDA50E"/>
  <w16cid:commentId w16cid:paraId="4B75607C" w16cid:durableId="313FFD7B"/>
  <w16cid:commentId w16cid:paraId="7C5CC123" w16cid:durableId="518EC8A3"/>
  <w16cid:commentId w16cid:paraId="4AB0EF07" w16cid:durableId="7CDE95CC"/>
  <w16cid:commentId w16cid:paraId="3C5CD07F" w16cid:durableId="350D3A8D"/>
  <w16cid:commentId w16cid:paraId="39B34C07" w16cid:durableId="3B93FFB6"/>
  <w16cid:commentId w16cid:paraId="19FCC3CC" w16cid:durableId="6257758F"/>
  <w16cid:commentId w16cid:paraId="7786901F" w16cid:durableId="3161D59B"/>
  <w16cid:commentId w16cid:paraId="215C2B38" w16cid:durableId="309753E1"/>
  <w16cid:commentId w16cid:paraId="16E90935" w16cid:durableId="33D9533D"/>
  <w16cid:commentId w16cid:paraId="3B45F93E" w16cid:durableId="4C1CA1CE"/>
  <w16cid:commentId w16cid:paraId="5FD17FD4" w16cid:durableId="72C5BD02"/>
  <w16cid:commentId w16cid:paraId="5EEB1E53" w16cid:durableId="2D2298CE"/>
  <w16cid:commentId w16cid:paraId="07F8499E" w16cid:durableId="0CF5E18B"/>
  <w16cid:commentId w16cid:paraId="75167BA9" w16cid:durableId="4746BCBD"/>
  <w16cid:commentId w16cid:paraId="70A137F3" w16cid:durableId="00A030F2"/>
  <w16cid:commentId w16cid:paraId="0B412F58" w16cid:durableId="1416456E"/>
  <w16cid:commentId w16cid:paraId="3B2BD0D9" w16cid:durableId="3191544B"/>
  <w16cid:commentId w16cid:paraId="54FCC12E" w16cid:durableId="4741932E"/>
  <w16cid:commentId w16cid:paraId="52BD510A" w16cid:durableId="19BF64D1"/>
  <w16cid:commentId w16cid:paraId="6FDC2C15" w16cid:durableId="517552BE"/>
  <w16cid:commentId w16cid:paraId="0EEEECBD" w16cid:durableId="4CA30AED"/>
  <w16cid:commentId w16cid:paraId="3CB6027D" w16cid:durableId="0437BB8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560A8"/>
    <w:multiLevelType w:val="hybridMultilevel"/>
    <w:tmpl w:val="24983ED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D9"/>
    <w:rsid w:val="00082219"/>
    <w:rsid w:val="000F5B60"/>
    <w:rsid w:val="001D1C8D"/>
    <w:rsid w:val="001E3C87"/>
    <w:rsid w:val="002C4CA0"/>
    <w:rsid w:val="002D50A8"/>
    <w:rsid w:val="00355B72"/>
    <w:rsid w:val="003A3183"/>
    <w:rsid w:val="003D3021"/>
    <w:rsid w:val="003D436A"/>
    <w:rsid w:val="003D6688"/>
    <w:rsid w:val="00411493"/>
    <w:rsid w:val="00447BE8"/>
    <w:rsid w:val="00491F91"/>
    <w:rsid w:val="004B2CD3"/>
    <w:rsid w:val="005A2F87"/>
    <w:rsid w:val="005C65E2"/>
    <w:rsid w:val="005E09A5"/>
    <w:rsid w:val="0066216D"/>
    <w:rsid w:val="006A2AE7"/>
    <w:rsid w:val="006F3256"/>
    <w:rsid w:val="00706F12"/>
    <w:rsid w:val="007242B0"/>
    <w:rsid w:val="007C2870"/>
    <w:rsid w:val="00803AAF"/>
    <w:rsid w:val="008546CE"/>
    <w:rsid w:val="0085472C"/>
    <w:rsid w:val="0088177D"/>
    <w:rsid w:val="008C2196"/>
    <w:rsid w:val="008C287D"/>
    <w:rsid w:val="008E039F"/>
    <w:rsid w:val="008F4C0F"/>
    <w:rsid w:val="00944C8C"/>
    <w:rsid w:val="00A13D86"/>
    <w:rsid w:val="00AA18DB"/>
    <w:rsid w:val="00AC609E"/>
    <w:rsid w:val="00B71061"/>
    <w:rsid w:val="00B76A8E"/>
    <w:rsid w:val="00BE6E17"/>
    <w:rsid w:val="00C151EB"/>
    <w:rsid w:val="00C25B41"/>
    <w:rsid w:val="00CD7C6A"/>
    <w:rsid w:val="00D23908"/>
    <w:rsid w:val="00D3579F"/>
    <w:rsid w:val="00D45BF4"/>
    <w:rsid w:val="00DB5D71"/>
    <w:rsid w:val="00E426D9"/>
    <w:rsid w:val="00EF196C"/>
    <w:rsid w:val="00EF44C2"/>
    <w:rsid w:val="00FC7891"/>
    <w:rsid w:val="00FF64B9"/>
    <w:rsid w:val="02572EAD"/>
    <w:rsid w:val="39D23B4E"/>
    <w:rsid w:val="3D0B8841"/>
    <w:rsid w:val="4EBECF30"/>
    <w:rsid w:val="4F6490E2"/>
    <w:rsid w:val="57920EEC"/>
    <w:rsid w:val="604DE930"/>
    <w:rsid w:val="60F4832A"/>
    <w:rsid w:val="6167247D"/>
    <w:rsid w:val="68AB3842"/>
    <w:rsid w:val="69CCCDAC"/>
    <w:rsid w:val="6C07AF8A"/>
    <w:rsid w:val="6DDB56CD"/>
    <w:rsid w:val="6E8EF0B1"/>
    <w:rsid w:val="708C8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4:docId w14:val="20245124"/>
  <w15:chartTrackingRefBased/>
  <w15:docId w15:val="{9DE3EC06-9A4B-4E87-9137-F7164427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426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426D9"/>
    <w:rPr>
      <w:color w:val="808080"/>
    </w:rPr>
  </w:style>
  <w:style w:type="character" w:customStyle="1" w:styleId="normaltextrun">
    <w:name w:val="normaltextrun"/>
    <w:basedOn w:val="DefaultParagraphFont"/>
    <w:rsid w:val="007242B0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8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8DB"/>
    <w:rPr>
      <w:rFonts w:ascii="Segoe UI" w:eastAsia="Times New Roman" w:hAnsi="Segoe UI" w:cs="Segoe UI"/>
      <w:sz w:val="18"/>
      <w:szCs w:val="18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8DB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  <w:style w:type="table" w:styleId="TableGrid">
    <w:name w:val="Table Grid"/>
    <w:basedOn w:val="TableNormal"/>
    <w:uiPriority w:val="39"/>
    <w:rsid w:val="00C15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fontTable" Target="fontTable.xml"/><Relationship Id="Rbb904aca844b4a59" Type="http://schemas.microsoft.com/office/2016/09/relationships/commentsIds" Target="commentsIds.xml"/><Relationship Id="rId3" Type="http://schemas.openxmlformats.org/officeDocument/2006/relationships/customXml" Target="../customXml/item3.xml"/><Relationship Id="Rd15aea0313724823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5" Type="http://schemas.openxmlformats.org/officeDocument/2006/relationships/numbering" Target="numbering.xml"/><Relationship Id="rId15" Type="http://schemas.openxmlformats.org/officeDocument/2006/relationships/oleObject" Target="embeddings/oleObject2.bin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tiff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1395A-0083-45A0-8731-4A113D6B7E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5ADCA2-51C8-4406-88A3-9EAD5041D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7D1B62-4219-48EB-896B-30E845A545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2526AE-E08B-4555-B017-CB4E7FAD1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3</cp:revision>
  <cp:lastPrinted>2021-04-26T07:02:00Z</cp:lastPrinted>
  <dcterms:created xsi:type="dcterms:W3CDTF">2021-07-27T17:48:00Z</dcterms:created>
  <dcterms:modified xsi:type="dcterms:W3CDTF">2021-07-30T22:30:00Z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