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74F61" w14:textId="66EC3650" w:rsidR="00064251" w:rsidRDefault="00C95F98" w:rsidP="006B6182">
      <w:pPr>
        <w:spacing w:after="0" w:line="360" w:lineRule="auto"/>
        <w:jc w:val="both"/>
        <w:rPr>
          <w:sz w:val="24"/>
          <w:szCs w:val="24"/>
        </w:rPr>
      </w:pPr>
      <w:r>
        <w:rPr>
          <w:sz w:val="24"/>
          <w:szCs w:val="24"/>
        </w:rPr>
        <w:t>ΛΥΣΗ</w:t>
      </w:r>
    </w:p>
    <w:p w14:paraId="51604A7B" w14:textId="77777777" w:rsidR="000D1B94" w:rsidRDefault="006B6182" w:rsidP="00817DF2">
      <w:pPr>
        <w:spacing w:after="0" w:line="360" w:lineRule="auto"/>
        <w:jc w:val="both"/>
        <w:rPr>
          <w:rFonts w:eastAsiaTheme="minorEastAsia"/>
          <w:sz w:val="24"/>
          <w:szCs w:val="24"/>
        </w:rPr>
      </w:pPr>
      <w:r>
        <w:rPr>
          <w:rFonts w:eastAsiaTheme="minorEastAsia"/>
          <w:sz w:val="24"/>
          <w:szCs w:val="24"/>
        </w:rPr>
        <w:t xml:space="preserve">α) </w:t>
      </w:r>
      <w:r w:rsidR="00817DF2">
        <w:rPr>
          <w:rFonts w:eastAsiaTheme="minorEastAsia"/>
          <w:sz w:val="24"/>
          <w:szCs w:val="24"/>
        </w:rPr>
        <w:t xml:space="preserve">Θέλουμε να βρούμε όλους τους πραγματικούς αριθμούς που έχουν απόλυτη τιμή όχι μεγαλύτερη του 9, δηλαδή τους αριθμούς που απέχουν από το μηδέν απόσταση το πολύ 9. Άρα λύσεις της ανίσωσης </w:t>
      </w:r>
      <m:oMath>
        <m:d>
          <m:dPr>
            <m:ctrlPr>
              <w:rPr>
                <w:rFonts w:ascii="Cambria Math" w:eastAsiaTheme="minorEastAsia" w:hAnsi="Cambria Math"/>
                <w:i/>
                <w:sz w:val="24"/>
                <w:szCs w:val="24"/>
                <w:lang w:val="en-US"/>
              </w:rPr>
            </m:ctrlPr>
          </m:dPr>
          <m:e>
            <m:r>
              <w:rPr>
                <w:rFonts w:ascii="Cambria Math" w:eastAsiaTheme="minorEastAsia" w:hAnsi="Cambria Math"/>
                <w:sz w:val="24"/>
                <w:szCs w:val="24"/>
              </w:rPr>
              <m:t>I</m:t>
            </m:r>
          </m:e>
        </m:d>
      </m:oMath>
      <w:r w:rsidR="00817DF2">
        <w:rPr>
          <w:rFonts w:eastAsiaTheme="minorEastAsia"/>
          <w:sz w:val="24"/>
          <w:szCs w:val="24"/>
        </w:rPr>
        <w:t xml:space="preserve"> είναι οι </w:t>
      </w:r>
      <w:r w:rsidR="000D1B94">
        <w:rPr>
          <w:rFonts w:eastAsiaTheme="minorEastAsia"/>
          <w:sz w:val="24"/>
          <w:szCs w:val="24"/>
        </w:rPr>
        <w:t xml:space="preserve">πραγματικοί </w:t>
      </w:r>
      <w:r w:rsidR="00817DF2">
        <w:rPr>
          <w:rFonts w:eastAsiaTheme="minorEastAsia"/>
          <w:sz w:val="24"/>
          <w:szCs w:val="24"/>
        </w:rPr>
        <w:t xml:space="preserve">αριθμοί </w:t>
      </w:r>
      <m:oMath>
        <m:r>
          <w:rPr>
            <w:rFonts w:ascii="Cambria Math" w:eastAsiaTheme="minorEastAsia" w:hAnsi="Cambria Math"/>
            <w:sz w:val="24"/>
            <w:szCs w:val="24"/>
          </w:rPr>
          <m:t>x</m:t>
        </m:r>
      </m:oMath>
      <w:r w:rsidR="00817DF2" w:rsidRPr="00817DF2">
        <w:rPr>
          <w:rFonts w:eastAsiaTheme="minorEastAsia"/>
          <w:sz w:val="24"/>
          <w:szCs w:val="24"/>
        </w:rPr>
        <w:t xml:space="preserve"> </w:t>
      </w:r>
      <w:r w:rsidR="00817DF2">
        <w:rPr>
          <w:rFonts w:eastAsiaTheme="minorEastAsia"/>
          <w:sz w:val="24"/>
          <w:szCs w:val="24"/>
        </w:rPr>
        <w:t>για τους οποίους ισχύει</w:t>
      </w:r>
    </w:p>
    <w:p w14:paraId="4B8BA47E" w14:textId="3779A94A" w:rsidR="006B6182" w:rsidRPr="00817DF2" w:rsidRDefault="00817DF2" w:rsidP="00817DF2">
      <w:pPr>
        <w:spacing w:after="0" w:line="360" w:lineRule="auto"/>
        <w:jc w:val="both"/>
        <w:rPr>
          <w:rFonts w:eastAsiaTheme="minorEastAsia"/>
          <w:sz w:val="24"/>
          <w:szCs w:val="24"/>
        </w:rPr>
      </w:pPr>
      <w:r>
        <w:rPr>
          <w:rFonts w:eastAsiaTheme="minorEastAsia"/>
          <w:sz w:val="24"/>
          <w:szCs w:val="24"/>
        </w:rPr>
        <w:t xml:space="preserve"> </w:t>
      </w:r>
      <m:oMath>
        <m:r>
          <w:rPr>
            <w:rFonts w:ascii="Cambria Math" w:eastAsiaTheme="minorEastAsia" w:hAnsi="Cambria Math"/>
            <w:sz w:val="24"/>
            <w:szCs w:val="24"/>
          </w:rPr>
          <m:t>- 9 ≤ x ≤ 9</m:t>
        </m:r>
      </m:oMath>
      <w:r w:rsidRPr="00817DF2">
        <w:rPr>
          <w:rFonts w:eastAsiaTheme="minorEastAsia"/>
          <w:sz w:val="24"/>
          <w:szCs w:val="24"/>
        </w:rPr>
        <w:t>.</w:t>
      </w:r>
    </w:p>
    <w:p w14:paraId="02B47434" w14:textId="1A76FC01" w:rsidR="006B6182" w:rsidRDefault="006B6182" w:rsidP="00D97A4D">
      <w:pPr>
        <w:spacing w:after="0" w:line="360" w:lineRule="auto"/>
        <w:jc w:val="both"/>
        <w:rPr>
          <w:rFonts w:eastAsiaTheme="minorEastAsia"/>
          <w:sz w:val="24"/>
          <w:szCs w:val="24"/>
        </w:rPr>
      </w:pPr>
      <w:r>
        <w:rPr>
          <w:rFonts w:eastAsiaTheme="minorEastAsia"/>
          <w:sz w:val="24"/>
          <w:szCs w:val="24"/>
        </w:rPr>
        <w:t xml:space="preserve">β) </w:t>
      </w:r>
      <w:r w:rsidR="00D97A4D">
        <w:rPr>
          <w:rFonts w:eastAsiaTheme="minorEastAsia"/>
          <w:sz w:val="24"/>
          <w:szCs w:val="24"/>
        </w:rPr>
        <w:t>Εκτελώντας επιμεριστική ιδιότητα στο 2</w:t>
      </w:r>
      <w:r w:rsidR="00D97A4D" w:rsidRPr="00D97A4D">
        <w:rPr>
          <w:rFonts w:eastAsiaTheme="minorEastAsia"/>
          <w:sz w:val="24"/>
          <w:szCs w:val="24"/>
          <w:vertAlign w:val="superscript"/>
        </w:rPr>
        <w:t>ο</w:t>
      </w:r>
      <w:r w:rsidR="00D97A4D">
        <w:rPr>
          <w:rFonts w:eastAsiaTheme="minorEastAsia"/>
          <w:sz w:val="24"/>
          <w:szCs w:val="24"/>
        </w:rPr>
        <w:t xml:space="preserve"> μέλος της ανίσωσης </w:t>
      </w:r>
      <m:oMath>
        <m:d>
          <m:dPr>
            <m:ctrlPr>
              <w:rPr>
                <w:rFonts w:ascii="Cambria Math" w:eastAsiaTheme="minorEastAsia" w:hAnsi="Cambria Math"/>
                <w:i/>
                <w:sz w:val="24"/>
                <w:szCs w:val="24"/>
                <w:lang w:val="en-US"/>
              </w:rPr>
            </m:ctrlPr>
          </m:dPr>
          <m:e>
            <m:r>
              <w:rPr>
                <w:rFonts w:ascii="Cambria Math" w:eastAsiaTheme="minorEastAsia" w:hAnsi="Cambria Math"/>
                <w:sz w:val="24"/>
                <w:szCs w:val="24"/>
              </w:rPr>
              <m:t>II</m:t>
            </m:r>
          </m:e>
        </m:d>
      </m:oMath>
      <w:r w:rsidR="00D97A4D">
        <w:rPr>
          <w:rFonts w:eastAsiaTheme="minorEastAsia"/>
          <w:sz w:val="24"/>
          <w:szCs w:val="24"/>
        </w:rPr>
        <w:t>, παίρνουμε:</w:t>
      </w:r>
    </w:p>
    <w:p w14:paraId="71C4DD6F" w14:textId="77777777" w:rsidR="00D97A4D" w:rsidRPr="00EA3DC4" w:rsidRDefault="00D97A4D" w:rsidP="00D97A4D">
      <w:pPr>
        <w:spacing w:after="0" w:line="360" w:lineRule="auto"/>
        <w:jc w:val="both"/>
        <w:rPr>
          <w:rFonts w:eastAsiaTheme="minorEastAsia"/>
          <w:i/>
          <w:sz w:val="24"/>
          <w:szCs w:val="24"/>
        </w:rPr>
      </w:pPr>
      <m:oMath>
        <m:r>
          <w:rPr>
            <w:rFonts w:ascii="Cambria Math" w:eastAsiaTheme="minorEastAsia" w:hAnsi="Cambria Math"/>
            <w:sz w:val="24"/>
            <w:szCs w:val="24"/>
          </w:rPr>
          <m:t>7</m:t>
        </m:r>
        <m:r>
          <w:rPr>
            <w:rFonts w:ascii="Cambria Math" w:eastAsiaTheme="minorEastAsia" w:hAnsi="Cambria Math"/>
            <w:sz w:val="24"/>
            <w:szCs w:val="24"/>
            <w:lang w:val="en-US"/>
          </w:rPr>
          <m:t>x</m:t>
        </m:r>
        <m:r>
          <w:rPr>
            <w:rFonts w:ascii="Cambria Math" w:eastAsiaTheme="minorEastAsia" w:hAnsi="Cambria Math"/>
            <w:sz w:val="24"/>
            <w:szCs w:val="24"/>
          </w:rPr>
          <m:t xml:space="preserve"> - 8 ≥ - 3</m:t>
        </m:r>
        <m:r>
          <w:rPr>
            <w:rFonts w:ascii="Cambria Math" w:eastAsiaTheme="minorEastAsia" w:hAnsi="Cambria Math"/>
            <w:sz w:val="24"/>
            <w:szCs w:val="24"/>
            <w:lang w:val="en-US"/>
          </w:rPr>
          <m:t>x</m:t>
        </m:r>
        <m:r>
          <w:rPr>
            <w:rFonts w:ascii="Cambria Math" w:eastAsiaTheme="minorEastAsia" w:hAnsi="Cambria Math"/>
            <w:sz w:val="24"/>
            <w:szCs w:val="24"/>
          </w:rPr>
          <m:t xml:space="preserve"> + 12⇔ 7</m:t>
        </m:r>
        <m:r>
          <w:rPr>
            <w:rFonts w:ascii="Cambria Math" w:eastAsiaTheme="minorEastAsia" w:hAnsi="Cambria Math"/>
            <w:sz w:val="24"/>
            <w:szCs w:val="24"/>
            <w:lang w:val="en-US"/>
          </w:rPr>
          <m:t>x</m:t>
        </m:r>
        <m:r>
          <w:rPr>
            <w:rFonts w:ascii="Cambria Math" w:eastAsiaTheme="minorEastAsia" w:hAnsi="Cambria Math"/>
            <w:sz w:val="24"/>
            <w:szCs w:val="24"/>
          </w:rPr>
          <m:t xml:space="preserve"> + 3</m:t>
        </m:r>
        <m:r>
          <w:rPr>
            <w:rFonts w:ascii="Cambria Math" w:eastAsiaTheme="minorEastAsia" w:hAnsi="Cambria Math"/>
            <w:sz w:val="24"/>
            <w:szCs w:val="24"/>
            <w:lang w:val="en-US"/>
          </w:rPr>
          <m:t>x</m:t>
        </m:r>
        <m:r>
          <w:rPr>
            <w:rFonts w:ascii="Cambria Math" w:eastAsiaTheme="minorEastAsia" w:hAnsi="Cambria Math"/>
            <w:sz w:val="24"/>
            <w:szCs w:val="24"/>
          </w:rPr>
          <m:t xml:space="preserve"> ≥ 8 + 12⇔10</m:t>
        </m:r>
        <m:r>
          <w:rPr>
            <w:rFonts w:ascii="Cambria Math" w:eastAsiaTheme="minorEastAsia" w:hAnsi="Cambria Math"/>
            <w:sz w:val="24"/>
            <w:szCs w:val="24"/>
            <w:lang w:val="en-US"/>
          </w:rPr>
          <m:t>x</m:t>
        </m:r>
        <m:r>
          <w:rPr>
            <w:rFonts w:ascii="Cambria Math" w:eastAsiaTheme="minorEastAsia" w:hAnsi="Cambria Math"/>
            <w:sz w:val="24"/>
            <w:szCs w:val="24"/>
          </w:rPr>
          <m:t xml:space="preserve"> ≥ 20 ⇔ </m:t>
        </m:r>
        <m:r>
          <w:rPr>
            <w:rFonts w:ascii="Cambria Math" w:eastAsiaTheme="minorEastAsia" w:hAnsi="Cambria Math"/>
            <w:sz w:val="24"/>
            <w:szCs w:val="24"/>
            <w:lang w:val="en-US"/>
          </w:rPr>
          <m:t>x</m:t>
        </m:r>
        <m:r>
          <w:rPr>
            <w:rFonts w:ascii="Cambria Math" w:eastAsiaTheme="minorEastAsia" w:hAnsi="Cambria Math"/>
            <w:sz w:val="24"/>
            <w:szCs w:val="24"/>
          </w:rPr>
          <m:t xml:space="preserve"> ≥ </m:t>
        </m:r>
        <m:f>
          <m:fPr>
            <m:ctrlPr>
              <w:rPr>
                <w:rFonts w:ascii="Cambria Math" w:eastAsiaTheme="minorEastAsia" w:hAnsi="Cambria Math"/>
                <w:i/>
                <w:sz w:val="24"/>
                <w:szCs w:val="24"/>
                <w:lang w:val="en-US"/>
              </w:rPr>
            </m:ctrlPr>
          </m:fPr>
          <m:num>
            <m:r>
              <w:rPr>
                <w:rFonts w:ascii="Cambria Math" w:eastAsiaTheme="minorEastAsia" w:hAnsi="Cambria Math"/>
                <w:sz w:val="24"/>
                <w:szCs w:val="24"/>
              </w:rPr>
              <m:t>20</m:t>
            </m:r>
          </m:num>
          <m:den>
            <m:r>
              <w:rPr>
                <w:rFonts w:ascii="Cambria Math" w:eastAsiaTheme="minorEastAsia" w:hAnsi="Cambria Math"/>
                <w:sz w:val="24"/>
                <w:szCs w:val="24"/>
              </w:rPr>
              <m:t>10</m:t>
            </m:r>
          </m:den>
        </m:f>
      </m:oMath>
      <w:r w:rsidRPr="00EA3DC4">
        <w:rPr>
          <w:rFonts w:eastAsiaTheme="minorEastAsia"/>
          <w:i/>
          <w:sz w:val="24"/>
          <w:szCs w:val="24"/>
        </w:rPr>
        <w:t>.</w:t>
      </w:r>
    </w:p>
    <w:p w14:paraId="61AE6AA2" w14:textId="41A51933" w:rsidR="00D97A4D" w:rsidRPr="006E7996" w:rsidRDefault="00214A3C" w:rsidP="00D97A4D">
      <w:pPr>
        <w:spacing w:after="0" w:line="360" w:lineRule="auto"/>
        <w:jc w:val="both"/>
        <w:rPr>
          <w:rFonts w:eastAsiaTheme="minorEastAsia"/>
          <w:iCs/>
          <w:sz w:val="24"/>
          <w:szCs w:val="24"/>
        </w:rPr>
      </w:pPr>
      <w:r>
        <w:rPr>
          <w:rFonts w:eastAsiaTheme="minorEastAsia"/>
          <w:iCs/>
          <w:noProof/>
          <w:sz w:val="24"/>
          <w:szCs w:val="24"/>
          <w:lang w:val="en-US"/>
        </w:rPr>
        <mc:AlternateContent>
          <mc:Choice Requires="wpg">
            <w:drawing>
              <wp:anchor distT="0" distB="0" distL="114300" distR="114300" simplePos="0" relativeHeight="251659264" behindDoc="0" locked="0" layoutInCell="1" allowOverlap="1" wp14:anchorId="045EAF00" wp14:editId="2A493730">
                <wp:simplePos x="0" y="0"/>
                <wp:positionH relativeFrom="margin">
                  <wp:posOffset>0</wp:posOffset>
                </wp:positionH>
                <wp:positionV relativeFrom="paragraph">
                  <wp:posOffset>217805</wp:posOffset>
                </wp:positionV>
                <wp:extent cx="5461000" cy="749300"/>
                <wp:effectExtent l="0" t="57150" r="25400" b="0"/>
                <wp:wrapNone/>
                <wp:docPr id="27" name="Ομάδα 27"/>
                <wp:cNvGraphicFramePr/>
                <a:graphic xmlns:a="http://schemas.openxmlformats.org/drawingml/2006/main">
                  <a:graphicData uri="http://schemas.microsoft.com/office/word/2010/wordprocessingGroup">
                    <wpg:wgp>
                      <wpg:cNvGrpSpPr/>
                      <wpg:grpSpPr>
                        <a:xfrm>
                          <a:off x="0" y="0"/>
                          <a:ext cx="5461000" cy="749300"/>
                          <a:chOff x="0" y="0"/>
                          <a:chExt cx="5461000" cy="749300"/>
                        </a:xfrm>
                      </wpg:grpSpPr>
                      <wpg:grpSp>
                        <wpg:cNvPr id="26" name="Ομάδα 26"/>
                        <wpg:cNvGrpSpPr/>
                        <wpg:grpSpPr>
                          <a:xfrm>
                            <a:off x="0" y="0"/>
                            <a:ext cx="5461000" cy="463550"/>
                            <a:chOff x="0" y="0"/>
                            <a:chExt cx="5461000" cy="463550"/>
                          </a:xfrm>
                        </wpg:grpSpPr>
                        <wps:wsp>
                          <wps:cNvPr id="13" name="Ορθογώνιο 13"/>
                          <wps:cNvSpPr/>
                          <wps:spPr>
                            <a:xfrm>
                              <a:off x="2660650" y="165100"/>
                              <a:ext cx="1454150" cy="2667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Ομάδα 25"/>
                          <wpg:cNvGrpSpPr/>
                          <wpg:grpSpPr>
                            <a:xfrm>
                              <a:off x="0" y="0"/>
                              <a:ext cx="5461000" cy="463550"/>
                              <a:chOff x="0" y="0"/>
                              <a:chExt cx="5461000" cy="463550"/>
                            </a:xfrm>
                          </wpg:grpSpPr>
                          <wpg:grpSp>
                            <wpg:cNvPr id="24" name="Ομάδα 24"/>
                            <wpg:cNvGrpSpPr/>
                            <wpg:grpSpPr>
                              <a:xfrm>
                                <a:off x="2641600" y="0"/>
                                <a:ext cx="2025650" cy="425450"/>
                                <a:chOff x="0" y="0"/>
                                <a:chExt cx="2025650" cy="425450"/>
                              </a:xfrm>
                            </wpg:grpSpPr>
                            <wps:wsp>
                              <wps:cNvPr id="9" name="Ευθεία γραμμή σύνδεσης 9"/>
                              <wps:cNvCnPr/>
                              <wps:spPr>
                                <a:xfrm flipV="1">
                                  <a:off x="12700" y="12700"/>
                                  <a:ext cx="0" cy="41275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10" name="Ευθύγραμμο βέλος σύνδεσης 10"/>
                              <wps:cNvCnPr/>
                              <wps:spPr>
                                <a:xfrm>
                                  <a:off x="0" y="0"/>
                                  <a:ext cx="2025650" cy="6350"/>
                                </a:xfrm>
                                <a:prstGeom prst="straightConnector1">
                                  <a:avLst/>
                                </a:prstGeom>
                                <a:ln w="190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3" name="Ομάδα 23"/>
                            <wpg:cNvGrpSpPr/>
                            <wpg:grpSpPr>
                              <a:xfrm>
                                <a:off x="933450" y="158750"/>
                                <a:ext cx="3187700" cy="304800"/>
                                <a:chOff x="0" y="0"/>
                                <a:chExt cx="3187700" cy="304800"/>
                              </a:xfrm>
                            </wpg:grpSpPr>
                            <wps:wsp>
                              <wps:cNvPr id="7" name="Ευθεία γραμμή σύνδεσης 7"/>
                              <wps:cNvCnPr/>
                              <wps:spPr>
                                <a:xfrm flipV="1">
                                  <a:off x="3187700" y="0"/>
                                  <a:ext cx="0" cy="30480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5" name="Ευθεία γραμμή σύνδεσης 5"/>
                              <wps:cNvCnPr/>
                              <wps:spPr>
                                <a:xfrm flipV="1">
                                  <a:off x="6350" y="12700"/>
                                  <a:ext cx="0" cy="23495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8" name="Ευθεία γραμμή σύνδεσης 8"/>
                              <wps:cNvCnPr/>
                              <wps:spPr>
                                <a:xfrm>
                                  <a:off x="0" y="12700"/>
                                  <a:ext cx="318770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wpg:grpSp>
                          <wps:wsp>
                            <wps:cNvPr id="1" name="Ευθεία γραμμή σύνδεσης 1"/>
                            <wps:cNvCnPr/>
                            <wps:spPr>
                              <a:xfrm>
                                <a:off x="0" y="438150"/>
                                <a:ext cx="5461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21" name="Ομάδα 21"/>
                        <wpg:cNvGrpSpPr/>
                        <wpg:grpSpPr>
                          <a:xfrm>
                            <a:off x="749300" y="425450"/>
                            <a:ext cx="3638550" cy="323850"/>
                            <a:chOff x="0" y="0"/>
                            <a:chExt cx="3638550" cy="323850"/>
                          </a:xfrm>
                        </wpg:grpSpPr>
                        <wps:wsp>
                          <wps:cNvPr id="16" name="Πλαίσιο κειμένου 16"/>
                          <wps:cNvSpPr txBox="1"/>
                          <wps:spPr>
                            <a:xfrm>
                              <a:off x="0" y="0"/>
                              <a:ext cx="400050" cy="311150"/>
                            </a:xfrm>
                            <a:prstGeom prst="rect">
                              <a:avLst/>
                            </a:prstGeom>
                            <a:noFill/>
                            <a:ln w="6350">
                              <a:noFill/>
                            </a:ln>
                          </wps:spPr>
                          <wps:txbx>
                            <w:txbxContent>
                              <w:p w14:paraId="0CB2E3D0" w14:textId="59814078" w:rsidR="00AE3CF6" w:rsidRPr="00B46A4F" w:rsidRDefault="00AE3CF6" w:rsidP="00AE3CF6">
                                <w:pPr>
                                  <w:rPr>
                                    <w:sz w:val="24"/>
                                    <w:szCs w:val="24"/>
                                  </w:rPr>
                                </w:pPr>
                                <w:r w:rsidRPr="00B46A4F">
                                  <w:rPr>
                                    <w:sz w:val="24"/>
                                    <w:szCs w:val="24"/>
                                  </w:rPr>
                                  <w:t>-</w:t>
                                </w:r>
                                <w:r>
                                  <w:rPr>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Πλαίσιο κειμένου 17"/>
                          <wps:cNvSpPr txBox="1"/>
                          <wps:spPr>
                            <a:xfrm>
                              <a:off x="1758950" y="6350"/>
                              <a:ext cx="400050" cy="311150"/>
                            </a:xfrm>
                            <a:prstGeom prst="rect">
                              <a:avLst/>
                            </a:prstGeom>
                            <a:noFill/>
                            <a:ln w="6350">
                              <a:noFill/>
                            </a:ln>
                          </wps:spPr>
                          <wps:txbx>
                            <w:txbxContent>
                              <w:p w14:paraId="6207279E" w14:textId="20585BB0" w:rsidR="00AE3CF6" w:rsidRPr="00B46A4F" w:rsidRDefault="00103EEB" w:rsidP="00AE3CF6">
                                <w:pPr>
                                  <w:rPr>
                                    <w:sz w:val="24"/>
                                    <w:szCs w:val="24"/>
                                  </w:rPr>
                                </w:pPr>
                                <w:r>
                                  <w:rPr>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Πλαίσιο κειμένου 18"/>
                          <wps:cNvSpPr txBox="1"/>
                          <wps:spPr>
                            <a:xfrm>
                              <a:off x="3238500" y="12700"/>
                              <a:ext cx="400050" cy="311150"/>
                            </a:xfrm>
                            <a:prstGeom prst="rect">
                              <a:avLst/>
                            </a:prstGeom>
                            <a:noFill/>
                            <a:ln w="6350">
                              <a:noFill/>
                            </a:ln>
                          </wps:spPr>
                          <wps:txbx>
                            <w:txbxContent>
                              <w:p w14:paraId="3CDBD3AD" w14:textId="5FBFA819" w:rsidR="00AE3CF6" w:rsidRPr="00B46A4F" w:rsidRDefault="00AE3CF6" w:rsidP="00AE3CF6">
                                <w:pPr>
                                  <w:rPr>
                                    <w:sz w:val="24"/>
                                    <w:szCs w:val="24"/>
                                  </w:rPr>
                                </w:pPr>
                                <w:r>
                                  <w:rPr>
                                    <w:sz w:val="24"/>
                                    <w:szCs w:val="24"/>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45EAF00" id="Ομάδα 27" o:spid="_x0000_s1026" style="position:absolute;left:0;text-align:left;margin-left:0;margin-top:17.15pt;width:430pt;height:59pt;z-index:251659264;mso-position-horizontal-relative:margin" coordsize="54610,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">
                <v:group id="Ομάδα 26" o:spid="_x0000_s1027" style="position:absolute;width:54610;height:4635" coordsize="54610,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Ορθογώνιο 13" o:spid="_x0000_s1028" style="position:absolute;left:26606;top:1651;width:1454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" fillcolor="#ffc000" stroked="f" strokeweight="1pt"/>
                  <v:group id="Ομάδα 25" o:spid="_x0000_s1029" style="position:absolute;width:54610;height:4635" coordsize="54610,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Ομάδα 24" o:spid="_x0000_s1030" style="position:absolute;left:26416;width:20256;height:4254" coordsize="20256,4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Ευθεία γραμμή σύνδεσης 9" o:spid="_x0000_s1031" style="position:absolute;flip:y;visibility:visible;mso-wrap-style:square" from="127,127" to="127,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" strokecolor="#002060" strokeweight="1.5pt">
                        <v:stroke joinstyle="miter"/>
                      </v:line>
                      <v:shapetype id="_x0000_t32" coordsize="21600,21600" o:spt="32" o:oned="t" path="m,l21600,21600e" filled="f">
                        <v:path arrowok="t" fillok="f" o:connecttype="none"/>
                        <o:lock v:ext="edit" shapetype="t"/>
                      </v:shapetype>
                      <v:shape id="Ευθύγραμμο βέλος σύνδεσης 10" o:spid="_x0000_s1032" type="#_x0000_t32" style="position:absolute;width:20256;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" strokecolor="#002060" strokeweight="1.5pt">
                        <v:stroke endarrow="block" joinstyle="miter"/>
                      </v:shape>
                    </v:group>
                    <v:group id="Ομάδα 23" o:spid="_x0000_s1033" style="position:absolute;left:9334;top:1587;width:31877;height:3048" coordsize="31877,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Ευθεία γραμμή σύνδεσης 7" o:spid="_x0000_s1034" style="position:absolute;flip:y;visibility:visible;mso-wrap-style:square" from="31877,0" to="31877,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" strokecolor="#002060" strokeweight="1.5pt">
                        <v:stroke joinstyle="miter"/>
                      </v:line>
                      <v:line id="Ευθεία γραμμή σύνδεσης 5" o:spid="_x0000_s1035" style="position:absolute;flip:y;visibility:visible;mso-wrap-style:square" from="63,127" to="63,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" strokecolor="#002060" strokeweight="1.5pt">
                        <v:stroke joinstyle="miter"/>
                      </v:line>
                      <v:line id="Ευθεία γραμμή σύνδεσης 8" o:spid="_x0000_s1036" style="position:absolute;visibility:visible;mso-wrap-style:square" from="0,127" to="3187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" strokecolor="#002060" strokeweight="1.5pt">
                        <v:stroke joinstyle="miter"/>
                      </v:line>
                    </v:group>
                    <v:line id="Ευθεία γραμμή σύνδεσης 1" o:spid="_x0000_s1037" style="position:absolute;visibility:visible;mso-wrap-style:square" from="0,4381" to="54610,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" strokecolor="black [3213]" strokeweight="2.25pt">
                      <v:stroke joinstyle="miter"/>
                    </v:line>
                  </v:group>
                </v:group>
                <v:group id="Ομάδα 21" o:spid="_x0000_s1038" style="position:absolute;left:7493;top:4254;width:36385;height:3239" coordsize="3638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202" coordsize="21600,21600" o:spt="202" path="m,l,21600r21600,l21600,xe">
                    <v:stroke joinstyle="miter"/>
                    <v:path gradientshapeok="t" o:connecttype="rect"/>
                  </v:shapetype>
                  <v:shape id="Πλαίσιο κειμένου 16" o:spid="_x0000_s1039" type="#_x0000_t202" style="position:absolute;width:4000;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0CB2E3D0" w14:textId="59814078" w:rsidR="00AE3CF6" w:rsidRPr="00B46A4F" w:rsidRDefault="00AE3CF6" w:rsidP="00AE3CF6">
                          <w:pPr>
                            <w:rPr>
                              <w:sz w:val="24"/>
                              <w:szCs w:val="24"/>
                            </w:rPr>
                          </w:pPr>
                          <w:r w:rsidRPr="00B46A4F">
                            <w:rPr>
                              <w:sz w:val="24"/>
                              <w:szCs w:val="24"/>
                            </w:rPr>
                            <w:t>-</w:t>
                          </w:r>
                          <w:r>
                            <w:rPr>
                              <w:sz w:val="24"/>
                              <w:szCs w:val="24"/>
                            </w:rPr>
                            <w:t>9</w:t>
                          </w:r>
                        </w:p>
                      </w:txbxContent>
                    </v:textbox>
                  </v:shape>
                  <v:shape id="Πλαίσιο κειμένου 17" o:spid="_x0000_s1040" type="#_x0000_t202" style="position:absolute;left:17589;top:63;width:400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6207279E" w14:textId="20585BB0" w:rsidR="00AE3CF6" w:rsidRPr="00B46A4F" w:rsidRDefault="00103EEB" w:rsidP="00AE3CF6">
                          <w:pPr>
                            <w:rPr>
                              <w:sz w:val="24"/>
                              <w:szCs w:val="24"/>
                            </w:rPr>
                          </w:pPr>
                          <w:r>
                            <w:rPr>
                              <w:sz w:val="24"/>
                              <w:szCs w:val="24"/>
                            </w:rPr>
                            <w:t>2</w:t>
                          </w:r>
                        </w:p>
                      </w:txbxContent>
                    </v:textbox>
                  </v:shape>
                  <v:shape id="Πλαίσιο κειμένου 18" o:spid="_x0000_s1041" type="#_x0000_t202" style="position:absolute;left:32385;top:127;width:4000;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3CDBD3AD" w14:textId="5FBFA819" w:rsidR="00AE3CF6" w:rsidRPr="00B46A4F" w:rsidRDefault="00AE3CF6" w:rsidP="00AE3CF6">
                          <w:pPr>
                            <w:rPr>
                              <w:sz w:val="24"/>
                              <w:szCs w:val="24"/>
                            </w:rPr>
                          </w:pPr>
                          <w:r>
                            <w:rPr>
                              <w:sz w:val="24"/>
                              <w:szCs w:val="24"/>
                            </w:rPr>
                            <w:t>9</w:t>
                          </w:r>
                        </w:p>
                      </w:txbxContent>
                    </v:textbox>
                  </v:shape>
                </v:group>
                <w10:wrap anchorx="margin"/>
              </v:group>
            </w:pict>
          </mc:Fallback>
        </mc:AlternateContent>
      </w:r>
      <w:r w:rsidR="00D97A4D" w:rsidRPr="006E7996">
        <w:rPr>
          <w:rFonts w:eastAsiaTheme="minorEastAsia"/>
          <w:iCs/>
          <w:sz w:val="24"/>
          <w:szCs w:val="24"/>
        </w:rPr>
        <w:t xml:space="preserve"> </w:t>
      </w:r>
      <w:r w:rsidR="00D97A4D" w:rsidRPr="00D97A4D">
        <w:rPr>
          <w:rFonts w:eastAsiaTheme="minorEastAsia"/>
          <w:iCs/>
          <w:sz w:val="24"/>
          <w:szCs w:val="24"/>
        </w:rPr>
        <w:t xml:space="preserve">Ώστε </w:t>
      </w:r>
      <m:oMath>
        <m:r>
          <w:rPr>
            <w:rFonts w:ascii="Cambria Math" w:eastAsiaTheme="minorEastAsia" w:hAnsi="Cambria Math"/>
            <w:sz w:val="24"/>
            <w:szCs w:val="24"/>
          </w:rPr>
          <m:t>x ≥ 2</m:t>
        </m:r>
      </m:oMath>
      <w:r w:rsidR="00D97A4D" w:rsidRPr="006E7996">
        <w:rPr>
          <w:rFonts w:eastAsiaTheme="minorEastAsia"/>
          <w:iCs/>
          <w:sz w:val="24"/>
          <w:szCs w:val="24"/>
        </w:rPr>
        <w:t>.</w:t>
      </w:r>
    </w:p>
    <w:p w14:paraId="6B555D9D" w14:textId="73C4F2BB" w:rsidR="006B6182" w:rsidRDefault="006B6182" w:rsidP="00C95F98">
      <w:pPr>
        <w:pStyle w:val="Default"/>
        <w:spacing w:line="360" w:lineRule="auto"/>
        <w:rPr>
          <w:rFonts w:eastAsiaTheme="minorEastAsia"/>
        </w:rPr>
      </w:pPr>
      <w:r>
        <w:rPr>
          <w:rFonts w:eastAsiaTheme="minorEastAsia"/>
        </w:rPr>
        <w:t>γ</w:t>
      </w:r>
      <w:r w:rsidRPr="006B6182">
        <w:rPr>
          <w:rFonts w:eastAsiaTheme="minorEastAsia"/>
        </w:rPr>
        <w:t xml:space="preserve">) </w:t>
      </w:r>
      <w:r w:rsidR="00AE3CF6">
        <w:rPr>
          <w:rFonts w:eastAsiaTheme="minorEastAsia"/>
        </w:rPr>
        <w:t xml:space="preserve"> </w:t>
      </w:r>
    </w:p>
    <w:p w14:paraId="4C080930" w14:textId="7589A78E" w:rsidR="006B6182" w:rsidRPr="006B6182" w:rsidRDefault="00214A3C" w:rsidP="006B6182">
      <w:pPr>
        <w:pStyle w:val="Default"/>
        <w:spacing w:line="360" w:lineRule="auto"/>
      </w:pPr>
      <w:r>
        <w:rPr>
          <w:noProof/>
        </w:rPr>
        <mc:AlternateContent>
          <mc:Choice Requires="wpg">
            <w:drawing>
              <wp:anchor distT="0" distB="0" distL="114300" distR="114300" simplePos="0" relativeHeight="251657216" behindDoc="0" locked="0" layoutInCell="1" allowOverlap="1" wp14:anchorId="7A4DA6D8" wp14:editId="6B078D6F">
                <wp:simplePos x="0" y="0"/>
                <wp:positionH relativeFrom="column">
                  <wp:posOffset>915670</wp:posOffset>
                </wp:positionH>
                <wp:positionV relativeFrom="paragraph">
                  <wp:posOffset>91440</wp:posOffset>
                </wp:positionV>
                <wp:extent cx="3238500" cy="57150"/>
                <wp:effectExtent l="0" t="0" r="19050" b="19050"/>
                <wp:wrapNone/>
                <wp:docPr id="20" name="Ομάδα 20"/>
                <wp:cNvGraphicFramePr/>
                <a:graphic xmlns:a="http://schemas.openxmlformats.org/drawingml/2006/main">
                  <a:graphicData uri="http://schemas.microsoft.com/office/word/2010/wordprocessingGroup">
                    <wpg:wgp>
                      <wpg:cNvGrpSpPr/>
                      <wpg:grpSpPr>
                        <a:xfrm>
                          <a:off x="0" y="0"/>
                          <a:ext cx="3238500" cy="57150"/>
                          <a:chOff x="0" y="0"/>
                          <a:chExt cx="3238500" cy="57150"/>
                        </a:xfrm>
                      </wpg:grpSpPr>
                      <wps:wsp>
                        <wps:cNvPr id="2" name="Οβάλ 2"/>
                        <wps:cNvSpPr/>
                        <wps:spPr>
                          <a:xfrm>
                            <a:off x="0" y="6350"/>
                            <a:ext cx="50800" cy="5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Οβάλ 3"/>
                        <wps:cNvSpPr/>
                        <wps:spPr>
                          <a:xfrm>
                            <a:off x="3187700" y="0"/>
                            <a:ext cx="50800" cy="5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Οβάλ 4"/>
                        <wps:cNvSpPr/>
                        <wps:spPr>
                          <a:xfrm>
                            <a:off x="1720850" y="6350"/>
                            <a:ext cx="50800" cy="5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9C761F" id="Ομάδα 20" o:spid="_x0000_s1026" style="position:absolute;margin-left:72.1pt;margin-top:7.2pt;width:255pt;height:4.5pt;z-index:251657216" coordsize="3238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">
                <v:oval id="Οβάλ 2" o:spid="_x0000_s1027" style="position:absolute;top:63;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" fillcolor="#4472c4 [3204]" strokecolor="#1f3763 [1604]" strokeweight="1pt">
                  <v:stroke joinstyle="miter"/>
                </v:oval>
                <v:oval id="Οβάλ 3" o:spid="_x0000_s1028" style="position:absolute;left:31877;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" fillcolor="#4472c4 [3204]" strokecolor="#1f3763 [1604]" strokeweight="1pt">
                  <v:stroke joinstyle="miter"/>
                </v:oval>
                <v:oval id="Οβάλ 4" o:spid="_x0000_s1029" style="position:absolute;left:17208;top:63;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" fillcolor="#4472c4 [3204]" strokecolor="#1f3763 [1604]" strokeweight="1pt">
                  <v:stroke joinstyle="miter"/>
                </v:oval>
              </v:group>
            </w:pict>
          </mc:Fallback>
        </mc:AlternateContent>
      </w:r>
    </w:p>
    <w:p w14:paraId="7C549C61" w14:textId="77777777" w:rsidR="00F33692" w:rsidRDefault="00F33692" w:rsidP="00E26BF5">
      <w:pPr>
        <w:spacing w:after="0" w:line="360" w:lineRule="auto"/>
        <w:jc w:val="both"/>
        <w:rPr>
          <w:iCs/>
          <w:sz w:val="24"/>
          <w:szCs w:val="24"/>
        </w:rPr>
      </w:pPr>
    </w:p>
    <w:p w14:paraId="3F927B93" w14:textId="4B3CF375" w:rsidR="00E26BF5" w:rsidRPr="00817DF2" w:rsidRDefault="006E7996" w:rsidP="00E26BF5">
      <w:pPr>
        <w:spacing w:after="0" w:line="360" w:lineRule="auto"/>
        <w:jc w:val="both"/>
        <w:rPr>
          <w:rFonts w:eastAsiaTheme="minorEastAsia"/>
          <w:sz w:val="24"/>
          <w:szCs w:val="24"/>
        </w:rPr>
      </w:pPr>
      <w:r>
        <w:rPr>
          <w:iCs/>
          <w:sz w:val="24"/>
          <w:szCs w:val="24"/>
        </w:rPr>
        <w:t xml:space="preserve">Με βάση την παραπάνω γεωμετρική παράσταση των λύσεων, </w:t>
      </w:r>
      <w:r w:rsidR="00E26BF5">
        <w:rPr>
          <w:iCs/>
          <w:sz w:val="24"/>
          <w:szCs w:val="24"/>
        </w:rPr>
        <w:t xml:space="preserve">διαπιστώνουμε ότι οι κοινές λύσεις των ανισώσεων </w:t>
      </w:r>
      <m:oMath>
        <m:d>
          <m:dPr>
            <m:ctrlPr>
              <w:rPr>
                <w:rFonts w:ascii="Cambria Math" w:eastAsiaTheme="minorEastAsia" w:hAnsi="Cambria Math"/>
                <w:i/>
                <w:sz w:val="24"/>
                <w:szCs w:val="24"/>
                <w:lang w:val="en-US"/>
              </w:rPr>
            </m:ctrlPr>
          </m:dPr>
          <m:e>
            <m:r>
              <w:rPr>
                <w:rFonts w:ascii="Cambria Math" w:eastAsiaTheme="minorEastAsia" w:hAnsi="Cambria Math"/>
                <w:sz w:val="24"/>
                <w:szCs w:val="24"/>
              </w:rPr>
              <m:t>I</m:t>
            </m:r>
          </m:e>
        </m:d>
      </m:oMath>
      <w:r w:rsidR="00E26BF5">
        <w:rPr>
          <w:rFonts w:eastAsiaTheme="minorEastAsia"/>
          <w:sz w:val="24"/>
          <w:szCs w:val="24"/>
        </w:rPr>
        <w:t xml:space="preserve"> και </w:t>
      </w:r>
      <m:oMath>
        <m:d>
          <m:dPr>
            <m:ctrlPr>
              <w:rPr>
                <w:rFonts w:ascii="Cambria Math" w:eastAsiaTheme="minorEastAsia" w:hAnsi="Cambria Math"/>
                <w:i/>
                <w:sz w:val="24"/>
                <w:szCs w:val="24"/>
                <w:lang w:val="en-US"/>
              </w:rPr>
            </m:ctrlPr>
          </m:dPr>
          <m:e>
            <m:r>
              <w:rPr>
                <w:rFonts w:ascii="Cambria Math" w:eastAsiaTheme="minorEastAsia" w:hAnsi="Cambria Math"/>
                <w:sz w:val="24"/>
                <w:szCs w:val="24"/>
              </w:rPr>
              <m:t>I</m:t>
            </m:r>
            <m:r>
              <w:rPr>
                <w:rFonts w:ascii="Cambria Math" w:eastAsiaTheme="minorEastAsia" w:hAnsi="Cambria Math"/>
                <w:sz w:val="24"/>
                <w:szCs w:val="24"/>
                <w:lang w:val="en-US"/>
              </w:rPr>
              <m:t>I</m:t>
            </m:r>
          </m:e>
        </m:d>
      </m:oMath>
      <w:r w:rsidR="00E26BF5" w:rsidRPr="00E26BF5">
        <w:rPr>
          <w:rFonts w:eastAsiaTheme="minorEastAsia"/>
          <w:sz w:val="24"/>
          <w:szCs w:val="24"/>
        </w:rPr>
        <w:t xml:space="preserve"> </w:t>
      </w:r>
      <w:r w:rsidR="00E26BF5">
        <w:rPr>
          <w:rFonts w:eastAsiaTheme="minorEastAsia"/>
          <w:sz w:val="24"/>
          <w:szCs w:val="24"/>
        </w:rPr>
        <w:t xml:space="preserve">είναι όλοι οι πραγματικοί αριθμοί </w:t>
      </w:r>
      <m:oMath>
        <m:r>
          <w:rPr>
            <w:rFonts w:ascii="Cambria Math" w:eastAsiaTheme="minorEastAsia" w:hAnsi="Cambria Math"/>
            <w:sz w:val="24"/>
            <w:szCs w:val="24"/>
          </w:rPr>
          <m:t>x</m:t>
        </m:r>
      </m:oMath>
      <w:r w:rsidR="00E26BF5" w:rsidRPr="00E26BF5">
        <w:rPr>
          <w:rFonts w:eastAsiaTheme="minorEastAsia"/>
          <w:sz w:val="24"/>
          <w:szCs w:val="24"/>
        </w:rPr>
        <w:t xml:space="preserve"> </w:t>
      </w:r>
      <w:r w:rsidR="00E26BF5">
        <w:rPr>
          <w:rFonts w:eastAsiaTheme="minorEastAsia"/>
          <w:sz w:val="24"/>
          <w:szCs w:val="24"/>
        </w:rPr>
        <w:t xml:space="preserve">με  </w:t>
      </w:r>
      <m:oMath>
        <m:r>
          <w:rPr>
            <w:rFonts w:ascii="Cambria Math" w:eastAsiaTheme="minorEastAsia" w:hAnsi="Cambria Math"/>
            <w:sz w:val="24"/>
            <w:szCs w:val="24"/>
          </w:rPr>
          <m:t>2 ≤ x ≤ 9</m:t>
        </m:r>
      </m:oMath>
      <w:r w:rsidR="00E26BF5" w:rsidRPr="00817DF2">
        <w:rPr>
          <w:rFonts w:eastAsiaTheme="minorEastAsia"/>
          <w:sz w:val="24"/>
          <w:szCs w:val="24"/>
        </w:rPr>
        <w:t>.</w:t>
      </w:r>
    </w:p>
    <w:p w14:paraId="0BB32A76" w14:textId="719B7E7B" w:rsidR="006B6182" w:rsidRPr="00E26BF5" w:rsidRDefault="006B6182" w:rsidP="006B6182">
      <w:pPr>
        <w:spacing w:after="0" w:line="360" w:lineRule="auto"/>
        <w:jc w:val="both"/>
        <w:rPr>
          <w:iCs/>
          <w:sz w:val="24"/>
          <w:szCs w:val="24"/>
        </w:rPr>
      </w:pPr>
    </w:p>
    <w:sectPr w:rsidR="006B6182" w:rsidRPr="00E26BF5" w:rsidSect="006B61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82"/>
    <w:rsid w:val="000D1B94"/>
    <w:rsid w:val="00103EEB"/>
    <w:rsid w:val="00214A3C"/>
    <w:rsid w:val="00610FEA"/>
    <w:rsid w:val="006B6182"/>
    <w:rsid w:val="006E78A6"/>
    <w:rsid w:val="006E7996"/>
    <w:rsid w:val="00817DF2"/>
    <w:rsid w:val="00A755B1"/>
    <w:rsid w:val="00AE3CF6"/>
    <w:rsid w:val="00BB5AE4"/>
    <w:rsid w:val="00C95F98"/>
    <w:rsid w:val="00D97A4D"/>
    <w:rsid w:val="00E26BF5"/>
    <w:rsid w:val="00EA3DC4"/>
    <w:rsid w:val="00F336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E01A3"/>
  <w15:chartTrackingRefBased/>
  <w15:docId w15:val="{B6B59DA4-27FC-4B2E-AB50-84A40BA6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B6182"/>
    <w:rPr>
      <w:color w:val="808080"/>
    </w:rPr>
  </w:style>
  <w:style w:type="paragraph" w:customStyle="1" w:styleId="Default">
    <w:name w:val="Default"/>
    <w:rsid w:val="006B6182"/>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AE3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95</Words>
  <Characters>519</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ΣΩΤΗΡΙΟΣ ΣΚΟΤΙΔΑΣ</dc:creator>
  <cp:keywords/>
  <dc:description/>
  <cp:lastModifiedBy>ΣΩΤΗΡΙΟΣ ΣΚΟΤΙΔΑΣ</cp:lastModifiedBy>
  <cp:revision>11</cp:revision>
  <cp:lastPrinted>2021-07-13T06:30:00Z</cp:lastPrinted>
  <dcterms:created xsi:type="dcterms:W3CDTF">2021-07-08T10:03:00Z</dcterms:created>
  <dcterms:modified xsi:type="dcterms:W3CDTF">2021-07-13T06:31:00Z</dcterms:modified>
</cp:coreProperties>
</file>