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4C5" w:rsidRPr="00EC0646" w:rsidRDefault="00A444C5" w:rsidP="00EC0646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EC0646">
        <w:rPr>
          <w:sz w:val="24"/>
          <w:szCs w:val="24"/>
        </w:rPr>
        <w:t>ΛΥΣΗ</w:t>
      </w:r>
    </w:p>
    <w:p w:rsidR="00A444C5" w:rsidRPr="00EC0646" w:rsidRDefault="00A444C5" w:rsidP="00EC0646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EC0646">
        <w:rPr>
          <w:sz w:val="24"/>
          <w:szCs w:val="24"/>
        </w:rPr>
        <w:t xml:space="preserve">α) Η δοσμένη ισότητα γράφεται </w:t>
      </w:r>
      <w:r w:rsidR="00105C00" w:rsidRPr="00EC0646">
        <w:rPr>
          <w:position w:val="-10"/>
        </w:rPr>
        <w:object w:dxaOrig="25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25.25pt;height:18pt" o:ole="">
            <v:imagedata r:id="rId5" o:title=""/>
          </v:shape>
          <o:OLEObject Type="Embed" ProgID="Equation.DSMT4" ShapeID="_x0000_i1028" DrawAspect="Content" ObjectID="_1687845598" r:id="rId6"/>
        </w:object>
      </w:r>
      <w:r w:rsidRPr="00EC0646">
        <w:rPr>
          <w:sz w:val="24"/>
          <w:szCs w:val="24"/>
        </w:rPr>
        <w:t xml:space="preserve">, οπότε </w:t>
      </w:r>
      <w:r w:rsidR="00105C00" w:rsidRPr="00EC0646">
        <w:rPr>
          <w:position w:val="-10"/>
        </w:rPr>
        <w:object w:dxaOrig="780" w:dyaOrig="320">
          <v:shape id="_x0000_i1029" type="#_x0000_t75" style="width:39pt;height:15.75pt" o:ole="">
            <v:imagedata r:id="rId7" o:title=""/>
          </v:shape>
          <o:OLEObject Type="Embed" ProgID="Equation.DSMT4" ShapeID="_x0000_i1029" DrawAspect="Content" ObjectID="_1687845599" r:id="rId8"/>
        </w:object>
      </w:r>
      <w:r w:rsidRPr="00EC0646">
        <w:rPr>
          <w:sz w:val="24"/>
          <w:szCs w:val="24"/>
        </w:rPr>
        <w:t xml:space="preserve">. Άρα </w:t>
      </w:r>
      <w:r w:rsidR="00EC0646" w:rsidRPr="00EC0646">
        <w:rPr>
          <w:position w:val="-10"/>
        </w:rPr>
        <w:object w:dxaOrig="660" w:dyaOrig="320">
          <v:shape id="_x0000_i1025" type="#_x0000_t75" style="width:33pt;height:15.75pt" o:ole="">
            <v:imagedata r:id="rId9" o:title=""/>
          </v:shape>
          <o:OLEObject Type="Embed" ProgID="Equation.DSMT4" ShapeID="_x0000_i1025" DrawAspect="Content" ObjectID="_1687845600" r:id="rId10"/>
        </w:object>
      </w:r>
      <w:r w:rsidRPr="00EC0646">
        <w:rPr>
          <w:sz w:val="24"/>
          <w:szCs w:val="24"/>
        </w:rPr>
        <w:t>.</w:t>
      </w:r>
      <w:bookmarkStart w:id="0" w:name="_GoBack"/>
      <w:bookmarkEnd w:id="0"/>
    </w:p>
    <w:p w:rsidR="00A444C5" w:rsidRPr="00EC0646" w:rsidRDefault="00A444C5" w:rsidP="00EC0646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EC0646">
        <w:rPr>
          <w:sz w:val="24"/>
          <w:szCs w:val="24"/>
        </w:rPr>
        <w:t xml:space="preserve">β) Με </w:t>
      </w:r>
      <w:r w:rsidR="00EC0646" w:rsidRPr="00EC0646">
        <w:rPr>
          <w:position w:val="-10"/>
        </w:rPr>
        <w:object w:dxaOrig="660" w:dyaOrig="320">
          <v:shape id="_x0000_i1026" type="#_x0000_t75" style="width:33pt;height:15.75pt" o:ole="">
            <v:imagedata r:id="rId11" o:title=""/>
          </v:shape>
          <o:OLEObject Type="Embed" ProgID="Equation.DSMT4" ShapeID="_x0000_i1026" DrawAspect="Content" ObjectID="_1687845601" r:id="rId12"/>
        </w:object>
      </w:r>
      <w:r w:rsidRPr="00EC0646">
        <w:rPr>
          <w:sz w:val="24"/>
          <w:szCs w:val="24"/>
        </w:rPr>
        <w:t>, έχουμε:</w:t>
      </w:r>
    </w:p>
    <w:p w:rsidR="00A444C5" w:rsidRPr="00EC0646" w:rsidRDefault="00EC0646" w:rsidP="00EC0646">
      <w:pPr>
        <w:pStyle w:val="a3"/>
        <w:tabs>
          <w:tab w:val="left" w:pos="426"/>
        </w:tabs>
        <w:spacing w:after="0" w:line="360" w:lineRule="auto"/>
        <w:ind w:left="0"/>
        <w:jc w:val="center"/>
        <w:rPr>
          <w:sz w:val="24"/>
          <w:szCs w:val="24"/>
        </w:rPr>
      </w:pPr>
      <w:r w:rsidRPr="00EC0646">
        <w:rPr>
          <w:position w:val="-10"/>
        </w:rPr>
        <w:object w:dxaOrig="5700" w:dyaOrig="360">
          <v:shape id="_x0000_i1027" type="#_x0000_t75" style="width:285pt;height:18pt" o:ole="">
            <v:imagedata r:id="rId13" o:title=""/>
          </v:shape>
          <o:OLEObject Type="Embed" ProgID="Equation.DSMT4" ShapeID="_x0000_i1027" DrawAspect="Content" ObjectID="_1687845602" r:id="rId14"/>
        </w:object>
      </w:r>
    </w:p>
    <w:p w:rsidR="00A444C5" w:rsidRPr="00EC0646" w:rsidRDefault="00A444C5" w:rsidP="00EC0646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EC0646">
        <w:rPr>
          <w:sz w:val="24"/>
          <w:szCs w:val="24"/>
        </w:rPr>
        <w:t>που είναι το ζητούμενο.</w:t>
      </w:r>
    </w:p>
    <w:p w:rsidR="00BC6875" w:rsidRPr="00EC0646" w:rsidRDefault="00BC6875" w:rsidP="00EC0646">
      <w:pPr>
        <w:spacing w:line="360" w:lineRule="auto"/>
        <w:rPr>
          <w:sz w:val="24"/>
          <w:szCs w:val="24"/>
        </w:rPr>
      </w:pPr>
    </w:p>
    <w:sectPr w:rsidR="00BC6875" w:rsidRPr="00EC0646" w:rsidSect="00EC064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4311D"/>
    <w:multiLevelType w:val="hybridMultilevel"/>
    <w:tmpl w:val="E87A32BC"/>
    <w:lvl w:ilvl="0" w:tplc="C8201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086"/>
    <w:rsid w:val="001049AE"/>
    <w:rsid w:val="00105C00"/>
    <w:rsid w:val="00172B97"/>
    <w:rsid w:val="002159D8"/>
    <w:rsid w:val="003B58F7"/>
    <w:rsid w:val="005515D3"/>
    <w:rsid w:val="005F6978"/>
    <w:rsid w:val="0063194A"/>
    <w:rsid w:val="007E215B"/>
    <w:rsid w:val="00807280"/>
    <w:rsid w:val="009F55C2"/>
    <w:rsid w:val="00A444C5"/>
    <w:rsid w:val="00B66207"/>
    <w:rsid w:val="00BC6875"/>
    <w:rsid w:val="00C605F6"/>
    <w:rsid w:val="00C86086"/>
    <w:rsid w:val="00EC0646"/>
    <w:rsid w:val="00F8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2B87E-2FBC-487A-B60F-F49A457C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4</cp:revision>
  <dcterms:created xsi:type="dcterms:W3CDTF">2021-07-13T06:04:00Z</dcterms:created>
  <dcterms:modified xsi:type="dcterms:W3CDTF">2021-07-15T06:13:00Z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