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5E20" w14:textId="77777777" w:rsidR="000541A1" w:rsidRPr="00485A04" w:rsidRDefault="00AD4749" w:rsidP="007263F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485A04">
        <w:rPr>
          <w:rFonts w:cs="Times New Roman"/>
          <w:sz w:val="24"/>
          <w:szCs w:val="24"/>
        </w:rPr>
        <w:t xml:space="preserve">α) </w:t>
      </w:r>
    </w:p>
    <w:p w14:paraId="7AFD9581" w14:textId="0496F62C" w:rsidR="007263FE" w:rsidRPr="000541A1" w:rsidRDefault="008462CD" w:rsidP="000541A1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Σ. </w:t>
      </w:r>
      <w:r w:rsidR="00B73A4F">
        <w:rPr>
          <w:rFonts w:cs="Times New Roman"/>
          <w:sz w:val="24"/>
          <w:szCs w:val="24"/>
        </w:rPr>
        <w:t xml:space="preserve">θεωρία </w:t>
      </w:r>
      <w:r w:rsidR="00B73A4F" w:rsidRPr="008462CD">
        <w:rPr>
          <w:rFonts w:cstheme="minorHAnsi"/>
          <w:sz w:val="24"/>
          <w:szCs w:val="24"/>
        </w:rPr>
        <w:t>§</w:t>
      </w:r>
      <w:r w:rsidR="00B73A4F">
        <w:rPr>
          <w:rFonts w:cstheme="minorHAnsi"/>
          <w:sz w:val="24"/>
          <w:szCs w:val="24"/>
        </w:rPr>
        <w:t xml:space="preserve"> 3.</w:t>
      </w:r>
      <w:r w:rsidR="00B73A4F" w:rsidRPr="00B73A4F">
        <w:rPr>
          <w:rFonts w:cstheme="minorHAnsi"/>
          <w:sz w:val="24"/>
          <w:szCs w:val="24"/>
        </w:rPr>
        <w:t>6</w:t>
      </w:r>
      <w:r w:rsidR="00B73A4F" w:rsidRPr="008462CD">
        <w:rPr>
          <w:rFonts w:cstheme="minorHAnsi"/>
          <w:sz w:val="24"/>
          <w:szCs w:val="24"/>
        </w:rPr>
        <w:t xml:space="preserve"> ,</w:t>
      </w:r>
      <w:r w:rsidR="00B73A4F">
        <w:rPr>
          <w:rFonts w:cstheme="minorHAnsi"/>
          <w:sz w:val="24"/>
          <w:szCs w:val="24"/>
        </w:rPr>
        <w:t xml:space="preserve"> πόρισμα </w:t>
      </w:r>
      <w:r w:rsidR="00B73A4F">
        <w:rPr>
          <w:rFonts w:cstheme="minorHAnsi"/>
          <w:sz w:val="24"/>
          <w:szCs w:val="24"/>
          <w:lang w:val="en-US"/>
        </w:rPr>
        <w:t>I</w:t>
      </w:r>
      <w:r w:rsidR="00B73A4F" w:rsidRPr="00B820C8">
        <w:rPr>
          <w:rFonts w:cstheme="minorHAnsi"/>
          <w:sz w:val="24"/>
          <w:szCs w:val="24"/>
        </w:rPr>
        <w:t>).</w:t>
      </w:r>
    </w:p>
    <w:p w14:paraId="3E9CF208" w14:textId="05000BB5" w:rsidR="003E41BD" w:rsidRPr="008462CD" w:rsidRDefault="00F4213A" w:rsidP="00F4213A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</w:t>
      </w:r>
      <w:proofErr w:type="gramEnd"/>
      <w:r w:rsidRPr="008462CD">
        <w:rPr>
          <w:sz w:val="24"/>
          <w:szCs w:val="24"/>
        </w:rPr>
        <w:t>.</w:t>
      </w:r>
      <w:r w:rsidR="00B73A4F">
        <w:rPr>
          <w:sz w:val="24"/>
          <w:szCs w:val="24"/>
        </w:rPr>
        <w:tab/>
        <w:t>Λ. Μία μόνο γωνία είναι αμβλεία</w:t>
      </w:r>
      <w:r w:rsidR="008462CD">
        <w:rPr>
          <w:sz w:val="24"/>
          <w:szCs w:val="24"/>
        </w:rPr>
        <w:t xml:space="preserve"> </w:t>
      </w:r>
      <w:r w:rsidR="008462CD" w:rsidRPr="008462CD">
        <w:rPr>
          <w:rFonts w:cstheme="minorHAnsi"/>
          <w:sz w:val="24"/>
          <w:szCs w:val="24"/>
        </w:rPr>
        <w:t>§</w:t>
      </w:r>
      <w:r w:rsidR="008462CD">
        <w:rPr>
          <w:rFonts w:cstheme="minorHAnsi"/>
          <w:sz w:val="24"/>
          <w:szCs w:val="24"/>
        </w:rPr>
        <w:t xml:space="preserve"> 3.1 </w:t>
      </w:r>
    </w:p>
    <w:p w14:paraId="10EFF8D7" w14:textId="5F53EB8A" w:rsidR="00F4213A" w:rsidRPr="008462CD" w:rsidRDefault="00F4213A" w:rsidP="00F4213A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iii</w:t>
      </w:r>
      <w:proofErr w:type="gramEnd"/>
      <w:r w:rsidRPr="008462CD">
        <w:rPr>
          <w:sz w:val="24"/>
          <w:szCs w:val="24"/>
        </w:rPr>
        <w:t>.</w:t>
      </w:r>
      <w:r w:rsidR="008462CD">
        <w:rPr>
          <w:sz w:val="24"/>
          <w:szCs w:val="24"/>
        </w:rPr>
        <w:t xml:space="preserve">    Λ. </w:t>
      </w:r>
      <w:r w:rsidR="00DB552B">
        <w:rPr>
          <w:sz w:val="24"/>
          <w:szCs w:val="24"/>
        </w:rPr>
        <w:t>Μόνο σ</w:t>
      </w:r>
      <w:r w:rsidR="008462CD">
        <w:rPr>
          <w:sz w:val="24"/>
          <w:szCs w:val="24"/>
        </w:rPr>
        <w:t>το ισόπλευρο</w:t>
      </w:r>
      <w:r w:rsidR="00DB552B">
        <w:rPr>
          <w:sz w:val="24"/>
          <w:szCs w:val="24"/>
        </w:rPr>
        <w:t xml:space="preserve"> </w:t>
      </w:r>
      <w:r w:rsidR="008462CD">
        <w:rPr>
          <w:sz w:val="24"/>
          <w:szCs w:val="24"/>
        </w:rPr>
        <w:t xml:space="preserve">τρίγωνο </w:t>
      </w:r>
      <w:r w:rsidR="00DB552B">
        <w:rPr>
          <w:sz w:val="24"/>
          <w:szCs w:val="24"/>
        </w:rPr>
        <w:t>καθεμία από τις</w:t>
      </w:r>
      <w:r w:rsidR="008462CD">
        <w:rPr>
          <w:sz w:val="24"/>
          <w:szCs w:val="24"/>
        </w:rPr>
        <w:t xml:space="preserve"> γωνίες του είναι 60</w:t>
      </w:r>
      <w:r w:rsidR="008462CD">
        <w:rPr>
          <w:sz w:val="24"/>
          <w:szCs w:val="24"/>
          <w:vertAlign w:val="superscript"/>
        </w:rPr>
        <w:t>0</w:t>
      </w:r>
      <w:r w:rsidR="00B820C8" w:rsidRPr="00B820C8">
        <w:rPr>
          <w:sz w:val="24"/>
          <w:szCs w:val="24"/>
        </w:rPr>
        <w:t xml:space="preserve">, </w:t>
      </w:r>
      <w:r w:rsidR="008462CD">
        <w:rPr>
          <w:sz w:val="24"/>
          <w:szCs w:val="24"/>
        </w:rPr>
        <w:t xml:space="preserve"> </w:t>
      </w:r>
      <w:r w:rsidR="00B820C8" w:rsidRPr="008462CD">
        <w:rPr>
          <w:rFonts w:cstheme="minorHAnsi"/>
          <w:sz w:val="24"/>
          <w:szCs w:val="24"/>
        </w:rPr>
        <w:t>§</w:t>
      </w:r>
      <w:r w:rsidR="00B820C8">
        <w:rPr>
          <w:rFonts w:cstheme="minorHAnsi"/>
          <w:sz w:val="24"/>
          <w:szCs w:val="24"/>
        </w:rPr>
        <w:t xml:space="preserve"> 4.6.</w:t>
      </w:r>
    </w:p>
    <w:p w14:paraId="48E75A67" w14:textId="627B47BE" w:rsidR="00F4213A" w:rsidRPr="00B820C8" w:rsidRDefault="00F4213A" w:rsidP="00F4213A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iv</w:t>
      </w:r>
      <w:proofErr w:type="gramEnd"/>
      <w:r w:rsidRPr="008462CD">
        <w:rPr>
          <w:sz w:val="24"/>
          <w:szCs w:val="24"/>
        </w:rPr>
        <w:t>.</w:t>
      </w:r>
      <w:r w:rsidR="008462CD">
        <w:rPr>
          <w:sz w:val="24"/>
          <w:szCs w:val="24"/>
        </w:rPr>
        <w:t xml:space="preserve">    </w:t>
      </w:r>
      <w:r w:rsidR="00B820C8">
        <w:rPr>
          <w:sz w:val="24"/>
          <w:szCs w:val="24"/>
        </w:rPr>
        <w:t xml:space="preserve">Σ. </w:t>
      </w:r>
      <w:r w:rsidR="00B820C8">
        <w:rPr>
          <w:rFonts w:cs="Times New Roman"/>
          <w:sz w:val="24"/>
          <w:szCs w:val="24"/>
        </w:rPr>
        <w:t xml:space="preserve">θεωρία </w:t>
      </w:r>
      <w:r w:rsidR="00B820C8" w:rsidRPr="008462CD">
        <w:rPr>
          <w:rFonts w:cstheme="minorHAnsi"/>
          <w:sz w:val="24"/>
          <w:szCs w:val="24"/>
        </w:rPr>
        <w:t>§</w:t>
      </w:r>
      <w:r w:rsidR="00B820C8">
        <w:rPr>
          <w:rFonts w:cstheme="minorHAnsi"/>
          <w:sz w:val="24"/>
          <w:szCs w:val="24"/>
        </w:rPr>
        <w:t xml:space="preserve"> 3.11</w:t>
      </w:r>
      <w:r w:rsidR="00B820C8" w:rsidRPr="008462CD">
        <w:rPr>
          <w:rFonts w:cstheme="minorHAnsi"/>
          <w:sz w:val="24"/>
          <w:szCs w:val="24"/>
        </w:rPr>
        <w:t xml:space="preserve"> ,</w:t>
      </w:r>
      <w:r w:rsidR="00B820C8">
        <w:rPr>
          <w:rFonts w:cstheme="minorHAnsi"/>
          <w:sz w:val="24"/>
          <w:szCs w:val="24"/>
        </w:rPr>
        <w:t xml:space="preserve"> πόρισμα </w:t>
      </w:r>
      <w:r w:rsidR="00B820C8">
        <w:rPr>
          <w:rFonts w:cstheme="minorHAnsi"/>
          <w:sz w:val="24"/>
          <w:szCs w:val="24"/>
          <w:lang w:val="en-US"/>
        </w:rPr>
        <w:t>ii</w:t>
      </w:r>
      <w:r w:rsidR="00B820C8" w:rsidRPr="00B820C8">
        <w:rPr>
          <w:rFonts w:cstheme="minorHAnsi"/>
          <w:sz w:val="24"/>
          <w:szCs w:val="24"/>
        </w:rPr>
        <w:t>).</w:t>
      </w:r>
    </w:p>
    <w:p w14:paraId="36BF7C82" w14:textId="2E6EA9B0" w:rsidR="00F4213A" w:rsidRPr="00B820C8" w:rsidRDefault="00F4213A" w:rsidP="00F4213A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iv</w:t>
      </w:r>
      <w:proofErr w:type="gramEnd"/>
      <w:r w:rsidRPr="008462CD">
        <w:rPr>
          <w:sz w:val="24"/>
          <w:szCs w:val="24"/>
        </w:rPr>
        <w:t>.</w:t>
      </w:r>
      <w:r w:rsidR="00B820C8" w:rsidRPr="00B820C8">
        <w:rPr>
          <w:sz w:val="24"/>
          <w:szCs w:val="24"/>
        </w:rPr>
        <w:t xml:space="preserve">    </w:t>
      </w:r>
      <w:r w:rsidR="00B820C8">
        <w:rPr>
          <w:sz w:val="24"/>
          <w:szCs w:val="24"/>
        </w:rPr>
        <w:t xml:space="preserve">Σ. </w:t>
      </w:r>
      <w:r w:rsidR="00B73A4F">
        <w:rPr>
          <w:rFonts w:cs="Times New Roman"/>
          <w:sz w:val="24"/>
          <w:szCs w:val="24"/>
        </w:rPr>
        <w:t xml:space="preserve">θεωρία </w:t>
      </w:r>
      <w:r w:rsidR="00B73A4F" w:rsidRPr="008462CD">
        <w:rPr>
          <w:rFonts w:cstheme="minorHAnsi"/>
          <w:sz w:val="24"/>
          <w:szCs w:val="24"/>
        </w:rPr>
        <w:t>§</w:t>
      </w:r>
      <w:r w:rsidR="00B73A4F">
        <w:rPr>
          <w:rFonts w:cstheme="minorHAnsi"/>
          <w:sz w:val="24"/>
          <w:szCs w:val="24"/>
        </w:rPr>
        <w:t xml:space="preserve"> 4</w:t>
      </w:r>
      <w:r w:rsidR="00B73A4F" w:rsidRPr="008462CD">
        <w:rPr>
          <w:rFonts w:cstheme="minorHAnsi"/>
          <w:sz w:val="24"/>
          <w:szCs w:val="24"/>
        </w:rPr>
        <w:t>.2 ,</w:t>
      </w:r>
      <w:r w:rsidR="00B73A4F">
        <w:rPr>
          <w:rFonts w:cstheme="minorHAnsi"/>
          <w:sz w:val="24"/>
          <w:szCs w:val="24"/>
        </w:rPr>
        <w:t xml:space="preserve"> πρόταση Ι σελ. 82</w:t>
      </w:r>
    </w:p>
    <w:p w14:paraId="3DD572E1" w14:textId="766E859E" w:rsidR="00995F85" w:rsidRPr="00B73A4F" w:rsidRDefault="000541A1" w:rsidP="00792432">
      <w:pPr>
        <w:spacing w:line="360" w:lineRule="auto"/>
        <w:jc w:val="both"/>
        <w:rPr>
          <w:sz w:val="24"/>
          <w:szCs w:val="24"/>
        </w:rPr>
      </w:pPr>
      <w:r w:rsidRPr="00485A04">
        <w:rPr>
          <w:sz w:val="24"/>
          <w:szCs w:val="24"/>
        </w:rPr>
        <w:t>β</w:t>
      </w:r>
      <w:r w:rsidR="003E41BD" w:rsidRPr="008462CD">
        <w:rPr>
          <w:sz w:val="24"/>
          <w:szCs w:val="24"/>
        </w:rPr>
        <w:t xml:space="preserve">) </w:t>
      </w:r>
      <w:r w:rsidR="008462CD" w:rsidRPr="008462CD">
        <w:rPr>
          <w:rFonts w:cstheme="minorHAnsi"/>
          <w:sz w:val="24"/>
          <w:szCs w:val="24"/>
        </w:rPr>
        <w:t xml:space="preserve">§ 3.2 , </w:t>
      </w:r>
      <w:r w:rsidR="008462CD">
        <w:rPr>
          <w:rFonts w:cstheme="minorHAnsi"/>
          <w:sz w:val="24"/>
          <w:szCs w:val="24"/>
        </w:rPr>
        <w:t xml:space="preserve">απόδειξη του πορίσματος </w:t>
      </w:r>
      <w:r w:rsidR="008462CD" w:rsidRPr="008462CD">
        <w:rPr>
          <w:rFonts w:cstheme="minorHAnsi"/>
          <w:sz w:val="24"/>
          <w:szCs w:val="24"/>
        </w:rPr>
        <w:t xml:space="preserve"> </w:t>
      </w:r>
      <w:r w:rsidR="008462CD">
        <w:rPr>
          <w:rFonts w:cstheme="minorHAnsi"/>
          <w:sz w:val="24"/>
          <w:szCs w:val="24"/>
          <w:lang w:val="en-US"/>
        </w:rPr>
        <w:t>III</w:t>
      </w:r>
      <w:r w:rsidR="008462CD">
        <w:rPr>
          <w:rFonts w:cstheme="minorHAnsi"/>
          <w:sz w:val="24"/>
          <w:szCs w:val="24"/>
        </w:rPr>
        <w:t xml:space="preserve"> σελ. 42 σχ. </w:t>
      </w:r>
      <w:r w:rsidR="00B820C8">
        <w:rPr>
          <w:rFonts w:cstheme="minorHAnsi"/>
          <w:sz w:val="24"/>
          <w:szCs w:val="24"/>
        </w:rPr>
        <w:t>Β</w:t>
      </w:r>
      <w:r w:rsidR="008462CD">
        <w:rPr>
          <w:rFonts w:cstheme="minorHAnsi"/>
          <w:sz w:val="24"/>
          <w:szCs w:val="24"/>
        </w:rPr>
        <w:t>ιβλίο</w:t>
      </w:r>
      <w:r w:rsidR="00B820C8" w:rsidRPr="00B73A4F">
        <w:rPr>
          <w:rFonts w:cstheme="minorHAnsi"/>
          <w:sz w:val="24"/>
          <w:szCs w:val="24"/>
        </w:rPr>
        <w:t>.</w:t>
      </w:r>
    </w:p>
    <w:sectPr w:rsidR="00995F85" w:rsidRPr="00B73A4F" w:rsidSect="0099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D59E73" w16cid:durableId="243E94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A2E14" w14:textId="77777777" w:rsidR="007C4C7F" w:rsidRDefault="007C4C7F" w:rsidP="007A668D">
      <w:r>
        <w:separator/>
      </w:r>
    </w:p>
  </w:endnote>
  <w:endnote w:type="continuationSeparator" w:id="0">
    <w:p w14:paraId="1D11A805" w14:textId="77777777" w:rsidR="007C4C7F" w:rsidRDefault="007C4C7F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D78FF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D3EE9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36D04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47925" w14:textId="77777777" w:rsidR="007C4C7F" w:rsidRDefault="007C4C7F" w:rsidP="007A668D">
      <w:r>
        <w:separator/>
      </w:r>
    </w:p>
  </w:footnote>
  <w:footnote w:type="continuationSeparator" w:id="0">
    <w:p w14:paraId="09DD361C" w14:textId="77777777" w:rsidR="007C4C7F" w:rsidRDefault="007C4C7F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4A31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790B5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9467B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41E82"/>
    <w:rsid w:val="000541A1"/>
    <w:rsid w:val="00063E1A"/>
    <w:rsid w:val="0014295A"/>
    <w:rsid w:val="00143316"/>
    <w:rsid w:val="002431A2"/>
    <w:rsid w:val="00343363"/>
    <w:rsid w:val="00343CB1"/>
    <w:rsid w:val="00360042"/>
    <w:rsid w:val="003C00DF"/>
    <w:rsid w:val="003E41BD"/>
    <w:rsid w:val="00414E66"/>
    <w:rsid w:val="00485A04"/>
    <w:rsid w:val="004E5C13"/>
    <w:rsid w:val="006017E8"/>
    <w:rsid w:val="007263FE"/>
    <w:rsid w:val="0077315D"/>
    <w:rsid w:val="00792432"/>
    <w:rsid w:val="007A668D"/>
    <w:rsid w:val="007C4C7F"/>
    <w:rsid w:val="008462CD"/>
    <w:rsid w:val="008E383D"/>
    <w:rsid w:val="0092219B"/>
    <w:rsid w:val="009822D7"/>
    <w:rsid w:val="00995F85"/>
    <w:rsid w:val="009D44A2"/>
    <w:rsid w:val="00A71E44"/>
    <w:rsid w:val="00A821E3"/>
    <w:rsid w:val="00A90142"/>
    <w:rsid w:val="00A97580"/>
    <w:rsid w:val="00AA45C7"/>
    <w:rsid w:val="00AB056F"/>
    <w:rsid w:val="00AD4749"/>
    <w:rsid w:val="00B27331"/>
    <w:rsid w:val="00B40FDB"/>
    <w:rsid w:val="00B73A4F"/>
    <w:rsid w:val="00B820C8"/>
    <w:rsid w:val="00C3421E"/>
    <w:rsid w:val="00D27AC1"/>
    <w:rsid w:val="00D73BA9"/>
    <w:rsid w:val="00D77E6C"/>
    <w:rsid w:val="00DB552B"/>
    <w:rsid w:val="00E20D93"/>
    <w:rsid w:val="00E4558E"/>
    <w:rsid w:val="00E96994"/>
    <w:rsid w:val="00EE521F"/>
    <w:rsid w:val="00F16BFC"/>
    <w:rsid w:val="00F4213A"/>
    <w:rsid w:val="00F9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  <w:style w:type="character" w:styleId="a7">
    <w:name w:val="annotation reference"/>
    <w:basedOn w:val="a0"/>
    <w:uiPriority w:val="99"/>
    <w:semiHidden/>
    <w:unhideWhenUsed/>
    <w:rsid w:val="00E96994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E96994"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E96994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96994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E9699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  <w:style w:type="character" w:styleId="a7">
    <w:name w:val="annotation reference"/>
    <w:basedOn w:val="a0"/>
    <w:uiPriority w:val="99"/>
    <w:semiHidden/>
    <w:unhideWhenUsed/>
    <w:rsid w:val="00E96994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E96994"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E96994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96994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E969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FAF0-6964-4BC8-94A0-DDA8C815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2021-04-24T22:03:00Z</dcterms:created>
  <dcterms:modified xsi:type="dcterms:W3CDTF">2021-05-09T18:23:00Z</dcterms:modified>
</cp:coreProperties>
</file>