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17" w:rsidRPr="00E00863" w:rsidRDefault="00916517" w:rsidP="00E00863">
      <w:pPr>
        <w:pStyle w:val="Bodytext20"/>
        <w:shd w:val="clear" w:color="auto" w:fill="auto"/>
        <w:tabs>
          <w:tab w:val="left" w:pos="7282"/>
        </w:tabs>
        <w:spacing w:before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00863">
        <w:rPr>
          <w:rFonts w:asciiTheme="minorHAnsi" w:hAnsiTheme="minorHAnsi" w:cstheme="minorHAnsi"/>
          <w:b/>
          <w:sz w:val="24"/>
          <w:szCs w:val="24"/>
        </w:rPr>
        <w:t>Ενδεικτικές απαντήσεις</w:t>
      </w:r>
    </w:p>
    <w:p w:rsidR="00317A46" w:rsidRPr="00E00863" w:rsidRDefault="00317A46" w:rsidP="00E00863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</w:p>
    <w:p w:rsidR="000B4E0B" w:rsidRPr="00E00863" w:rsidRDefault="000B4E0B" w:rsidP="00E00863">
      <w:pPr>
        <w:pStyle w:val="Bodytext20"/>
        <w:shd w:val="clear" w:color="auto" w:fill="auto"/>
        <w:tabs>
          <w:tab w:val="left" w:pos="584"/>
        </w:tabs>
        <w:spacing w:before="0" w:line="360" w:lineRule="auto"/>
        <w:ind w:left="567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sz w:val="24"/>
          <w:szCs w:val="24"/>
        </w:rPr>
        <w:t>α)</w:t>
      </w:r>
      <w:r w:rsidRPr="00E00863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Σωστή.</w:t>
      </w:r>
    </w:p>
    <w:p w:rsidR="000B4E0B" w:rsidRPr="00E00863" w:rsidRDefault="000B4E0B" w:rsidP="00E00863">
      <w:pPr>
        <w:pStyle w:val="Bodytext20"/>
        <w:shd w:val="clear" w:color="auto" w:fill="auto"/>
        <w:tabs>
          <w:tab w:val="left" w:pos="584"/>
        </w:tabs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b w:val="0"/>
          <w:sz w:val="24"/>
          <w:szCs w:val="24"/>
        </w:rPr>
        <w:t>Το άτομο του</w:t>
      </w:r>
      <w:r w:rsidRPr="00E00863">
        <w:rPr>
          <w:rStyle w:val="Bodytext2Bold"/>
          <w:rFonts w:asciiTheme="minorHAnsi" w:hAnsiTheme="minorHAnsi" w:cstheme="minorHAnsi"/>
          <w:sz w:val="24"/>
          <w:szCs w:val="24"/>
        </w:rPr>
        <w:t xml:space="preserve">  </w:t>
      </w:r>
      <w:r w:rsidRPr="00E00863">
        <w:rPr>
          <w:rStyle w:val="Bodytext2Georgia115pt"/>
          <w:rFonts w:asciiTheme="minorHAnsi" w:hAnsiTheme="minorHAnsi" w:cstheme="minorHAnsi"/>
          <w:sz w:val="24"/>
          <w:szCs w:val="24"/>
          <w:vertAlign w:val="subscript"/>
          <w:lang w:val="el-GR"/>
        </w:rPr>
        <w:t>19</w:t>
      </w:r>
      <w:r w:rsidRPr="00E00863">
        <w:rPr>
          <w:rFonts w:asciiTheme="minorHAnsi" w:hAnsiTheme="minorHAnsi" w:cstheme="minorHAnsi"/>
          <w:sz w:val="24"/>
          <w:szCs w:val="24"/>
        </w:rPr>
        <w:t xml:space="preserve">Κ έχει 19 πρωτόνια, άρα και 19 ηλεκτρόνια. Το κατιόν </w:t>
      </w:r>
      <w:r w:rsidRPr="00E00863">
        <w:rPr>
          <w:rStyle w:val="Bodytext2Georgia115pt"/>
          <w:rFonts w:asciiTheme="minorHAnsi" w:hAnsiTheme="minorHAnsi" w:cstheme="minorHAnsi"/>
          <w:sz w:val="24"/>
          <w:szCs w:val="24"/>
          <w:vertAlign w:val="subscript"/>
          <w:lang w:val="el-GR"/>
        </w:rPr>
        <w:t>19</w:t>
      </w:r>
      <w:r w:rsidRPr="00E00863">
        <w:rPr>
          <w:rFonts w:asciiTheme="minorHAnsi" w:hAnsiTheme="minorHAnsi" w:cstheme="minorHAnsi"/>
          <w:sz w:val="24"/>
          <w:szCs w:val="24"/>
        </w:rPr>
        <w:t>Κ</w:t>
      </w:r>
      <w:r w:rsidRPr="00E00863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Pr="00E00863">
        <w:rPr>
          <w:rFonts w:asciiTheme="minorHAnsi" w:hAnsiTheme="minorHAnsi" w:cstheme="minorHAnsi"/>
          <w:sz w:val="24"/>
          <w:szCs w:val="24"/>
        </w:rPr>
        <w:t xml:space="preserve"> έχει χάσει ένα ηλεκτρόνιο, άρα έχει 18 ηλεκτρόνια.  </w:t>
      </w:r>
    </w:p>
    <w:p w:rsidR="000B4E0B" w:rsidRPr="00E00863" w:rsidRDefault="000B4E0B" w:rsidP="00E00863">
      <w:pPr>
        <w:pStyle w:val="Bodytext20"/>
        <w:shd w:val="clear" w:color="auto" w:fill="auto"/>
        <w:tabs>
          <w:tab w:val="left" w:pos="584"/>
        </w:tabs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b w:val="0"/>
          <w:sz w:val="24"/>
          <w:szCs w:val="24"/>
        </w:rPr>
        <w:t>Το άτομο του</w:t>
      </w:r>
      <w:r w:rsidRPr="00E00863">
        <w:rPr>
          <w:rStyle w:val="Bodytext2Bold"/>
          <w:rFonts w:asciiTheme="minorHAnsi" w:hAnsiTheme="minorHAnsi" w:cstheme="minorHAnsi"/>
          <w:sz w:val="24"/>
          <w:szCs w:val="24"/>
        </w:rPr>
        <w:t xml:space="preserve"> </w:t>
      </w:r>
      <w:r w:rsidRPr="00E00863">
        <w:rPr>
          <w:rStyle w:val="Bodytext2Georgia115pt"/>
          <w:rFonts w:asciiTheme="minorHAnsi" w:hAnsiTheme="minorHAnsi" w:cstheme="minorHAnsi"/>
          <w:sz w:val="24"/>
          <w:szCs w:val="24"/>
          <w:vertAlign w:val="subscript"/>
          <w:lang w:val="el-GR"/>
        </w:rPr>
        <w:t>17</w:t>
      </w:r>
      <w:proofErr w:type="spellStart"/>
      <w:r w:rsidRPr="00E00863">
        <w:rPr>
          <w:rFonts w:asciiTheme="minorHAnsi" w:hAnsiTheme="minorHAnsi" w:cstheme="minorHAnsi"/>
          <w:sz w:val="24"/>
          <w:szCs w:val="24"/>
          <w:lang w:val="en-US"/>
        </w:rPr>
        <w:t>Cl</w:t>
      </w:r>
      <w:proofErr w:type="spellEnd"/>
      <w:r w:rsidRPr="00E00863">
        <w:rPr>
          <w:rFonts w:asciiTheme="minorHAnsi" w:hAnsiTheme="minorHAnsi" w:cstheme="minorHAnsi"/>
          <w:sz w:val="24"/>
          <w:szCs w:val="24"/>
        </w:rPr>
        <w:t xml:space="preserve"> έχει 17 πρωτόνια, άρα και 17 ηλεκτρόνια. Το ανιόν </w:t>
      </w:r>
      <w:r w:rsidRPr="00E00863">
        <w:rPr>
          <w:rStyle w:val="Bodytext2Georgia115pt"/>
          <w:rFonts w:asciiTheme="minorHAnsi" w:hAnsiTheme="minorHAnsi" w:cstheme="minorHAnsi"/>
          <w:sz w:val="24"/>
          <w:szCs w:val="24"/>
          <w:vertAlign w:val="subscript"/>
          <w:lang w:val="el-GR"/>
        </w:rPr>
        <w:t>17</w:t>
      </w:r>
      <w:proofErr w:type="spellStart"/>
      <w:r w:rsidRPr="00E00863">
        <w:rPr>
          <w:rFonts w:asciiTheme="minorHAnsi" w:hAnsiTheme="minorHAnsi" w:cstheme="minorHAnsi"/>
          <w:sz w:val="24"/>
          <w:szCs w:val="24"/>
          <w:lang w:val="en-US"/>
        </w:rPr>
        <w:t>Cl</w:t>
      </w:r>
      <w:proofErr w:type="spellEnd"/>
      <w:r w:rsidRPr="00E00863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Pr="00E00863">
        <w:rPr>
          <w:rFonts w:asciiTheme="minorHAnsi" w:hAnsiTheme="minorHAnsi" w:cstheme="minorHAnsi"/>
          <w:sz w:val="24"/>
          <w:szCs w:val="24"/>
        </w:rPr>
        <w:t xml:space="preserve"> έχει πάρει ένα ηλεκτρόνιο, άρα έχει και αυτό 18 ηλεκτρόνια.  </w:t>
      </w:r>
    </w:p>
    <w:p w:rsidR="000B4E0B" w:rsidRPr="00E00863" w:rsidRDefault="000B4E0B" w:rsidP="00E00863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sz w:val="24"/>
          <w:szCs w:val="24"/>
        </w:rPr>
        <w:t>β</w:t>
      </w:r>
      <w:r w:rsidRPr="00E00863">
        <w:rPr>
          <w:rFonts w:asciiTheme="minorHAnsi" w:hAnsiTheme="minorHAnsi" w:cstheme="minorHAnsi"/>
          <w:sz w:val="24"/>
          <w:szCs w:val="24"/>
        </w:rPr>
        <w:t xml:space="preserve">) Σωστή </w:t>
      </w:r>
    </w:p>
    <w:p w:rsidR="000B4E0B" w:rsidRDefault="00791B61" w:rsidP="00E00863">
      <w:pPr>
        <w:pStyle w:val="Bodytext20"/>
        <w:shd w:val="clear" w:color="auto" w:fill="auto"/>
        <w:tabs>
          <w:tab w:val="left" w:pos="584"/>
        </w:tabs>
        <w:spacing w:before="0" w:line="360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b w:val="0"/>
          <w:sz w:val="24"/>
          <w:szCs w:val="24"/>
        </w:rPr>
        <w:t>Η διαλυτότητα των στερεών στο νερό</w:t>
      </w:r>
      <w:r w:rsidR="007A26E3">
        <w:rPr>
          <w:rStyle w:val="Bodytext2Bold"/>
          <w:rFonts w:asciiTheme="minorHAnsi" w:hAnsiTheme="minorHAnsi" w:cstheme="minorHAnsi"/>
          <w:b w:val="0"/>
          <w:sz w:val="24"/>
          <w:szCs w:val="24"/>
        </w:rPr>
        <w:t>,</w:t>
      </w:r>
      <w:r w:rsidRPr="00E00863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26E3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συνήθως, </w:t>
      </w:r>
      <w:r w:rsidRPr="00E00863">
        <w:rPr>
          <w:rStyle w:val="Bodytext2Bold"/>
          <w:rFonts w:asciiTheme="minorHAnsi" w:hAnsiTheme="minorHAnsi" w:cstheme="minorHAnsi"/>
          <w:b w:val="0"/>
          <w:sz w:val="24"/>
          <w:szCs w:val="24"/>
        </w:rPr>
        <w:t>αυξάνεται με την αύξησης της θερμοκρασίας</w:t>
      </w:r>
      <w:r w:rsidR="000B4E0B" w:rsidRPr="00E00863">
        <w:rPr>
          <w:rFonts w:asciiTheme="minorHAnsi" w:hAnsiTheme="minorHAnsi" w:cstheme="minorHAnsi"/>
          <w:b/>
          <w:sz w:val="24"/>
          <w:szCs w:val="24"/>
        </w:rPr>
        <w:t>.</w:t>
      </w:r>
    </w:p>
    <w:p w:rsidR="00E00863" w:rsidRPr="00E00863" w:rsidRDefault="00E00863" w:rsidP="00E00863">
      <w:pPr>
        <w:pStyle w:val="Bodytext20"/>
        <w:shd w:val="clear" w:color="auto" w:fill="auto"/>
        <w:tabs>
          <w:tab w:val="left" w:pos="584"/>
        </w:tabs>
        <w:spacing w:before="0" w:line="360" w:lineRule="auto"/>
        <w:ind w:left="567"/>
        <w:rPr>
          <w:rFonts w:asciiTheme="minorHAnsi" w:hAnsiTheme="minorHAnsi" w:cstheme="minorHAnsi"/>
          <w:b/>
          <w:sz w:val="24"/>
          <w:szCs w:val="24"/>
        </w:rPr>
      </w:pPr>
    </w:p>
    <w:p w:rsidR="00317A46" w:rsidRPr="00E00863" w:rsidRDefault="00317A46" w:rsidP="00E00863">
      <w:pPr>
        <w:pStyle w:val="Bodytext20"/>
        <w:numPr>
          <w:ilvl w:val="0"/>
          <w:numId w:val="1"/>
        </w:numPr>
        <w:shd w:val="clear" w:color="auto" w:fill="auto"/>
        <w:tabs>
          <w:tab w:val="left" w:pos="594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</w:p>
    <w:p w:rsidR="000B4E0B" w:rsidRPr="00E00863" w:rsidRDefault="000B4E0B" w:rsidP="00E00863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sz w:val="24"/>
          <w:szCs w:val="24"/>
        </w:rPr>
        <w:t xml:space="preserve">α) </w:t>
      </w:r>
      <w:r w:rsidRPr="00E00863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>11</w:t>
      </w:r>
      <w:r w:rsidRPr="00E00863">
        <w:rPr>
          <w:rFonts w:asciiTheme="minorHAnsi" w:hAnsiTheme="minorHAnsi" w:cstheme="minorHAnsi"/>
          <w:sz w:val="24"/>
          <w:szCs w:val="24"/>
          <w:lang w:val="en-US" w:eastAsia="en-US" w:bidi="en-US"/>
        </w:rPr>
        <w:t>Na</w:t>
      </w:r>
      <w:r w:rsidRPr="00E00863">
        <w:rPr>
          <w:rFonts w:asciiTheme="minorHAnsi" w:hAnsiTheme="minorHAnsi" w:cstheme="minorHAnsi"/>
          <w:sz w:val="24"/>
          <w:szCs w:val="24"/>
        </w:rPr>
        <w:t xml:space="preserve">: </w:t>
      </w:r>
      <w:r w:rsidRPr="00E00863">
        <w:rPr>
          <w:rFonts w:asciiTheme="minorHAnsi" w:hAnsiTheme="minorHAnsi" w:cstheme="minorHAnsi"/>
          <w:sz w:val="24"/>
          <w:szCs w:val="24"/>
          <w:lang w:val="en-US"/>
        </w:rPr>
        <w:t>K</w:t>
      </w:r>
      <w:r w:rsidRPr="00E00863">
        <w:rPr>
          <w:rFonts w:asciiTheme="minorHAnsi" w:hAnsiTheme="minorHAnsi" w:cstheme="minorHAnsi"/>
          <w:sz w:val="24"/>
          <w:szCs w:val="24"/>
        </w:rPr>
        <w:t xml:space="preserve">(2) </w:t>
      </w:r>
      <w:r w:rsidRPr="00E00863">
        <w:rPr>
          <w:rFonts w:asciiTheme="minorHAnsi" w:hAnsiTheme="minorHAnsi" w:cstheme="minorHAnsi"/>
          <w:sz w:val="24"/>
          <w:szCs w:val="24"/>
          <w:lang w:val="en-US"/>
        </w:rPr>
        <w:t>L</w:t>
      </w:r>
      <w:r w:rsidRPr="00E00863">
        <w:rPr>
          <w:rFonts w:asciiTheme="minorHAnsi" w:hAnsiTheme="minorHAnsi" w:cstheme="minorHAnsi"/>
          <w:sz w:val="24"/>
          <w:szCs w:val="24"/>
        </w:rPr>
        <w:t xml:space="preserve">(8) </w:t>
      </w:r>
      <w:r w:rsidRPr="00E00863">
        <w:rPr>
          <w:rFonts w:asciiTheme="minorHAnsi" w:hAnsiTheme="minorHAnsi" w:cstheme="minorHAnsi"/>
          <w:sz w:val="24"/>
          <w:szCs w:val="24"/>
          <w:lang w:val="en-US"/>
        </w:rPr>
        <w:t>M</w:t>
      </w:r>
      <w:r w:rsidRPr="00E00863">
        <w:rPr>
          <w:rFonts w:asciiTheme="minorHAnsi" w:hAnsiTheme="minorHAnsi" w:cstheme="minorHAnsi"/>
          <w:sz w:val="24"/>
          <w:szCs w:val="24"/>
        </w:rPr>
        <w:t>(1)</w:t>
      </w:r>
    </w:p>
    <w:p w:rsidR="000B4E0B" w:rsidRPr="00E00863" w:rsidRDefault="000B4E0B" w:rsidP="00E00863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 xml:space="preserve">     </w:t>
      </w:r>
      <w:r w:rsidR="00E00863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 xml:space="preserve"> </w:t>
      </w:r>
      <w:r w:rsidRPr="00E00863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 xml:space="preserve">    9</w:t>
      </w:r>
      <w:r w:rsidRPr="00E00863">
        <w:rPr>
          <w:rFonts w:asciiTheme="minorHAnsi" w:hAnsiTheme="minorHAnsi" w:cstheme="minorHAnsi"/>
          <w:sz w:val="24"/>
          <w:szCs w:val="24"/>
          <w:lang w:val="en-US" w:eastAsia="en-US" w:bidi="en-US"/>
        </w:rPr>
        <w:t>F</w:t>
      </w:r>
      <w:r w:rsidRPr="00E00863">
        <w:rPr>
          <w:rFonts w:asciiTheme="minorHAnsi" w:hAnsiTheme="minorHAnsi" w:cstheme="minorHAnsi"/>
          <w:sz w:val="24"/>
          <w:szCs w:val="24"/>
        </w:rPr>
        <w:t xml:space="preserve">: </w:t>
      </w:r>
      <w:r w:rsidRPr="00E00863">
        <w:rPr>
          <w:rFonts w:asciiTheme="minorHAnsi" w:hAnsiTheme="minorHAnsi" w:cstheme="minorHAnsi"/>
          <w:sz w:val="24"/>
          <w:szCs w:val="24"/>
          <w:lang w:val="en-US"/>
        </w:rPr>
        <w:t>K</w:t>
      </w:r>
      <w:r w:rsidRPr="00E00863">
        <w:rPr>
          <w:rFonts w:asciiTheme="minorHAnsi" w:hAnsiTheme="minorHAnsi" w:cstheme="minorHAnsi"/>
          <w:sz w:val="24"/>
          <w:szCs w:val="24"/>
        </w:rPr>
        <w:t xml:space="preserve">(2) </w:t>
      </w:r>
      <w:r w:rsidRPr="00E00863">
        <w:rPr>
          <w:rFonts w:asciiTheme="minorHAnsi" w:hAnsiTheme="minorHAnsi" w:cstheme="minorHAnsi"/>
          <w:sz w:val="24"/>
          <w:szCs w:val="24"/>
          <w:lang w:val="en-US"/>
        </w:rPr>
        <w:t>L</w:t>
      </w:r>
      <w:r w:rsidRPr="00E00863">
        <w:rPr>
          <w:rFonts w:asciiTheme="minorHAnsi" w:hAnsiTheme="minorHAnsi" w:cstheme="minorHAnsi"/>
          <w:sz w:val="24"/>
          <w:szCs w:val="24"/>
        </w:rPr>
        <w:t>(7)</w:t>
      </w:r>
    </w:p>
    <w:p w:rsidR="000B4E0B" w:rsidRPr="00E00863" w:rsidRDefault="000B4E0B" w:rsidP="00E00863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Style w:val="Bodytext2Bold"/>
          <w:rFonts w:asciiTheme="minorHAnsi" w:hAnsiTheme="minorHAnsi" w:cstheme="minorHAnsi"/>
          <w:sz w:val="24"/>
          <w:szCs w:val="24"/>
        </w:rPr>
        <w:t xml:space="preserve">β) </w:t>
      </w:r>
      <w:r w:rsidRPr="00E00863">
        <w:rPr>
          <w:rFonts w:asciiTheme="minorHAnsi" w:hAnsiTheme="minorHAnsi" w:cstheme="minorHAnsi"/>
          <w:sz w:val="24"/>
          <w:szCs w:val="24"/>
        </w:rPr>
        <w:t>Ιοντικός</w:t>
      </w:r>
    </w:p>
    <w:p w:rsidR="000B4E0B" w:rsidRPr="00E00863" w:rsidRDefault="000B4E0B" w:rsidP="00E00863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Fonts w:asciiTheme="minorHAnsi" w:hAnsiTheme="minorHAnsi" w:cstheme="minorHAnsi"/>
          <w:sz w:val="24"/>
          <w:szCs w:val="24"/>
        </w:rPr>
        <w:t xml:space="preserve">Το νάτριο είναι δραστικό μέταλλο (αλκάλιο) και έχει την τάση να </w:t>
      </w:r>
      <w:r w:rsidR="004B7445">
        <w:rPr>
          <w:rFonts w:asciiTheme="minorHAnsi" w:hAnsiTheme="minorHAnsi" w:cstheme="minorHAnsi"/>
          <w:sz w:val="24"/>
          <w:szCs w:val="24"/>
        </w:rPr>
        <w:t>αποβάλλει</w:t>
      </w:r>
      <w:r w:rsidRPr="00E00863">
        <w:rPr>
          <w:rFonts w:asciiTheme="minorHAnsi" w:hAnsiTheme="minorHAnsi" w:cstheme="minorHAnsi"/>
          <w:sz w:val="24"/>
          <w:szCs w:val="24"/>
        </w:rPr>
        <w:t xml:space="preserve"> 1 ηλεκτρόνιο για να αποκτήσει δομή ευγενούς αερίου, ενώ το φθόριο είναι δραστικό αμέταλλο (αλογόνο) και έχει την τάση να πάρει 1 ηλεκτρόνιο για να αποκτήσει δομή ευγενούς αερίου. Όταν τα δύο άτομα πλησιάσουν το νάτριο δίνει ένα ηλεκτρόνιο στο φθόριο, οπότε σχηματίζονται τα ιόντα </w:t>
      </w:r>
      <w:r w:rsidRPr="00E00863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>11</w:t>
      </w:r>
      <w:r w:rsidRPr="00E00863">
        <w:rPr>
          <w:rFonts w:asciiTheme="minorHAnsi" w:hAnsiTheme="minorHAnsi" w:cstheme="minorHAnsi"/>
          <w:sz w:val="24"/>
          <w:szCs w:val="24"/>
          <w:lang w:val="en-US" w:eastAsia="en-US" w:bidi="en-US"/>
        </w:rPr>
        <w:t>Na</w:t>
      </w:r>
      <w:r w:rsidRPr="00E0086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+</w:t>
      </w:r>
      <w:r w:rsidRPr="00E00863">
        <w:rPr>
          <w:rFonts w:asciiTheme="minorHAnsi" w:hAnsiTheme="minorHAnsi" w:cstheme="minorHAnsi"/>
          <w:sz w:val="24"/>
          <w:szCs w:val="24"/>
        </w:rPr>
        <w:t xml:space="preserve">: (2, 8) και </w:t>
      </w:r>
      <w:r w:rsidRPr="00E00863">
        <w:rPr>
          <w:rFonts w:asciiTheme="minorHAnsi" w:hAnsiTheme="minorHAnsi" w:cstheme="minorHAnsi"/>
          <w:sz w:val="24"/>
          <w:szCs w:val="24"/>
          <w:vertAlign w:val="subscript"/>
          <w:lang w:eastAsia="en-US" w:bidi="en-US"/>
        </w:rPr>
        <w:t>9</w:t>
      </w:r>
      <w:r w:rsidRPr="00E00863">
        <w:rPr>
          <w:rFonts w:asciiTheme="minorHAnsi" w:hAnsiTheme="minorHAnsi" w:cstheme="minorHAnsi"/>
          <w:sz w:val="24"/>
          <w:szCs w:val="24"/>
          <w:lang w:val="en-US" w:eastAsia="en-US" w:bidi="en-US"/>
        </w:rPr>
        <w:t>F</w:t>
      </w:r>
      <w:r w:rsidRPr="00E0086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-</w:t>
      </w:r>
      <w:r w:rsidRPr="00E00863">
        <w:rPr>
          <w:rFonts w:asciiTheme="minorHAnsi" w:hAnsiTheme="minorHAnsi" w:cstheme="minorHAnsi"/>
          <w:sz w:val="24"/>
          <w:szCs w:val="24"/>
        </w:rPr>
        <w:t xml:space="preserve">: (2, 8). </w:t>
      </w:r>
    </w:p>
    <w:p w:rsidR="000B4E0B" w:rsidRPr="00E00863" w:rsidRDefault="000B4E0B" w:rsidP="00E00863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E00863">
        <w:rPr>
          <w:rFonts w:asciiTheme="minorHAnsi" w:hAnsiTheme="minorHAnsi" w:cstheme="minorHAnsi"/>
          <w:sz w:val="24"/>
          <w:szCs w:val="24"/>
        </w:rPr>
        <w:t xml:space="preserve">Το σύνολο των ιόντων που σχηματίζονται με τον τρόπο αυτό, συγκρατούνται με ισχυρές με ηλεκτροστατικές δυνάμεις σε ορισμένες θέσεις στον ιοντικό κρύσταλλο του </w:t>
      </w:r>
      <w:proofErr w:type="spellStart"/>
      <w:r w:rsidRPr="00E00863">
        <w:rPr>
          <w:rFonts w:asciiTheme="minorHAnsi" w:hAnsiTheme="minorHAnsi" w:cstheme="minorHAnsi"/>
          <w:sz w:val="24"/>
          <w:szCs w:val="24"/>
          <w:lang w:val="en-US"/>
        </w:rPr>
        <w:t>NaF</w:t>
      </w:r>
      <w:proofErr w:type="spellEnd"/>
      <w:r w:rsidRPr="00E0086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20E0B" w:rsidRPr="00916517" w:rsidRDefault="00F20E0B">
      <w:pPr>
        <w:pStyle w:val="Heading10"/>
        <w:keepNext/>
        <w:keepLines/>
        <w:shd w:val="clear" w:color="auto" w:fill="auto"/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sectPr w:rsidR="00F20E0B" w:rsidRPr="00916517" w:rsidSect="00E00863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562" w:rsidRDefault="00C73562" w:rsidP="00317A46">
      <w:r>
        <w:separator/>
      </w:r>
    </w:p>
  </w:endnote>
  <w:endnote w:type="continuationSeparator" w:id="0">
    <w:p w:rsidR="00C73562" w:rsidRDefault="00C73562" w:rsidP="00317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562" w:rsidRDefault="00C73562"/>
  </w:footnote>
  <w:footnote w:type="continuationSeparator" w:id="0">
    <w:p w:rsidR="00C73562" w:rsidRDefault="00C735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1BE"/>
    <w:multiLevelType w:val="multilevel"/>
    <w:tmpl w:val="2C74B780"/>
    <w:lvl w:ilvl="0">
      <w:start w:val="1"/>
      <w:numFmt w:val="decimal"/>
      <w:lvlText w:val="2.%1."/>
      <w:lvlJc w:val="left"/>
      <w:rPr>
        <w:rFonts w:ascii="Calibri" w:eastAsia="Tahoma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17A46"/>
    <w:rsid w:val="000024C1"/>
    <w:rsid w:val="000650F6"/>
    <w:rsid w:val="000B4E0B"/>
    <w:rsid w:val="00104BC5"/>
    <w:rsid w:val="00132169"/>
    <w:rsid w:val="00147FAC"/>
    <w:rsid w:val="00277225"/>
    <w:rsid w:val="00317A46"/>
    <w:rsid w:val="00327E3A"/>
    <w:rsid w:val="00357757"/>
    <w:rsid w:val="00386B51"/>
    <w:rsid w:val="0046001A"/>
    <w:rsid w:val="004B7445"/>
    <w:rsid w:val="004F6668"/>
    <w:rsid w:val="00500F80"/>
    <w:rsid w:val="00561FFF"/>
    <w:rsid w:val="005E6E68"/>
    <w:rsid w:val="006723B6"/>
    <w:rsid w:val="00681BC4"/>
    <w:rsid w:val="006D38B4"/>
    <w:rsid w:val="006E0DAC"/>
    <w:rsid w:val="006F2770"/>
    <w:rsid w:val="006F7E18"/>
    <w:rsid w:val="00791B61"/>
    <w:rsid w:val="007A26E3"/>
    <w:rsid w:val="00871660"/>
    <w:rsid w:val="00890BE6"/>
    <w:rsid w:val="008F084D"/>
    <w:rsid w:val="00910BF4"/>
    <w:rsid w:val="00916517"/>
    <w:rsid w:val="009A768C"/>
    <w:rsid w:val="009B07DE"/>
    <w:rsid w:val="009B4F52"/>
    <w:rsid w:val="00A07336"/>
    <w:rsid w:val="00A4270D"/>
    <w:rsid w:val="00B24B92"/>
    <w:rsid w:val="00BC4AAB"/>
    <w:rsid w:val="00BE5684"/>
    <w:rsid w:val="00BF15C3"/>
    <w:rsid w:val="00BF4CE7"/>
    <w:rsid w:val="00C01EC9"/>
    <w:rsid w:val="00C40FDA"/>
    <w:rsid w:val="00C65B0C"/>
    <w:rsid w:val="00C73562"/>
    <w:rsid w:val="00C763F8"/>
    <w:rsid w:val="00CF30E1"/>
    <w:rsid w:val="00D72A97"/>
    <w:rsid w:val="00E00863"/>
    <w:rsid w:val="00E020B1"/>
    <w:rsid w:val="00E108D4"/>
    <w:rsid w:val="00F15584"/>
    <w:rsid w:val="00F2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A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17A46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317A46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317A46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17A4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317A4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Heading10">
    <w:name w:val="Heading #1"/>
    <w:basedOn w:val="a"/>
    <w:link w:val="Heading1"/>
    <w:rsid w:val="00317A46"/>
    <w:pPr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317A46"/>
    <w:pPr>
      <w:shd w:val="clear" w:color="auto" w:fill="FFFFFF"/>
      <w:spacing w:before="420" w:line="302" w:lineRule="exact"/>
      <w:jc w:val="both"/>
    </w:pPr>
    <w:rPr>
      <w:rFonts w:ascii="Tahoma" w:eastAsia="Tahoma" w:hAnsi="Tahoma" w:cs="Tahoma"/>
      <w:sz w:val="22"/>
      <w:szCs w:val="22"/>
    </w:rPr>
  </w:style>
  <w:style w:type="character" w:customStyle="1" w:styleId="Bodytext2Georgia115pt">
    <w:name w:val="Body text (2) + Georgia;11;5 pt"/>
    <w:basedOn w:val="Bodytext2"/>
    <w:rsid w:val="000B4E0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5</cp:revision>
  <cp:lastPrinted>2020-10-23T08:09:00Z</cp:lastPrinted>
  <dcterms:created xsi:type="dcterms:W3CDTF">2021-04-08T05:21:00Z</dcterms:created>
  <dcterms:modified xsi:type="dcterms:W3CDTF">2021-04-20T23:32:00Z</dcterms:modified>
</cp:coreProperties>
</file>