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4E" w:rsidRPr="00230181" w:rsidRDefault="00E6324E" w:rsidP="00230181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230181">
        <w:rPr>
          <w:rFonts w:asciiTheme="minorHAnsi" w:hAnsiTheme="minorHAnsi" w:cstheme="minorHAnsi"/>
          <w:b/>
          <w:sz w:val="24"/>
          <w:szCs w:val="24"/>
        </w:rPr>
        <w:t>Ενδεικτικ</w:t>
      </w:r>
      <w:r w:rsidR="003F490F" w:rsidRPr="00230181">
        <w:rPr>
          <w:rFonts w:asciiTheme="minorHAnsi" w:hAnsiTheme="minorHAnsi" w:cstheme="minorHAnsi"/>
          <w:b/>
          <w:sz w:val="24"/>
          <w:szCs w:val="24"/>
        </w:rPr>
        <w:t>ές</w:t>
      </w:r>
      <w:r w:rsidRPr="00230181">
        <w:rPr>
          <w:rFonts w:asciiTheme="minorHAnsi" w:hAnsiTheme="minorHAnsi" w:cstheme="minorHAnsi"/>
          <w:b/>
          <w:sz w:val="24"/>
          <w:szCs w:val="24"/>
        </w:rPr>
        <w:t xml:space="preserve"> απ</w:t>
      </w:r>
      <w:r w:rsidR="003F490F" w:rsidRPr="00230181">
        <w:rPr>
          <w:rFonts w:asciiTheme="minorHAnsi" w:hAnsiTheme="minorHAnsi" w:cstheme="minorHAnsi"/>
          <w:b/>
          <w:sz w:val="24"/>
          <w:szCs w:val="24"/>
        </w:rPr>
        <w:t>α</w:t>
      </w:r>
      <w:r w:rsidRPr="00230181">
        <w:rPr>
          <w:rFonts w:asciiTheme="minorHAnsi" w:hAnsiTheme="minorHAnsi" w:cstheme="minorHAnsi"/>
          <w:b/>
          <w:sz w:val="24"/>
          <w:szCs w:val="24"/>
        </w:rPr>
        <w:t>ντ</w:t>
      </w:r>
      <w:r w:rsidR="003F490F" w:rsidRPr="00230181">
        <w:rPr>
          <w:rFonts w:asciiTheme="minorHAnsi" w:hAnsiTheme="minorHAnsi" w:cstheme="minorHAnsi"/>
          <w:b/>
          <w:sz w:val="24"/>
          <w:szCs w:val="24"/>
        </w:rPr>
        <w:t>ήσεις</w:t>
      </w:r>
    </w:p>
    <w:p w:rsidR="00E6324E" w:rsidRPr="00230181" w:rsidRDefault="00E6324E" w:rsidP="00230181">
      <w:pPr>
        <w:pStyle w:val="Bodytext20"/>
        <w:numPr>
          <w:ilvl w:val="0"/>
          <w:numId w:val="4"/>
        </w:numPr>
        <w:shd w:val="clear" w:color="auto" w:fill="auto"/>
        <w:tabs>
          <w:tab w:val="left" w:pos="58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E6324E" w:rsidRPr="00230181" w:rsidRDefault="00C962AB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Style w:val="Bodytext2Bold"/>
          <w:rFonts w:asciiTheme="minorHAnsi" w:hAnsiTheme="minorHAnsi" w:cstheme="minorHAnsi"/>
          <w:sz w:val="24"/>
          <w:szCs w:val="24"/>
        </w:rPr>
        <w:t>α</w:t>
      </w:r>
      <w:r w:rsidR="00E6324E" w:rsidRPr="00230181">
        <w:rPr>
          <w:rFonts w:asciiTheme="minorHAnsi" w:hAnsiTheme="minorHAnsi" w:cstheme="minorHAnsi"/>
          <w:b/>
          <w:sz w:val="24"/>
          <w:szCs w:val="24"/>
        </w:rPr>
        <w:t>)</w:t>
      </w:r>
      <w:r w:rsidR="00E6324E" w:rsidRPr="00230181">
        <w:rPr>
          <w:rFonts w:asciiTheme="minorHAnsi" w:hAnsiTheme="minorHAnsi" w:cstheme="minorHAnsi"/>
          <w:sz w:val="24"/>
          <w:szCs w:val="24"/>
        </w:rPr>
        <w:t xml:space="preserve"> Λ</w:t>
      </w:r>
      <w:r w:rsidR="001A1675" w:rsidRPr="00230181">
        <w:rPr>
          <w:rFonts w:asciiTheme="minorHAnsi" w:hAnsiTheme="minorHAnsi" w:cstheme="minorHAnsi"/>
          <w:sz w:val="24"/>
          <w:szCs w:val="24"/>
        </w:rPr>
        <w:t>ανθασμένη</w:t>
      </w:r>
      <w:r w:rsidR="00E6324E" w:rsidRPr="00230181">
        <w:rPr>
          <w:rFonts w:asciiTheme="minorHAnsi" w:hAnsiTheme="minorHAnsi" w:cstheme="minorHAnsi"/>
          <w:sz w:val="24"/>
          <w:szCs w:val="24"/>
        </w:rPr>
        <w:t>.</w:t>
      </w:r>
    </w:p>
    <w:p w:rsidR="00E6324E" w:rsidRPr="00230181" w:rsidRDefault="00C962AB" w:rsidP="00230181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Fonts w:asciiTheme="minorHAnsi" w:hAnsiTheme="minorHAnsi" w:cstheme="minorHAnsi"/>
          <w:sz w:val="24"/>
          <w:szCs w:val="24"/>
        </w:rPr>
        <w:t xml:space="preserve">Το σωματίδιο </w:t>
      </w:r>
      <w:r w:rsidR="00E6324E" w:rsidRPr="00230181">
        <w:rPr>
          <w:rFonts w:asciiTheme="minorHAnsi" w:hAnsiTheme="minorHAnsi" w:cstheme="minorHAnsi"/>
          <w:sz w:val="24"/>
          <w:szCs w:val="24"/>
        </w:rPr>
        <w:t>περιέχει ένα πρωτόνιο περισσότερο από τα ηλεκτρόνια</w:t>
      </w:r>
      <w:r w:rsidRPr="00230181">
        <w:rPr>
          <w:rFonts w:asciiTheme="minorHAnsi" w:hAnsiTheme="minorHAnsi" w:cstheme="minorHAnsi"/>
          <w:sz w:val="24"/>
          <w:szCs w:val="24"/>
        </w:rPr>
        <w:t>, άρα</w:t>
      </w:r>
      <w:r w:rsidR="00E6324E" w:rsidRPr="00230181">
        <w:rPr>
          <w:rFonts w:asciiTheme="minorHAnsi" w:hAnsiTheme="minorHAnsi" w:cstheme="minorHAnsi"/>
          <w:sz w:val="24"/>
          <w:szCs w:val="24"/>
        </w:rPr>
        <w:t xml:space="preserve"> πρόκειται για </w:t>
      </w:r>
      <w:r w:rsidR="00BB29C7" w:rsidRPr="00230181">
        <w:rPr>
          <w:rFonts w:asciiTheme="minorHAnsi" w:hAnsiTheme="minorHAnsi" w:cstheme="minorHAnsi"/>
          <w:sz w:val="24"/>
          <w:szCs w:val="24"/>
        </w:rPr>
        <w:t>κατιόν με φορτίο +1</w:t>
      </w:r>
      <w:r w:rsidR="00E6324E" w:rsidRPr="00230181">
        <w:rPr>
          <w:rFonts w:asciiTheme="minorHAnsi" w:hAnsiTheme="minorHAnsi" w:cstheme="minorHAnsi"/>
          <w:sz w:val="24"/>
          <w:szCs w:val="24"/>
        </w:rPr>
        <w:t>.</w:t>
      </w:r>
    </w:p>
    <w:p w:rsidR="00C962AB" w:rsidRPr="00230181" w:rsidRDefault="00C962AB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Style w:val="Bodytext2Bold"/>
          <w:rFonts w:asciiTheme="minorHAnsi" w:hAnsiTheme="minorHAnsi" w:cstheme="minorHAnsi"/>
          <w:sz w:val="24"/>
          <w:szCs w:val="24"/>
        </w:rPr>
        <w:t>β</w:t>
      </w:r>
      <w:r w:rsidRPr="00230181">
        <w:rPr>
          <w:rFonts w:asciiTheme="minorHAnsi" w:hAnsiTheme="minorHAnsi" w:cstheme="minorHAnsi"/>
          <w:b/>
          <w:sz w:val="24"/>
          <w:szCs w:val="24"/>
        </w:rPr>
        <w:t>)</w:t>
      </w:r>
      <w:r w:rsidRPr="00230181">
        <w:rPr>
          <w:rFonts w:asciiTheme="minorHAnsi" w:hAnsiTheme="minorHAnsi" w:cstheme="minorHAnsi"/>
          <w:sz w:val="24"/>
          <w:szCs w:val="24"/>
        </w:rPr>
        <w:t xml:space="preserve"> Σωστή.</w:t>
      </w:r>
    </w:p>
    <w:p w:rsidR="004C440B" w:rsidRPr="00230181" w:rsidRDefault="00C962AB" w:rsidP="00230181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Fonts w:asciiTheme="minorHAnsi" w:hAnsiTheme="minorHAnsi" w:cstheme="minorHAnsi"/>
          <w:sz w:val="24"/>
          <w:szCs w:val="24"/>
        </w:rPr>
        <w:t xml:space="preserve">Από </w:t>
      </w:r>
      <w:r w:rsidRPr="00776B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τα τρία </w:t>
      </w:r>
      <w:r w:rsidR="00B90EF3" w:rsidRPr="00776B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άτομα </w:t>
      </w:r>
      <w:r w:rsidRPr="00776B2F">
        <w:rPr>
          <w:rFonts w:asciiTheme="minorHAnsi" w:hAnsiTheme="minorHAnsi" w:cstheme="minorHAnsi"/>
          <w:color w:val="000000" w:themeColor="text1"/>
          <w:sz w:val="24"/>
          <w:szCs w:val="24"/>
        </w:rPr>
        <w:t>μόνο τα Α και Β</w:t>
      </w:r>
      <w:r w:rsidRPr="00230181">
        <w:rPr>
          <w:rFonts w:asciiTheme="minorHAnsi" w:hAnsiTheme="minorHAnsi" w:cstheme="minorHAnsi"/>
          <w:sz w:val="24"/>
          <w:szCs w:val="24"/>
        </w:rPr>
        <w:t xml:space="preserve"> έχουν ίδιο ατομικό αριθμό (αριθμός  πρωτονίων στον πυρήνα) και διαφορετικό μαζικό αριθμό. </w:t>
      </w:r>
    </w:p>
    <w:p w:rsidR="00C962AB" w:rsidRPr="00230181" w:rsidRDefault="00C962AB" w:rsidP="00230181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C962AB" w:rsidRPr="00230181" w:rsidRDefault="00C962AB" w:rsidP="00230181">
      <w:pPr>
        <w:pStyle w:val="Bodytext20"/>
        <w:numPr>
          <w:ilvl w:val="0"/>
          <w:numId w:val="4"/>
        </w:numPr>
        <w:shd w:val="clear" w:color="auto" w:fill="auto"/>
        <w:tabs>
          <w:tab w:val="left" w:pos="598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C151A0" w:rsidRPr="00230181" w:rsidRDefault="008A79C3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Style w:val="Bodytext2Bold"/>
          <w:rFonts w:asciiTheme="minorHAnsi" w:hAnsiTheme="minorHAnsi" w:cstheme="minorHAnsi"/>
          <w:sz w:val="24"/>
          <w:szCs w:val="24"/>
        </w:rPr>
        <w:t>α</w:t>
      </w:r>
      <w:r w:rsidRPr="00230181">
        <w:rPr>
          <w:rFonts w:asciiTheme="minorHAnsi" w:hAnsiTheme="minorHAnsi" w:cstheme="minorHAnsi"/>
          <w:b/>
          <w:sz w:val="24"/>
          <w:szCs w:val="24"/>
        </w:rPr>
        <w:t>)</w:t>
      </w:r>
      <w:r w:rsidRPr="00230181">
        <w:rPr>
          <w:rFonts w:asciiTheme="minorHAnsi" w:hAnsiTheme="minorHAnsi" w:cstheme="minorHAnsi"/>
          <w:sz w:val="24"/>
          <w:szCs w:val="24"/>
        </w:rPr>
        <w:t xml:space="preserve"> </w:t>
      </w:r>
      <w:r w:rsidR="00C962AB" w:rsidRPr="00230181">
        <w:rPr>
          <w:rFonts w:asciiTheme="minorHAnsi" w:hAnsiTheme="minorHAnsi" w:cstheme="minorHAnsi"/>
          <w:sz w:val="24"/>
          <w:szCs w:val="24"/>
        </w:rPr>
        <w:t xml:space="preserve">Το 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μέταλλο </w:t>
      </w:r>
      <w:r w:rsidR="00C962AB" w:rsidRPr="0023018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C962AB" w:rsidRPr="00230181">
        <w:rPr>
          <w:rFonts w:asciiTheme="minorHAnsi" w:hAnsiTheme="minorHAnsi" w:cstheme="minorHAnsi"/>
          <w:sz w:val="24"/>
          <w:szCs w:val="24"/>
        </w:rPr>
        <w:t xml:space="preserve"> </w:t>
      </w:r>
      <w:r w:rsidR="00C151A0" w:rsidRPr="00230181">
        <w:rPr>
          <w:rFonts w:asciiTheme="minorHAnsi" w:hAnsiTheme="minorHAnsi" w:cstheme="minorHAnsi"/>
          <w:sz w:val="24"/>
          <w:szCs w:val="24"/>
        </w:rPr>
        <w:t>σχετικά εύκολα αποβάλει 2 ηλεκτρόνια για να μετατραπεί σε κατιόν με φορτίο +2</w:t>
      </w:r>
      <w:r w:rsidRPr="00230181">
        <w:rPr>
          <w:rFonts w:asciiTheme="minorHAnsi" w:hAnsiTheme="minorHAnsi" w:cstheme="minorHAnsi"/>
          <w:sz w:val="24"/>
          <w:szCs w:val="24"/>
        </w:rPr>
        <w:t xml:space="preserve">, το οποίο έχει </w:t>
      </w:r>
      <w:r w:rsidR="00C151A0" w:rsidRPr="00230181">
        <w:rPr>
          <w:rFonts w:asciiTheme="minorHAnsi" w:hAnsiTheme="minorHAnsi" w:cstheme="minorHAnsi"/>
          <w:sz w:val="24"/>
          <w:szCs w:val="24"/>
        </w:rPr>
        <w:t>δομή ευγενούς αερίου (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C151A0" w:rsidRPr="00230181">
        <w:rPr>
          <w:rFonts w:asciiTheme="minorHAnsi" w:hAnsiTheme="minorHAnsi" w:cstheme="minorHAnsi"/>
          <w:sz w:val="24"/>
          <w:szCs w:val="24"/>
          <w:vertAlign w:val="superscript"/>
        </w:rPr>
        <w:t>2+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[2,8,8]).</w:t>
      </w:r>
      <w:r w:rsidRPr="00230181">
        <w:rPr>
          <w:rFonts w:asciiTheme="minorHAnsi" w:hAnsiTheme="minorHAnsi" w:cstheme="minorHAnsi"/>
          <w:sz w:val="24"/>
          <w:szCs w:val="24"/>
        </w:rPr>
        <w:t xml:space="preserve"> Αντίστοιχα, τ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ο  αμέταλλο 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σχετικά εύκολα προσλαμβάνει 1 ηλεκτρόνι</w:t>
      </w:r>
      <w:r w:rsidR="00880227" w:rsidRPr="00230181">
        <w:rPr>
          <w:rFonts w:asciiTheme="minorHAnsi" w:hAnsiTheme="minorHAnsi" w:cstheme="minorHAnsi"/>
          <w:sz w:val="24"/>
          <w:szCs w:val="24"/>
        </w:rPr>
        <w:t>ο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για να μετατραπεί σε ανιόν με φορτίο -1</w:t>
      </w:r>
      <w:r w:rsidRPr="00230181">
        <w:rPr>
          <w:rFonts w:asciiTheme="minorHAnsi" w:hAnsiTheme="minorHAnsi" w:cstheme="minorHAnsi"/>
          <w:sz w:val="24"/>
          <w:szCs w:val="24"/>
        </w:rPr>
        <w:t xml:space="preserve">, το οποίο έχει </w:t>
      </w:r>
      <w:r w:rsidR="00C151A0" w:rsidRPr="00230181">
        <w:rPr>
          <w:rFonts w:asciiTheme="minorHAnsi" w:hAnsiTheme="minorHAnsi" w:cstheme="minorHAnsi"/>
          <w:sz w:val="24"/>
          <w:szCs w:val="24"/>
        </w:rPr>
        <w:t>δομή ευγενούς αερίου (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C151A0" w:rsidRPr="00230181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[2,8]).</w:t>
      </w:r>
    </w:p>
    <w:p w:rsidR="00C151A0" w:rsidRPr="00230181" w:rsidRDefault="008A79C3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Fonts w:asciiTheme="minorHAnsi" w:hAnsiTheme="minorHAnsi" w:cstheme="minorHAnsi"/>
          <w:b/>
          <w:sz w:val="24"/>
          <w:szCs w:val="24"/>
        </w:rPr>
        <w:t>β)</w:t>
      </w:r>
      <w:r w:rsidRPr="00230181">
        <w:rPr>
          <w:rFonts w:asciiTheme="minorHAnsi" w:hAnsiTheme="minorHAnsi" w:cstheme="minorHAnsi"/>
          <w:sz w:val="24"/>
          <w:szCs w:val="24"/>
        </w:rPr>
        <w:t xml:space="preserve"> 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Όταν τα άτομα </w:t>
      </w:r>
      <w:r w:rsidRPr="00230181">
        <w:rPr>
          <w:rFonts w:asciiTheme="minorHAnsi" w:hAnsiTheme="minorHAnsi" w:cstheme="minorHAnsi"/>
          <w:sz w:val="24"/>
          <w:szCs w:val="24"/>
        </w:rPr>
        <w:t xml:space="preserve">αυτά </w:t>
      </w:r>
      <w:r w:rsidR="00C151A0" w:rsidRPr="00230181">
        <w:rPr>
          <w:rFonts w:asciiTheme="minorHAnsi" w:hAnsiTheme="minorHAnsi" w:cstheme="minorHAnsi"/>
          <w:sz w:val="24"/>
          <w:szCs w:val="24"/>
        </w:rPr>
        <w:t>πλησιάσουν μεταξύ τους</w:t>
      </w:r>
      <w:r w:rsidR="0069540B" w:rsidRPr="00230181">
        <w:rPr>
          <w:rFonts w:asciiTheme="minorHAnsi" w:hAnsiTheme="minorHAnsi" w:cstheme="minorHAnsi"/>
          <w:sz w:val="24"/>
          <w:szCs w:val="24"/>
        </w:rPr>
        <w:t>,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μεταφέρονται τα δύο ηλεκτρόνια του 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σε δύο άτομα 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και σχηματίζονται ένα ιόν 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C151A0" w:rsidRPr="00230181">
        <w:rPr>
          <w:rFonts w:asciiTheme="minorHAnsi" w:hAnsiTheme="minorHAnsi" w:cstheme="minorHAnsi"/>
          <w:sz w:val="24"/>
          <w:szCs w:val="24"/>
          <w:vertAlign w:val="superscript"/>
        </w:rPr>
        <w:t>2+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και δύο ιόντα </w:t>
      </w:r>
      <w:r w:rsidR="00C151A0" w:rsidRPr="00230181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C151A0" w:rsidRPr="00230181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="00C151A0" w:rsidRPr="00230181">
        <w:rPr>
          <w:rFonts w:asciiTheme="minorHAnsi" w:hAnsiTheme="minorHAnsi" w:cstheme="minorHAnsi"/>
          <w:sz w:val="24"/>
          <w:szCs w:val="24"/>
        </w:rPr>
        <w:t>.</w:t>
      </w:r>
    </w:p>
    <w:p w:rsidR="00C962AB" w:rsidRPr="00230181" w:rsidRDefault="008A79C3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Fonts w:asciiTheme="minorHAnsi" w:hAnsiTheme="minorHAnsi" w:cstheme="minorHAnsi"/>
          <w:b/>
          <w:sz w:val="24"/>
          <w:szCs w:val="24"/>
        </w:rPr>
        <w:t>γ)</w:t>
      </w:r>
      <w:r w:rsidRPr="00230181">
        <w:rPr>
          <w:rFonts w:asciiTheme="minorHAnsi" w:hAnsiTheme="minorHAnsi" w:cstheme="minorHAnsi"/>
          <w:sz w:val="24"/>
          <w:szCs w:val="24"/>
        </w:rPr>
        <w:t xml:space="preserve"> </w:t>
      </w:r>
      <w:r w:rsidR="00C151A0" w:rsidRPr="00230181">
        <w:rPr>
          <w:rFonts w:asciiTheme="minorHAnsi" w:hAnsiTheme="minorHAnsi" w:cstheme="minorHAnsi"/>
          <w:sz w:val="24"/>
          <w:szCs w:val="24"/>
        </w:rPr>
        <w:t>Τ</w:t>
      </w:r>
      <w:r w:rsidR="00880227" w:rsidRPr="00230181">
        <w:rPr>
          <w:rFonts w:asciiTheme="minorHAnsi" w:hAnsiTheme="minorHAnsi" w:cstheme="minorHAnsi"/>
          <w:sz w:val="24"/>
          <w:szCs w:val="24"/>
        </w:rPr>
        <w:t>α</w:t>
      </w:r>
      <w:r w:rsidR="00C151A0" w:rsidRPr="00230181">
        <w:rPr>
          <w:rFonts w:asciiTheme="minorHAnsi" w:hAnsiTheme="minorHAnsi" w:cstheme="minorHAnsi"/>
          <w:sz w:val="24"/>
          <w:szCs w:val="24"/>
        </w:rPr>
        <w:t xml:space="preserve"> ιόντα που σχηματίζονται συγκρατούνται με ισχυρές ηλεκτροστατικές δυνάμεις</w:t>
      </w:r>
      <w:r w:rsidR="00880227" w:rsidRPr="00230181">
        <w:rPr>
          <w:rFonts w:asciiTheme="minorHAnsi" w:hAnsiTheme="minorHAnsi" w:cstheme="minorHAnsi"/>
          <w:sz w:val="24"/>
          <w:szCs w:val="24"/>
        </w:rPr>
        <w:t>.</w:t>
      </w:r>
    </w:p>
    <w:p w:rsidR="00880227" w:rsidRPr="00230181" w:rsidRDefault="008A79C3" w:rsidP="00230181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230181">
        <w:rPr>
          <w:rFonts w:asciiTheme="minorHAnsi" w:hAnsiTheme="minorHAnsi" w:cstheme="minorHAnsi"/>
          <w:b/>
          <w:sz w:val="24"/>
          <w:szCs w:val="24"/>
        </w:rPr>
        <w:t>δ)</w:t>
      </w:r>
      <w:r w:rsidRPr="00230181">
        <w:rPr>
          <w:rFonts w:asciiTheme="minorHAnsi" w:hAnsiTheme="minorHAnsi" w:cstheme="minorHAnsi"/>
          <w:sz w:val="24"/>
          <w:szCs w:val="24"/>
        </w:rPr>
        <w:t xml:space="preserve"> </w:t>
      </w:r>
      <w:r w:rsidR="00880227" w:rsidRPr="00230181">
        <w:rPr>
          <w:rFonts w:asciiTheme="minorHAnsi" w:hAnsiTheme="minorHAnsi" w:cstheme="minorHAnsi"/>
          <w:sz w:val="24"/>
          <w:szCs w:val="24"/>
        </w:rPr>
        <w:t xml:space="preserve">Δεδομένου ότι έχουμε μεταφορά ηλεκτρονίων και σχηματισμό ιόντων, πρόκειται για </w:t>
      </w:r>
      <w:proofErr w:type="spellStart"/>
      <w:r w:rsidR="0069540B" w:rsidRPr="00230181">
        <w:rPr>
          <w:rFonts w:asciiTheme="minorHAnsi" w:hAnsiTheme="minorHAnsi" w:cstheme="minorHAnsi"/>
          <w:sz w:val="24"/>
          <w:szCs w:val="24"/>
        </w:rPr>
        <w:t>ετεροπολικό</w:t>
      </w:r>
      <w:proofErr w:type="spellEnd"/>
      <w:r w:rsidR="0069540B" w:rsidRPr="00230181">
        <w:rPr>
          <w:rFonts w:asciiTheme="minorHAnsi" w:hAnsiTheme="minorHAnsi" w:cstheme="minorHAnsi"/>
          <w:sz w:val="24"/>
          <w:szCs w:val="24"/>
        </w:rPr>
        <w:t xml:space="preserve"> (</w:t>
      </w:r>
      <w:r w:rsidR="00880227" w:rsidRPr="00230181">
        <w:rPr>
          <w:rFonts w:asciiTheme="minorHAnsi" w:hAnsiTheme="minorHAnsi" w:cstheme="minorHAnsi"/>
          <w:sz w:val="24"/>
          <w:szCs w:val="24"/>
        </w:rPr>
        <w:t>ιοντικό</w:t>
      </w:r>
      <w:r w:rsidR="0069540B" w:rsidRPr="00230181">
        <w:rPr>
          <w:rFonts w:asciiTheme="minorHAnsi" w:hAnsiTheme="minorHAnsi" w:cstheme="minorHAnsi"/>
          <w:sz w:val="24"/>
          <w:szCs w:val="24"/>
        </w:rPr>
        <w:t>)</w:t>
      </w:r>
      <w:r w:rsidR="00880227" w:rsidRPr="00230181">
        <w:rPr>
          <w:rFonts w:asciiTheme="minorHAnsi" w:hAnsiTheme="minorHAnsi" w:cstheme="minorHAnsi"/>
          <w:sz w:val="24"/>
          <w:szCs w:val="24"/>
        </w:rPr>
        <w:t xml:space="preserve"> δεσμό.</w:t>
      </w:r>
    </w:p>
    <w:sectPr w:rsidR="00880227" w:rsidRPr="00230181" w:rsidSect="00230181">
      <w:pgSz w:w="12240" w:h="15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5DB" w:rsidRDefault="00FB05DB" w:rsidP="00320039">
      <w:r>
        <w:separator/>
      </w:r>
    </w:p>
  </w:endnote>
  <w:endnote w:type="continuationSeparator" w:id="0">
    <w:p w:rsidR="00FB05DB" w:rsidRDefault="00FB05DB" w:rsidP="00320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5DB" w:rsidRDefault="00FB05DB"/>
  </w:footnote>
  <w:footnote w:type="continuationSeparator" w:id="0">
    <w:p w:rsidR="00FB05DB" w:rsidRDefault="00FB05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496F"/>
    <w:multiLevelType w:val="multilevel"/>
    <w:tmpl w:val="F73A0B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6F549C0"/>
    <w:multiLevelType w:val="multilevel"/>
    <w:tmpl w:val="0E5AD35C"/>
    <w:lvl w:ilvl="0">
      <w:start w:val="1"/>
      <w:numFmt w:val="decimal"/>
      <w:lvlText w:val="2.%1."/>
      <w:lvlJc w:val="left"/>
      <w:rPr>
        <w:rFonts w:asciiTheme="minorHAnsi" w:eastAsia="Tahoma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BE290D"/>
    <w:multiLevelType w:val="multilevel"/>
    <w:tmpl w:val="02585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63B41B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0039"/>
    <w:rsid w:val="000413F0"/>
    <w:rsid w:val="00051318"/>
    <w:rsid w:val="00067AD8"/>
    <w:rsid w:val="00070CAE"/>
    <w:rsid w:val="00090FA0"/>
    <w:rsid w:val="000E386B"/>
    <w:rsid w:val="0011093C"/>
    <w:rsid w:val="001150EB"/>
    <w:rsid w:val="00154756"/>
    <w:rsid w:val="00160C87"/>
    <w:rsid w:val="00190889"/>
    <w:rsid w:val="001A1675"/>
    <w:rsid w:val="001F2E97"/>
    <w:rsid w:val="00230181"/>
    <w:rsid w:val="00300A2A"/>
    <w:rsid w:val="00320039"/>
    <w:rsid w:val="003A76C8"/>
    <w:rsid w:val="003B198D"/>
    <w:rsid w:val="003F490F"/>
    <w:rsid w:val="00460625"/>
    <w:rsid w:val="00474498"/>
    <w:rsid w:val="004C440B"/>
    <w:rsid w:val="00571552"/>
    <w:rsid w:val="005A6E3D"/>
    <w:rsid w:val="005B1363"/>
    <w:rsid w:val="005D7125"/>
    <w:rsid w:val="005F4C3B"/>
    <w:rsid w:val="0069540B"/>
    <w:rsid w:val="006E597D"/>
    <w:rsid w:val="00702D96"/>
    <w:rsid w:val="007209FB"/>
    <w:rsid w:val="007230B8"/>
    <w:rsid w:val="00740215"/>
    <w:rsid w:val="00776B2F"/>
    <w:rsid w:val="00880227"/>
    <w:rsid w:val="008A79C3"/>
    <w:rsid w:val="008D7C12"/>
    <w:rsid w:val="00923CBA"/>
    <w:rsid w:val="009529DF"/>
    <w:rsid w:val="009C2AEE"/>
    <w:rsid w:val="00A127A0"/>
    <w:rsid w:val="00AE21F4"/>
    <w:rsid w:val="00B21002"/>
    <w:rsid w:val="00B35537"/>
    <w:rsid w:val="00B753F2"/>
    <w:rsid w:val="00B81653"/>
    <w:rsid w:val="00B90EF3"/>
    <w:rsid w:val="00BB1FE9"/>
    <w:rsid w:val="00BB29C7"/>
    <w:rsid w:val="00BC290F"/>
    <w:rsid w:val="00C151A0"/>
    <w:rsid w:val="00C51FEA"/>
    <w:rsid w:val="00C613B7"/>
    <w:rsid w:val="00C635BF"/>
    <w:rsid w:val="00C9527C"/>
    <w:rsid w:val="00C962AB"/>
    <w:rsid w:val="00CB7542"/>
    <w:rsid w:val="00CE4A12"/>
    <w:rsid w:val="00D21B4A"/>
    <w:rsid w:val="00D6775C"/>
    <w:rsid w:val="00D73E10"/>
    <w:rsid w:val="00DA467F"/>
    <w:rsid w:val="00DC1999"/>
    <w:rsid w:val="00DD3EBF"/>
    <w:rsid w:val="00DF1918"/>
    <w:rsid w:val="00E33120"/>
    <w:rsid w:val="00E6324E"/>
    <w:rsid w:val="00E83482"/>
    <w:rsid w:val="00EF3A29"/>
    <w:rsid w:val="00F3217F"/>
    <w:rsid w:val="00FB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00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20039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320039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"/>
    <w:basedOn w:val="Heading1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2">
    <w:name w:val="Body text (2)_"/>
    <w:basedOn w:val="a0"/>
    <w:link w:val="Bodytext20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2ArialUnicodeMSItalicSpacing-2pt">
    <w:name w:val="Body text (2) + Arial Unicode MS;Italic;Spacing -2 pt"/>
    <w:basedOn w:val="Bodytext2"/>
    <w:rsid w:val="0032003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"/>
    <w:basedOn w:val="a"/>
    <w:link w:val="Heading1"/>
    <w:rsid w:val="00320039"/>
    <w:pPr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rsid w:val="00320039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5</cp:revision>
  <cp:lastPrinted>2020-10-18T17:29:00Z</cp:lastPrinted>
  <dcterms:created xsi:type="dcterms:W3CDTF">2021-04-07T22:15:00Z</dcterms:created>
  <dcterms:modified xsi:type="dcterms:W3CDTF">2021-04-20T22:33:00Z</dcterms:modified>
</cp:coreProperties>
</file>